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D68DD" w14:textId="35EC9D4A" w:rsidR="00F01F06" w:rsidRPr="006034AF" w:rsidRDefault="00D03D56">
      <w:pPr>
        <w:rPr>
          <w:b/>
          <w:bCs/>
          <w:u w:val="single"/>
        </w:rPr>
      </w:pPr>
      <w:r w:rsidRPr="006034AF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CDAA785" wp14:editId="41EC28B0">
                <wp:simplePos x="0" y="0"/>
                <wp:positionH relativeFrom="margin">
                  <wp:posOffset>-261317</wp:posOffset>
                </wp:positionH>
                <wp:positionV relativeFrom="paragraph">
                  <wp:posOffset>-179926</wp:posOffset>
                </wp:positionV>
                <wp:extent cx="6240145" cy="9248775"/>
                <wp:effectExtent l="0" t="0" r="27305" b="28575"/>
                <wp:wrapNone/>
                <wp:docPr id="117462610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145" cy="9248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339B6" id="Rechteck 1" o:spid="_x0000_s1026" style="position:absolute;margin-left:-20.6pt;margin-top:-14.15pt;width:491.35pt;height:728.2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" fillcolor="white [3212]" strokecolor="#09101d [484]" strokeweight="1pt">
                <w10:wrap anchorx="margin"/>
              </v:rect>
            </w:pict>
          </mc:Fallback>
        </mc:AlternateContent>
      </w:r>
      <w:r w:rsidR="00056FD2" w:rsidRPr="006034AF">
        <w:rPr>
          <w:b/>
          <w:bCs/>
          <w:sz w:val="24"/>
          <w:szCs w:val="24"/>
          <w:u w:val="single"/>
        </w:rPr>
        <w:t>Handlungssituation</w:t>
      </w:r>
      <w:r w:rsidR="000473E7">
        <w:rPr>
          <w:b/>
          <w:bCs/>
          <w:sz w:val="24"/>
          <w:szCs w:val="24"/>
          <w:u w:val="single"/>
        </w:rPr>
        <w:t xml:space="preserve"> – Teil eins </w:t>
      </w:r>
    </w:p>
    <w:p w14:paraId="6D1EF04D" w14:textId="1A1175AA" w:rsidR="00056FD2" w:rsidRDefault="00056FD2"/>
    <w:p w14:paraId="2C391EFE" w14:textId="300236D9" w:rsidR="00056FD2" w:rsidRDefault="00BD2062" w:rsidP="001120E7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 xml:space="preserve">Ausgangslage: </w:t>
      </w:r>
      <w:r w:rsidR="005577BA">
        <w:rPr>
          <w:sz w:val="23"/>
          <w:szCs w:val="23"/>
        </w:rPr>
        <w:t xml:space="preserve">Ihr seid Auszubildende </w:t>
      </w:r>
      <w:r w:rsidR="00FF098A">
        <w:rPr>
          <w:sz w:val="23"/>
          <w:szCs w:val="23"/>
        </w:rPr>
        <w:t>im Bereich Kaufmann für Groß- und Außenhandel bei</w:t>
      </w:r>
      <w:r w:rsidR="005577BA">
        <w:rPr>
          <w:sz w:val="23"/>
          <w:szCs w:val="23"/>
        </w:rPr>
        <w:t xml:space="preserve"> </w:t>
      </w:r>
      <w:r w:rsidR="00FF098A">
        <w:rPr>
          <w:sz w:val="23"/>
          <w:szCs w:val="23"/>
        </w:rPr>
        <w:t xml:space="preserve">der Haba GmbH und befindet euch derzeit in der Einkaufsabteilung. </w:t>
      </w:r>
    </w:p>
    <w:p w14:paraId="549A7F5F" w14:textId="77777777" w:rsidR="00BD2062" w:rsidRDefault="00BD2062" w:rsidP="001120E7">
      <w:pPr>
        <w:spacing w:line="288" w:lineRule="auto"/>
        <w:rPr>
          <w:sz w:val="23"/>
          <w:szCs w:val="23"/>
        </w:rPr>
      </w:pPr>
    </w:p>
    <w:p w14:paraId="0659CB77" w14:textId="2B1A0D33" w:rsidR="002848D9" w:rsidRPr="00BC0C24" w:rsidRDefault="00067D3D" w:rsidP="001120E7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 xml:space="preserve">Gemeinsam mit allen anderen Azubis habt ihr </w:t>
      </w:r>
      <w:r w:rsidR="007E1D87">
        <w:rPr>
          <w:sz w:val="23"/>
          <w:szCs w:val="23"/>
        </w:rPr>
        <w:t xml:space="preserve">im Januar ein Produkt entwickelt, welches ihr gerne verkaufen wollt. </w:t>
      </w:r>
      <w:r w:rsidR="00E82BA5">
        <w:rPr>
          <w:sz w:val="23"/>
          <w:szCs w:val="23"/>
        </w:rPr>
        <w:t>Dafür müsst ihr es erst als Test</w:t>
      </w:r>
      <w:r w:rsidR="004501C0">
        <w:rPr>
          <w:sz w:val="23"/>
          <w:szCs w:val="23"/>
        </w:rPr>
        <w:t>version</w:t>
      </w:r>
      <w:r w:rsidR="00E82BA5">
        <w:rPr>
          <w:sz w:val="23"/>
          <w:szCs w:val="23"/>
        </w:rPr>
        <w:t xml:space="preserve"> produzieren lassen. </w:t>
      </w:r>
      <w:r w:rsidR="00676604">
        <w:rPr>
          <w:sz w:val="23"/>
          <w:szCs w:val="23"/>
        </w:rPr>
        <w:t>Euer Produktionsleiter sagt euch, dass 100 Stück als Testlauf perfekt sind.</w:t>
      </w:r>
      <w:r w:rsidR="00EE1E8E">
        <w:rPr>
          <w:sz w:val="23"/>
          <w:szCs w:val="23"/>
        </w:rPr>
        <w:t xml:space="preserve"> Ihr erklärt das den anderen Azubis und beschließt, dass ihr euch gemeinsam mit einem Kollegen um die Bestellung zweier Produkte kümmert. </w:t>
      </w:r>
      <w:r w:rsidR="00676604">
        <w:rPr>
          <w:sz w:val="23"/>
          <w:szCs w:val="23"/>
        </w:rPr>
        <w:t xml:space="preserve"> </w:t>
      </w:r>
    </w:p>
    <w:p w14:paraId="51DE887C" w14:textId="4C86415E" w:rsidR="00B71A9A" w:rsidRPr="00BC0C24" w:rsidRDefault="00B71A9A" w:rsidP="00BD2062">
      <w:pPr>
        <w:spacing w:line="288" w:lineRule="auto"/>
        <w:jc w:val="center"/>
        <w:rPr>
          <w:sz w:val="23"/>
          <w:szCs w:val="23"/>
        </w:rPr>
      </w:pPr>
    </w:p>
    <w:p w14:paraId="0991BAE8" w14:textId="77777777" w:rsidR="00A16DDA" w:rsidRDefault="00AC7A4D" w:rsidP="001120E7">
      <w:pPr>
        <w:spacing w:line="288" w:lineRule="auto"/>
        <w:rPr>
          <w:sz w:val="23"/>
          <w:szCs w:val="23"/>
        </w:rPr>
      </w:pPr>
      <w:r w:rsidRPr="00BC0C24">
        <w:rPr>
          <w:sz w:val="23"/>
          <w:szCs w:val="23"/>
        </w:rPr>
        <w:t xml:space="preserve">Euer </w:t>
      </w:r>
      <w:r w:rsidR="002848D9">
        <w:rPr>
          <w:sz w:val="23"/>
          <w:szCs w:val="23"/>
        </w:rPr>
        <w:t>Vorgesetzter im Einkauf,</w:t>
      </w:r>
      <w:r w:rsidR="00B207BA" w:rsidRPr="00BC0C24">
        <w:rPr>
          <w:sz w:val="23"/>
          <w:szCs w:val="23"/>
        </w:rPr>
        <w:t xml:space="preserve"> Herr Friedrich</w:t>
      </w:r>
      <w:r w:rsidR="002848D9">
        <w:rPr>
          <w:sz w:val="23"/>
          <w:szCs w:val="23"/>
        </w:rPr>
        <w:t>,</w:t>
      </w:r>
      <w:r w:rsidRPr="00BC0C24">
        <w:rPr>
          <w:sz w:val="23"/>
          <w:szCs w:val="23"/>
        </w:rPr>
        <w:t xml:space="preserve"> kommt auf euch zu und sagt: </w:t>
      </w:r>
    </w:p>
    <w:p w14:paraId="0A489076" w14:textId="275BD89D" w:rsidR="008225B8" w:rsidRPr="00BC0C24" w:rsidRDefault="00AC7A4D" w:rsidP="001120E7">
      <w:pPr>
        <w:spacing w:line="288" w:lineRule="auto"/>
        <w:rPr>
          <w:sz w:val="23"/>
          <w:szCs w:val="23"/>
        </w:rPr>
      </w:pPr>
      <w:r w:rsidRPr="00BC0C24">
        <w:rPr>
          <w:sz w:val="23"/>
          <w:szCs w:val="23"/>
        </w:rPr>
        <w:t>„</w:t>
      </w:r>
      <w:r w:rsidR="00B15F35" w:rsidRPr="00BC0C24">
        <w:rPr>
          <w:sz w:val="23"/>
          <w:szCs w:val="23"/>
        </w:rPr>
        <w:t>Weil ihr</w:t>
      </w:r>
      <w:r w:rsidR="006F17E6" w:rsidRPr="00BC0C24">
        <w:rPr>
          <w:sz w:val="23"/>
          <w:szCs w:val="23"/>
        </w:rPr>
        <w:t xml:space="preserve"> euch</w:t>
      </w:r>
      <w:r w:rsidR="00B15F35" w:rsidRPr="00BC0C24">
        <w:rPr>
          <w:sz w:val="23"/>
          <w:szCs w:val="23"/>
        </w:rPr>
        <w:t xml:space="preserve"> so toll für </w:t>
      </w:r>
      <w:r w:rsidR="00DB12C2">
        <w:rPr>
          <w:sz w:val="23"/>
          <w:szCs w:val="23"/>
        </w:rPr>
        <w:t>euer eigenes Produkt eingesetzt habt, können wir die Teile nun bestellen</w:t>
      </w:r>
      <w:r w:rsidR="00B15F35" w:rsidRPr="00BC0C24">
        <w:rPr>
          <w:sz w:val="23"/>
          <w:szCs w:val="23"/>
        </w:rPr>
        <w:t xml:space="preserve">. Ich habe mit eurer Ausbildungsleiterin besprochen, dass ihr für die </w:t>
      </w:r>
      <w:r w:rsidR="00DB12C2">
        <w:rPr>
          <w:b/>
          <w:bCs/>
          <w:sz w:val="23"/>
          <w:szCs w:val="23"/>
        </w:rPr>
        <w:t>Bestellung</w:t>
      </w:r>
      <w:r w:rsidR="00EA7783" w:rsidRPr="00BC0C24">
        <w:rPr>
          <w:sz w:val="23"/>
          <w:szCs w:val="23"/>
        </w:rPr>
        <w:t xml:space="preserve"> der </w:t>
      </w:r>
      <w:r w:rsidR="00DB12C2">
        <w:rPr>
          <w:sz w:val="23"/>
          <w:szCs w:val="23"/>
        </w:rPr>
        <w:t>Räder und der Holzk</w:t>
      </w:r>
      <w:r w:rsidR="00916626">
        <w:rPr>
          <w:sz w:val="23"/>
          <w:szCs w:val="23"/>
        </w:rPr>
        <w:t>ugel</w:t>
      </w:r>
      <w:r w:rsidR="00EA7783" w:rsidRPr="00BC0C24">
        <w:rPr>
          <w:sz w:val="23"/>
          <w:szCs w:val="23"/>
        </w:rPr>
        <w:t xml:space="preserve"> </w:t>
      </w:r>
      <w:r w:rsidR="00B15F35" w:rsidRPr="00BC0C24">
        <w:rPr>
          <w:sz w:val="23"/>
          <w:szCs w:val="23"/>
        </w:rPr>
        <w:t>zuständig seid.</w:t>
      </w:r>
      <w:r w:rsidR="00AC579C" w:rsidRPr="00BC0C24">
        <w:rPr>
          <w:sz w:val="23"/>
          <w:szCs w:val="23"/>
        </w:rPr>
        <w:t xml:space="preserve"> Das heißt, die </w:t>
      </w:r>
      <w:r w:rsidR="00916626">
        <w:rPr>
          <w:b/>
          <w:bCs/>
          <w:sz w:val="23"/>
          <w:szCs w:val="23"/>
        </w:rPr>
        <w:t>Lieferantenauswahl</w:t>
      </w:r>
      <w:r w:rsidR="00AC579C" w:rsidRPr="00BC0C24">
        <w:rPr>
          <w:sz w:val="23"/>
          <w:szCs w:val="23"/>
        </w:rPr>
        <w:t xml:space="preserve"> ist eure Aufgabe.</w:t>
      </w:r>
      <w:r w:rsidR="00B15F35" w:rsidRPr="00BC0C24">
        <w:rPr>
          <w:sz w:val="23"/>
          <w:szCs w:val="23"/>
        </w:rPr>
        <w:t xml:space="preserve"> </w:t>
      </w:r>
      <w:r w:rsidR="00F10533">
        <w:rPr>
          <w:sz w:val="23"/>
          <w:szCs w:val="23"/>
        </w:rPr>
        <w:t xml:space="preserve">Durch die </w:t>
      </w:r>
      <w:r w:rsidR="00F10533" w:rsidRPr="00F10533">
        <w:rPr>
          <w:sz w:val="23"/>
          <w:szCs w:val="23"/>
          <w:u w:val="single"/>
        </w:rPr>
        <w:t>Globalisierung</w:t>
      </w:r>
      <w:r w:rsidR="00F10533">
        <w:rPr>
          <w:sz w:val="23"/>
          <w:szCs w:val="23"/>
        </w:rPr>
        <w:t xml:space="preserve"> können wir fast auf der ganzen Welt und besonders in der EU bestellen. Ihr müsst euch für einen Anbieter entscheiden. Ich habe euch ein paar Informationen zu den Verkäufern zusammengefasst. </w:t>
      </w:r>
      <w:r w:rsidR="008225B8">
        <w:rPr>
          <w:sz w:val="23"/>
          <w:szCs w:val="23"/>
        </w:rPr>
        <w:t xml:space="preserve">Schaut doch erstmal, welche </w:t>
      </w:r>
      <w:r w:rsidR="008225B8" w:rsidRPr="008225B8">
        <w:rPr>
          <w:b/>
          <w:bCs/>
          <w:sz w:val="23"/>
          <w:szCs w:val="23"/>
        </w:rPr>
        <w:t>Vor</w:t>
      </w:r>
      <w:r w:rsidR="008225B8">
        <w:rPr>
          <w:sz w:val="23"/>
          <w:szCs w:val="23"/>
        </w:rPr>
        <w:t xml:space="preserve">- und </w:t>
      </w:r>
      <w:r w:rsidR="008225B8" w:rsidRPr="008225B8">
        <w:rPr>
          <w:b/>
          <w:bCs/>
          <w:sz w:val="23"/>
          <w:szCs w:val="23"/>
        </w:rPr>
        <w:t>Nachteile</w:t>
      </w:r>
      <w:r w:rsidR="008225B8">
        <w:rPr>
          <w:sz w:val="23"/>
          <w:szCs w:val="23"/>
        </w:rPr>
        <w:t xml:space="preserve"> die Anbieter bieten und was dies mit der </w:t>
      </w:r>
      <w:r w:rsidR="008225B8" w:rsidRPr="008225B8">
        <w:rPr>
          <w:sz w:val="23"/>
          <w:szCs w:val="23"/>
          <w:u w:val="single"/>
        </w:rPr>
        <w:t>Globalisierung</w:t>
      </w:r>
      <w:r w:rsidR="008225B8">
        <w:rPr>
          <w:sz w:val="23"/>
          <w:szCs w:val="23"/>
        </w:rPr>
        <w:t xml:space="preserve"> weltweit zu tun hat. Anschließend könnt ihr mit einer Übersicht gemeinsam entscheiden, wo ihr bestellt.“ </w:t>
      </w:r>
    </w:p>
    <w:p w14:paraId="34360CB1" w14:textId="1F273D20" w:rsidR="00EA7783" w:rsidRPr="00BC0C24" w:rsidRDefault="00EA7783" w:rsidP="001120E7">
      <w:pPr>
        <w:spacing w:line="288" w:lineRule="auto"/>
        <w:rPr>
          <w:sz w:val="23"/>
          <w:szCs w:val="23"/>
        </w:rPr>
      </w:pPr>
    </w:p>
    <w:p w14:paraId="7A25B8EB" w14:textId="6190A8E5" w:rsidR="00EA7783" w:rsidRPr="00BC0C24" w:rsidRDefault="007963F8" w:rsidP="001120E7">
      <w:pPr>
        <w:spacing w:line="288" w:lineRule="auto"/>
        <w:rPr>
          <w:sz w:val="23"/>
          <w:szCs w:val="23"/>
        </w:rPr>
      </w:pPr>
      <w:r w:rsidRPr="00BC0C24">
        <w:rPr>
          <w:sz w:val="23"/>
          <w:szCs w:val="23"/>
        </w:rPr>
        <w:t xml:space="preserve">Ihr trefft euch mit </w:t>
      </w:r>
      <w:r w:rsidR="00226198">
        <w:rPr>
          <w:sz w:val="23"/>
          <w:szCs w:val="23"/>
        </w:rPr>
        <w:t>eurem Kollegen im Einkauf</w:t>
      </w:r>
      <w:r w:rsidR="00347FAA">
        <w:rPr>
          <w:sz w:val="23"/>
          <w:szCs w:val="23"/>
        </w:rPr>
        <w:t xml:space="preserve">. Gemeinsam </w:t>
      </w:r>
      <w:r w:rsidRPr="00BC0C24">
        <w:rPr>
          <w:sz w:val="23"/>
          <w:szCs w:val="23"/>
        </w:rPr>
        <w:t>beschließt</w:t>
      </w:r>
      <w:r w:rsidR="00347FAA">
        <w:rPr>
          <w:sz w:val="23"/>
          <w:szCs w:val="23"/>
        </w:rPr>
        <w:t xml:space="preserve"> ihr</w:t>
      </w:r>
      <w:r w:rsidRPr="00BC0C24">
        <w:rPr>
          <w:sz w:val="23"/>
          <w:szCs w:val="23"/>
        </w:rPr>
        <w:t xml:space="preserve">, dass </w:t>
      </w:r>
      <w:r w:rsidR="0012208A" w:rsidRPr="00BC0C24">
        <w:rPr>
          <w:sz w:val="23"/>
          <w:szCs w:val="23"/>
        </w:rPr>
        <w:t xml:space="preserve">ihr euch erstmal allgemein mit dem Thema </w:t>
      </w:r>
      <w:r w:rsidR="008225B8">
        <w:rPr>
          <w:sz w:val="23"/>
          <w:szCs w:val="23"/>
        </w:rPr>
        <w:t>Globalisierung</w:t>
      </w:r>
      <w:r w:rsidR="0012208A" w:rsidRPr="00BC0C24">
        <w:rPr>
          <w:sz w:val="23"/>
          <w:szCs w:val="23"/>
        </w:rPr>
        <w:t xml:space="preserve"> </w:t>
      </w:r>
      <w:r w:rsidR="00276F50" w:rsidRPr="00BC0C24">
        <w:rPr>
          <w:sz w:val="23"/>
          <w:szCs w:val="23"/>
        </w:rPr>
        <w:t>auseinandersetzt</w:t>
      </w:r>
      <w:r w:rsidR="00347FAA">
        <w:rPr>
          <w:sz w:val="23"/>
          <w:szCs w:val="23"/>
        </w:rPr>
        <w:t>, d</w:t>
      </w:r>
      <w:r w:rsidR="00FC041D">
        <w:rPr>
          <w:sz w:val="23"/>
          <w:szCs w:val="23"/>
        </w:rPr>
        <w:t>amit ihr entscheiden könnt.</w:t>
      </w:r>
      <w:r w:rsidR="00772774">
        <w:rPr>
          <w:sz w:val="23"/>
          <w:szCs w:val="23"/>
        </w:rPr>
        <w:t xml:space="preserve"> </w:t>
      </w:r>
    </w:p>
    <w:p w14:paraId="57245E0A" w14:textId="1900E20A" w:rsidR="00CE4517" w:rsidRDefault="00267A05" w:rsidP="0074171A">
      <w:pPr>
        <w:spacing w:line="288" w:lineRule="auto"/>
        <w:rPr>
          <w:sz w:val="23"/>
          <w:szCs w:val="23"/>
        </w:rPr>
      </w:pPr>
      <w:r w:rsidRPr="00BC0C2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0B09AF41" wp14:editId="0096F82A">
                <wp:simplePos x="0" y="0"/>
                <wp:positionH relativeFrom="column">
                  <wp:posOffset>609828</wp:posOffset>
                </wp:positionH>
                <wp:positionV relativeFrom="paragraph">
                  <wp:posOffset>208508</wp:posOffset>
                </wp:positionV>
                <wp:extent cx="4537494" cy="1086928"/>
                <wp:effectExtent l="0" t="0" r="15875" b="18415"/>
                <wp:wrapNone/>
                <wp:docPr id="180809744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7494" cy="10869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32826" id="Rechteck 1" o:spid="_x0000_s1026" style="position:absolute;margin-left:48pt;margin-top:16.4pt;width:357.3pt;height:85.6pt;z-index:-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" fillcolor="white [3212]" strokecolor="#09101d [484]" strokeweight="1pt"/>
            </w:pict>
          </mc:Fallback>
        </mc:AlternateContent>
      </w:r>
      <w:r w:rsidR="00226198">
        <w:rPr>
          <w:sz w:val="23"/>
          <w:szCs w:val="23"/>
        </w:rPr>
        <w:t xml:space="preserve">Ihr </w:t>
      </w:r>
      <w:r w:rsidR="00226198" w:rsidRPr="0074171A">
        <w:rPr>
          <w:b/>
          <w:bCs/>
          <w:sz w:val="23"/>
          <w:szCs w:val="23"/>
        </w:rPr>
        <w:t>bearbeitet</w:t>
      </w:r>
      <w:r w:rsidR="00226198">
        <w:rPr>
          <w:sz w:val="23"/>
          <w:szCs w:val="23"/>
        </w:rPr>
        <w:t xml:space="preserve"> in Partnerarbeit deshalb die verschiedenen </w:t>
      </w:r>
      <w:r w:rsidR="00226198" w:rsidRPr="0074171A">
        <w:rPr>
          <w:b/>
          <w:bCs/>
          <w:sz w:val="23"/>
          <w:szCs w:val="23"/>
        </w:rPr>
        <w:t>Stationen</w:t>
      </w:r>
      <w:r w:rsidR="00226198">
        <w:rPr>
          <w:sz w:val="23"/>
          <w:szCs w:val="23"/>
        </w:rPr>
        <w:t xml:space="preserve"> zu den Aspekten der Globalisierung</w:t>
      </w:r>
      <w:r w:rsidR="009B4DD4" w:rsidRPr="00BC0C24">
        <w:rPr>
          <w:sz w:val="23"/>
          <w:szCs w:val="23"/>
        </w:rPr>
        <w:t xml:space="preserve">. </w:t>
      </w:r>
      <w:r w:rsidR="00C921AB" w:rsidRPr="00BC0C24">
        <w:rPr>
          <w:sz w:val="23"/>
          <w:szCs w:val="23"/>
        </w:rPr>
        <w:t xml:space="preserve">Jede Gruppe soll einen </w:t>
      </w:r>
      <w:r w:rsidR="00A64274">
        <w:rPr>
          <w:b/>
          <w:bCs/>
          <w:sz w:val="23"/>
          <w:szCs w:val="23"/>
        </w:rPr>
        <w:t xml:space="preserve">Steckbrief </w:t>
      </w:r>
      <w:r w:rsidR="0074171A">
        <w:rPr>
          <w:sz w:val="23"/>
          <w:szCs w:val="23"/>
        </w:rPr>
        <w:t xml:space="preserve">über die Globalisierung </w:t>
      </w:r>
      <w:r w:rsidR="0074171A" w:rsidRPr="0074171A">
        <w:rPr>
          <w:b/>
          <w:bCs/>
          <w:sz w:val="23"/>
          <w:szCs w:val="23"/>
        </w:rPr>
        <w:t>erstellen</w:t>
      </w:r>
      <w:r w:rsidR="0074171A">
        <w:rPr>
          <w:sz w:val="23"/>
          <w:szCs w:val="23"/>
        </w:rPr>
        <w:t xml:space="preserve"> un</w:t>
      </w:r>
      <w:r w:rsidR="00593469" w:rsidRPr="00BC0C24">
        <w:rPr>
          <w:sz w:val="23"/>
          <w:szCs w:val="23"/>
        </w:rPr>
        <w:t xml:space="preserve">d am Ende </w:t>
      </w:r>
      <w:r w:rsidR="00593469" w:rsidRPr="00DF1872">
        <w:rPr>
          <w:b/>
          <w:bCs/>
          <w:sz w:val="23"/>
          <w:szCs w:val="23"/>
        </w:rPr>
        <w:t>präsentieren</w:t>
      </w:r>
      <w:r w:rsidR="00C921AB" w:rsidRPr="00BC0C24">
        <w:rPr>
          <w:sz w:val="23"/>
          <w:szCs w:val="23"/>
        </w:rPr>
        <w:t xml:space="preserve">. </w:t>
      </w:r>
      <w:r w:rsidR="00A64274">
        <w:rPr>
          <w:sz w:val="23"/>
          <w:szCs w:val="23"/>
        </w:rPr>
        <w:t>Damit seid ihr bestens gerüstet für</w:t>
      </w:r>
      <w:r w:rsidR="00280E7A">
        <w:rPr>
          <w:sz w:val="23"/>
          <w:szCs w:val="23"/>
        </w:rPr>
        <w:t xml:space="preserve"> die</w:t>
      </w:r>
      <w:r w:rsidR="00A64274">
        <w:rPr>
          <w:sz w:val="23"/>
          <w:szCs w:val="23"/>
        </w:rPr>
        <w:t xml:space="preserve"> </w:t>
      </w:r>
      <w:r w:rsidR="00364B63">
        <w:rPr>
          <w:sz w:val="23"/>
          <w:szCs w:val="23"/>
        </w:rPr>
        <w:t>Entscheidung!</w:t>
      </w:r>
      <w:r w:rsidR="00C921AB" w:rsidRPr="00BC0C24">
        <w:rPr>
          <w:sz w:val="23"/>
          <w:szCs w:val="23"/>
        </w:rPr>
        <w:t xml:space="preserve"> </w:t>
      </w:r>
    </w:p>
    <w:p w14:paraId="11BF2182" w14:textId="77777777" w:rsidR="002E33E3" w:rsidRDefault="002E33E3" w:rsidP="0074171A">
      <w:pPr>
        <w:spacing w:line="288" w:lineRule="auto"/>
        <w:rPr>
          <w:sz w:val="23"/>
          <w:szCs w:val="23"/>
        </w:rPr>
      </w:pPr>
    </w:p>
    <w:p w14:paraId="656DF1D2" w14:textId="3CBCC176" w:rsidR="002E33E3" w:rsidRDefault="002E33E3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>Folgende Aspekte sollt ihr herausarbeiten:</w:t>
      </w:r>
    </w:p>
    <w:p w14:paraId="060BFA4F" w14:textId="779BD1EF" w:rsidR="002E33E3" w:rsidRDefault="002E33E3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ab/>
      </w:r>
      <w:r w:rsidRPr="00280E7A">
        <w:rPr>
          <w:sz w:val="23"/>
          <w:szCs w:val="23"/>
          <w:u w:val="single"/>
        </w:rPr>
        <w:t>Allgemeines</w:t>
      </w:r>
      <w:r>
        <w:rPr>
          <w:sz w:val="23"/>
          <w:szCs w:val="23"/>
        </w:rPr>
        <w:t xml:space="preserve"> zur Globalisierung</w:t>
      </w:r>
    </w:p>
    <w:p w14:paraId="1A7CDAD9" w14:textId="456254B2" w:rsidR="002E33E3" w:rsidRDefault="002E33E3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ab/>
      </w:r>
      <w:r w:rsidRPr="00280E7A">
        <w:rPr>
          <w:sz w:val="23"/>
          <w:szCs w:val="23"/>
          <w:u w:val="single"/>
        </w:rPr>
        <w:t>Chancen</w:t>
      </w:r>
      <w:r>
        <w:rPr>
          <w:sz w:val="23"/>
          <w:szCs w:val="23"/>
        </w:rPr>
        <w:t xml:space="preserve"> (also Vorteile)</w:t>
      </w:r>
    </w:p>
    <w:p w14:paraId="1489692F" w14:textId="2A30596F" w:rsidR="002E33E3" w:rsidRPr="00BC0C24" w:rsidRDefault="002E33E3" w:rsidP="0074171A">
      <w:pPr>
        <w:spacing w:line="288" w:lineRule="auto"/>
        <w:rPr>
          <w:sz w:val="23"/>
          <w:szCs w:val="23"/>
        </w:rPr>
      </w:pPr>
      <w:r>
        <w:rPr>
          <w:sz w:val="23"/>
          <w:szCs w:val="23"/>
        </w:rPr>
        <w:tab/>
      </w:r>
      <w:r w:rsidRPr="00280E7A">
        <w:rPr>
          <w:sz w:val="23"/>
          <w:szCs w:val="23"/>
          <w:u w:val="single"/>
        </w:rPr>
        <w:t>Risiken</w:t>
      </w:r>
      <w:r>
        <w:rPr>
          <w:sz w:val="23"/>
          <w:szCs w:val="23"/>
        </w:rPr>
        <w:t xml:space="preserve"> (also Nachteile) </w:t>
      </w:r>
    </w:p>
    <w:p w14:paraId="73D53A1E" w14:textId="7C99409B" w:rsidR="00DD4647" w:rsidRPr="00BC0C24" w:rsidRDefault="00DD4647" w:rsidP="00D03D56">
      <w:pPr>
        <w:spacing w:line="288" w:lineRule="auto"/>
        <w:rPr>
          <w:sz w:val="23"/>
          <w:szCs w:val="23"/>
        </w:rPr>
      </w:pPr>
    </w:p>
    <w:p w14:paraId="3284AD38" w14:textId="4AF7C2E2" w:rsidR="0009349F" w:rsidRDefault="00A64274" w:rsidP="001120E7">
      <w:pPr>
        <w:spacing w:line="288" w:lineRule="auto"/>
        <w:ind w:right="1134"/>
      </w:pPr>
      <w:r>
        <w:t xml:space="preserve">Ihr habt folgende Aufgaben: </w:t>
      </w:r>
    </w:p>
    <w:p w14:paraId="712E4409" w14:textId="7EDAE571" w:rsidR="00A64274" w:rsidRDefault="00A64274" w:rsidP="00A64274">
      <w:pPr>
        <w:pStyle w:val="Listenabsatz"/>
        <w:numPr>
          <w:ilvl w:val="0"/>
          <w:numId w:val="4"/>
        </w:numPr>
        <w:spacing w:line="288" w:lineRule="auto"/>
        <w:ind w:right="1134"/>
      </w:pPr>
      <w:r>
        <w:t xml:space="preserve">Teilt </w:t>
      </w:r>
      <w:r w:rsidR="0074171A">
        <w:t>euch in Partnergruppen ein</w:t>
      </w:r>
      <w:r>
        <w:t xml:space="preserve"> !</w:t>
      </w:r>
    </w:p>
    <w:p w14:paraId="3892AB80" w14:textId="6FB5B216" w:rsidR="00A64274" w:rsidRDefault="0078056B" w:rsidP="00A64274">
      <w:pPr>
        <w:pStyle w:val="Listenabsatz"/>
        <w:numPr>
          <w:ilvl w:val="0"/>
          <w:numId w:val="4"/>
        </w:numPr>
        <w:spacing w:line="288" w:lineRule="auto"/>
        <w:ind w:right="1134"/>
      </w:pPr>
      <w:r w:rsidRPr="0078056B">
        <w:rPr>
          <w:bCs/>
        </w:rPr>
        <w:t>Ihr</w:t>
      </w:r>
      <w:r>
        <w:rPr>
          <w:b/>
          <w:bCs/>
        </w:rPr>
        <w:t xml:space="preserve"> e</w:t>
      </w:r>
      <w:r w:rsidR="00A64274" w:rsidRPr="008D4D27">
        <w:rPr>
          <w:b/>
          <w:bCs/>
        </w:rPr>
        <w:t>rarbeitet</w:t>
      </w:r>
      <w:r w:rsidR="00A64274">
        <w:t xml:space="preserve"> die wichtigen Informationen </w:t>
      </w:r>
      <w:r w:rsidR="00360812">
        <w:t xml:space="preserve">aus den vier verschiedenen Stationen. </w:t>
      </w:r>
    </w:p>
    <w:p w14:paraId="2B3CB91E" w14:textId="21B943A6" w:rsidR="008D4D27" w:rsidRDefault="0078056B" w:rsidP="00A64274">
      <w:pPr>
        <w:pStyle w:val="Listenabsatz"/>
        <w:numPr>
          <w:ilvl w:val="0"/>
          <w:numId w:val="4"/>
        </w:numPr>
        <w:spacing w:line="288" w:lineRule="auto"/>
        <w:ind w:right="1134"/>
      </w:pPr>
      <w:r w:rsidRPr="0078056B">
        <w:rPr>
          <w:bCs/>
        </w:rPr>
        <w:t>Ihr</w:t>
      </w:r>
      <w:r>
        <w:rPr>
          <w:b/>
          <w:bCs/>
        </w:rPr>
        <w:t xml:space="preserve"> e</w:t>
      </w:r>
      <w:r w:rsidR="005F72D5" w:rsidRPr="00280E7A">
        <w:rPr>
          <w:b/>
          <w:bCs/>
        </w:rPr>
        <w:t>rstellt</w:t>
      </w:r>
      <w:r w:rsidR="005F72D5">
        <w:t xml:space="preserve"> einen</w:t>
      </w:r>
      <w:r w:rsidR="00280E7A">
        <w:t xml:space="preserve"> </w:t>
      </w:r>
      <w:r w:rsidR="00280E7A" w:rsidRPr="00280E7A">
        <w:rPr>
          <w:b/>
          <w:bCs/>
        </w:rPr>
        <w:t>Steckbrief</w:t>
      </w:r>
      <w:r w:rsidR="00280E7A">
        <w:t xml:space="preserve"> mit einer </w:t>
      </w:r>
      <w:r w:rsidR="00280E7A" w:rsidRPr="00280E7A">
        <w:rPr>
          <w:u w:val="single"/>
        </w:rPr>
        <w:t>Übersicht</w:t>
      </w:r>
      <w:r w:rsidR="00280E7A">
        <w:t xml:space="preserve"> sowie </w:t>
      </w:r>
      <w:r w:rsidR="00280E7A" w:rsidRPr="00280E7A">
        <w:rPr>
          <w:u w:val="single"/>
        </w:rPr>
        <w:t>Chancen</w:t>
      </w:r>
      <w:r w:rsidR="00280E7A">
        <w:t xml:space="preserve"> und </w:t>
      </w:r>
      <w:r w:rsidR="00280E7A" w:rsidRPr="00280E7A">
        <w:rPr>
          <w:u w:val="single"/>
        </w:rPr>
        <w:t>Risiken</w:t>
      </w:r>
      <w:r w:rsidR="00280E7A">
        <w:t>.</w:t>
      </w:r>
      <w:r w:rsidR="005F72D5">
        <w:t xml:space="preserve"> </w:t>
      </w:r>
      <w:r w:rsidR="00280E7A">
        <w:t xml:space="preserve">Achtet auf eine </w:t>
      </w:r>
      <w:r w:rsidR="00280E7A" w:rsidRPr="008D4D27">
        <w:rPr>
          <w:b/>
          <w:bCs/>
        </w:rPr>
        <w:t>verständliche</w:t>
      </w:r>
      <w:r w:rsidR="00280E7A">
        <w:t xml:space="preserve"> und </w:t>
      </w:r>
      <w:r w:rsidR="00280E7A" w:rsidRPr="008D4D27">
        <w:rPr>
          <w:b/>
          <w:bCs/>
        </w:rPr>
        <w:t>korrekte</w:t>
      </w:r>
      <w:r w:rsidR="00280E7A">
        <w:t xml:space="preserve"> Schreibweise der Punkte.</w:t>
      </w:r>
    </w:p>
    <w:p w14:paraId="63447191" w14:textId="62B8EB24" w:rsidR="008D4D27" w:rsidRDefault="0078056B" w:rsidP="00A64274">
      <w:pPr>
        <w:pStyle w:val="Listenabsatz"/>
        <w:numPr>
          <w:ilvl w:val="0"/>
          <w:numId w:val="4"/>
        </w:numPr>
        <w:spacing w:line="288" w:lineRule="auto"/>
        <w:ind w:right="1134"/>
      </w:pPr>
      <w:r>
        <w:t xml:space="preserve">Ihr </w:t>
      </w:r>
      <w:r w:rsidRPr="0078056B">
        <w:rPr>
          <w:b/>
          <w:sz w:val="20"/>
          <w:szCs w:val="20"/>
        </w:rPr>
        <w:t>f</w:t>
      </w:r>
      <w:r w:rsidR="008D4D27" w:rsidRPr="0078056B">
        <w:rPr>
          <w:b/>
          <w:sz w:val="20"/>
          <w:szCs w:val="20"/>
        </w:rPr>
        <w:t>üllt</w:t>
      </w:r>
      <w:r w:rsidR="008D4D27">
        <w:t xml:space="preserve"> </w:t>
      </w:r>
      <w:r w:rsidR="008D4D27" w:rsidRPr="008D4D27">
        <w:rPr>
          <w:b/>
          <w:bCs/>
        </w:rPr>
        <w:t>gemeinsam</w:t>
      </w:r>
      <w:r w:rsidR="008D4D27">
        <w:t xml:space="preserve"> den </w:t>
      </w:r>
      <w:r w:rsidR="008D4D27" w:rsidRPr="008D4D27">
        <w:rPr>
          <w:b/>
          <w:bCs/>
        </w:rPr>
        <w:t>Steckbrief</w:t>
      </w:r>
      <w:r w:rsidR="008D4D27">
        <w:t xml:space="preserve"> mit den wichtigsten Informationen aus. </w:t>
      </w:r>
    </w:p>
    <w:p w14:paraId="7654F075" w14:textId="39761E2B" w:rsidR="008D4D27" w:rsidRDefault="0078056B" w:rsidP="00A64274">
      <w:pPr>
        <w:pStyle w:val="Listenabsatz"/>
        <w:numPr>
          <w:ilvl w:val="0"/>
          <w:numId w:val="4"/>
        </w:numPr>
        <w:spacing w:line="288" w:lineRule="auto"/>
        <w:ind w:right="1134"/>
      </w:pPr>
      <w:r w:rsidRPr="0078056B">
        <w:rPr>
          <w:bCs/>
        </w:rPr>
        <w:t>Ihr</w:t>
      </w:r>
      <w:r>
        <w:rPr>
          <w:b/>
          <w:bCs/>
        </w:rPr>
        <w:t xml:space="preserve"> </w:t>
      </w:r>
      <w:r w:rsidR="00680FE0" w:rsidRPr="00680FE0">
        <w:rPr>
          <w:b/>
          <w:bCs/>
        </w:rPr>
        <w:t>Präsentiert</w:t>
      </w:r>
      <w:r w:rsidR="00680FE0">
        <w:t xml:space="preserve"> gemeinsam eure Ergebnisse. </w:t>
      </w:r>
    </w:p>
    <w:p w14:paraId="6C837EE0" w14:textId="77777777" w:rsidR="000F635C" w:rsidRDefault="000F635C" w:rsidP="001120E7">
      <w:pPr>
        <w:pStyle w:val="Listenabsatz"/>
        <w:numPr>
          <w:ilvl w:val="0"/>
          <w:numId w:val="4"/>
        </w:numPr>
        <w:spacing w:line="288" w:lineRule="auto"/>
        <w:ind w:right="1134"/>
      </w:pPr>
      <w:r>
        <w:t xml:space="preserve">Die zuhörenden Gruppen </w:t>
      </w:r>
      <w:r w:rsidRPr="000F635C">
        <w:rPr>
          <w:b/>
          <w:bCs/>
        </w:rPr>
        <w:t>melden</w:t>
      </w:r>
      <w:r>
        <w:t xml:space="preserve"> sich, wenn sie zusätzliche Ergebnisse oder Fragen haben.</w:t>
      </w:r>
    </w:p>
    <w:p w14:paraId="3BB0245F" w14:textId="221E9C48" w:rsidR="00A64274" w:rsidRDefault="00E52F28" w:rsidP="001120E7">
      <w:pPr>
        <w:pStyle w:val="Listenabsatz"/>
        <w:numPr>
          <w:ilvl w:val="0"/>
          <w:numId w:val="4"/>
        </w:numPr>
        <w:spacing w:line="288" w:lineRule="auto"/>
        <w:ind w:right="1134"/>
      </w:pPr>
      <w:r>
        <w:rPr>
          <w:b/>
          <w:bCs/>
        </w:rPr>
        <w:t>Ihr e</w:t>
      </w:r>
      <w:r w:rsidR="000F635C" w:rsidRPr="00E321FA">
        <w:rPr>
          <w:b/>
          <w:bCs/>
        </w:rPr>
        <w:t>ntscheidet</w:t>
      </w:r>
      <w:r w:rsidR="000F635C">
        <w:t xml:space="preserve"> euch </w:t>
      </w:r>
      <w:r w:rsidR="00E321FA">
        <w:t xml:space="preserve">als Klasse gemeinsam für </w:t>
      </w:r>
      <w:r w:rsidR="00E321FA" w:rsidRPr="00E321FA">
        <w:rPr>
          <w:b/>
          <w:bCs/>
        </w:rPr>
        <w:t>jeweils</w:t>
      </w:r>
      <w:r w:rsidR="00E321FA">
        <w:t xml:space="preserve"> einen Lieferanten. </w:t>
      </w:r>
      <w:r w:rsidR="000F635C">
        <w:t xml:space="preserve"> </w:t>
      </w:r>
    </w:p>
    <w:sectPr w:rsidR="00A64274" w:rsidSect="00883667">
      <w:headerReference w:type="default" r:id="rId10"/>
      <w:pgSz w:w="11906" w:h="16838"/>
      <w:pgMar w:top="0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C8C29" w14:textId="77777777" w:rsidR="00883667" w:rsidRDefault="00883667" w:rsidP="00D0531F">
      <w:r>
        <w:separator/>
      </w:r>
    </w:p>
  </w:endnote>
  <w:endnote w:type="continuationSeparator" w:id="0">
    <w:p w14:paraId="4F51F0B0" w14:textId="77777777" w:rsidR="00883667" w:rsidRDefault="00883667" w:rsidP="00D0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5A8CD" w14:textId="77777777" w:rsidR="00883667" w:rsidRDefault="00883667" w:rsidP="00D0531F">
      <w:r>
        <w:separator/>
      </w:r>
    </w:p>
  </w:footnote>
  <w:footnote w:type="continuationSeparator" w:id="0">
    <w:p w14:paraId="114CCE3E" w14:textId="77777777" w:rsidR="00883667" w:rsidRDefault="00883667" w:rsidP="00D05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98E0" w14:textId="00425A5D" w:rsidR="00783691" w:rsidRDefault="00B56A50" w:rsidP="00B56A50">
    <w:pPr>
      <w:pStyle w:val="Kopfzeile"/>
      <w:rPr>
        <w:rFonts w:asciiTheme="majorHAnsi" w:hAnsiTheme="majorHAnsi" w:cstheme="majorHAnsi"/>
        <w:color w:val="000000"/>
      </w:rPr>
    </w:pPr>
    <w:r>
      <w:rPr>
        <w:rFonts w:asciiTheme="majorHAnsi" w:hAnsiTheme="majorHAnsi" w:cstheme="majorHAnsi"/>
        <w:color w:val="000000"/>
      </w:rPr>
      <w:t>10a</w:t>
    </w:r>
    <w:r w:rsidR="00E54CC8" w:rsidRPr="00924D98">
      <w:rPr>
        <w:rFonts w:asciiTheme="majorHAnsi" w:hAnsiTheme="majorHAnsi" w:cstheme="majorHAnsi"/>
        <w:color w:val="000000"/>
      </w:rPr>
      <w:t xml:space="preserve"> </w:t>
    </w:r>
    <w:r>
      <w:rPr>
        <w:rFonts w:asciiTheme="majorHAnsi" w:hAnsiTheme="majorHAnsi" w:cstheme="majorHAnsi"/>
        <w:color w:val="000000"/>
      </w:rPr>
      <w:t>Betriebswirtschaftliche Steuerung und Kontrolle</w:t>
    </w:r>
    <w:r w:rsidR="00783691">
      <w:rPr>
        <w:rFonts w:asciiTheme="majorHAnsi" w:hAnsiTheme="majorHAnsi" w:cstheme="majorHAnsi"/>
        <w:color w:val="000000"/>
      </w:rPr>
      <w:tab/>
    </w:r>
    <w:r w:rsidR="00924D98" w:rsidRPr="00924D98">
      <w:rPr>
        <w:rFonts w:asciiTheme="majorHAnsi" w:hAnsiTheme="majorHAnsi" w:cstheme="majorHAnsi"/>
        <w:color w:val="000000"/>
      </w:rPr>
      <w:t xml:space="preserve">LF </w:t>
    </w:r>
    <w:r>
      <w:rPr>
        <w:rFonts w:asciiTheme="majorHAnsi" w:hAnsiTheme="majorHAnsi" w:cstheme="majorHAnsi"/>
        <w:color w:val="000000"/>
      </w:rPr>
      <w:t xml:space="preserve">2 wettbewerbsfähig bleiben </w:t>
    </w:r>
  </w:p>
  <w:p w14:paraId="288E3111" w14:textId="20F6C5EF" w:rsidR="00E54CC8" w:rsidRPr="00783691" w:rsidRDefault="00783691" w:rsidP="00B56A50">
    <w:pPr>
      <w:pStyle w:val="Kopfzeile"/>
      <w:rPr>
        <w:rFonts w:asciiTheme="majorHAnsi" w:hAnsiTheme="majorHAnsi" w:cstheme="majorHAnsi"/>
        <w:color w:val="000000"/>
      </w:rPr>
    </w:pPr>
    <w:r>
      <w:rPr>
        <w:rFonts w:asciiTheme="majorHAnsi" w:hAnsiTheme="majorHAnsi" w:cstheme="majorHAnsi"/>
        <w:color w:val="000000"/>
      </w:rPr>
      <w:t xml:space="preserve">2.2 Mit Unternehmen im EU-Binnenmarkt Handel treiben                          </w:t>
    </w:r>
    <w:r w:rsidR="00E54CC8" w:rsidRPr="00924D98">
      <w:rPr>
        <w:rFonts w:asciiTheme="majorHAnsi" w:hAnsiTheme="majorHAnsi" w:cstheme="majorHAnsi"/>
        <w:color w:val="000000"/>
      </w:rPr>
      <w:t>Datum</w:t>
    </w:r>
    <w:r w:rsidR="00E54CC8" w:rsidRPr="00924D98">
      <w:rPr>
        <w:rFonts w:asciiTheme="majorHAnsi" w:hAnsiTheme="majorHAnsi" w:cstheme="majorHAnsi"/>
        <w:color w:val="000000"/>
      </w:rPr>
      <w:tab/>
    </w:r>
    <w:r w:rsidR="00E54CC8" w:rsidRPr="00924D98">
      <w:rPr>
        <w:rFonts w:asciiTheme="majorHAnsi" w:hAnsiTheme="majorHAnsi" w:cstheme="majorHAnsi"/>
        <w:color w:val="000000"/>
      </w:rPr>
      <w:tab/>
    </w:r>
  </w:p>
  <w:p w14:paraId="00043CF9" w14:textId="1718AC14" w:rsidR="00D0531F" w:rsidRPr="00E54CC8" w:rsidRDefault="00D0531F" w:rsidP="00E54C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6514E"/>
    <w:multiLevelType w:val="hybridMultilevel"/>
    <w:tmpl w:val="0ABACC66"/>
    <w:lvl w:ilvl="0" w:tplc="D70C75EA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D155EF1"/>
    <w:multiLevelType w:val="hybridMultilevel"/>
    <w:tmpl w:val="5436158E"/>
    <w:lvl w:ilvl="0" w:tplc="0770D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32F2C"/>
    <w:multiLevelType w:val="hybridMultilevel"/>
    <w:tmpl w:val="BDBC75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C49B7"/>
    <w:multiLevelType w:val="hybridMultilevel"/>
    <w:tmpl w:val="7EDA062E"/>
    <w:lvl w:ilvl="0" w:tplc="7AEC31D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990527009">
    <w:abstractNumId w:val="3"/>
  </w:num>
  <w:num w:numId="2" w16cid:durableId="649939902">
    <w:abstractNumId w:val="0"/>
  </w:num>
  <w:num w:numId="3" w16cid:durableId="726032870">
    <w:abstractNumId w:val="1"/>
  </w:num>
  <w:num w:numId="4" w16cid:durableId="1554609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A7"/>
    <w:rsid w:val="000473E7"/>
    <w:rsid w:val="00053E4C"/>
    <w:rsid w:val="00056FD2"/>
    <w:rsid w:val="00067D3D"/>
    <w:rsid w:val="0009349F"/>
    <w:rsid w:val="000C5990"/>
    <w:rsid w:val="000F635C"/>
    <w:rsid w:val="001120E7"/>
    <w:rsid w:val="0012208A"/>
    <w:rsid w:val="00226198"/>
    <w:rsid w:val="00267A05"/>
    <w:rsid w:val="00276F50"/>
    <w:rsid w:val="00280E7A"/>
    <w:rsid w:val="002848D9"/>
    <w:rsid w:val="002E33E3"/>
    <w:rsid w:val="00327948"/>
    <w:rsid w:val="00347FAA"/>
    <w:rsid w:val="00360812"/>
    <w:rsid w:val="00364B63"/>
    <w:rsid w:val="00365278"/>
    <w:rsid w:val="003B02A7"/>
    <w:rsid w:val="004501C0"/>
    <w:rsid w:val="00486274"/>
    <w:rsid w:val="004A294B"/>
    <w:rsid w:val="00525880"/>
    <w:rsid w:val="005577BA"/>
    <w:rsid w:val="00593469"/>
    <w:rsid w:val="005F72D5"/>
    <w:rsid w:val="006034AF"/>
    <w:rsid w:val="00676604"/>
    <w:rsid w:val="00680FE0"/>
    <w:rsid w:val="006E38A1"/>
    <w:rsid w:val="006F17E6"/>
    <w:rsid w:val="0074171A"/>
    <w:rsid w:val="00744AFE"/>
    <w:rsid w:val="00772774"/>
    <w:rsid w:val="0078056B"/>
    <w:rsid w:val="00783691"/>
    <w:rsid w:val="00794CEB"/>
    <w:rsid w:val="007963F8"/>
    <w:rsid w:val="007E1D87"/>
    <w:rsid w:val="00800F51"/>
    <w:rsid w:val="008225B8"/>
    <w:rsid w:val="00883667"/>
    <w:rsid w:val="008B3596"/>
    <w:rsid w:val="008C0304"/>
    <w:rsid w:val="008D4D27"/>
    <w:rsid w:val="00916626"/>
    <w:rsid w:val="00924D98"/>
    <w:rsid w:val="00944106"/>
    <w:rsid w:val="009B4DD4"/>
    <w:rsid w:val="00A02C13"/>
    <w:rsid w:val="00A16DDA"/>
    <w:rsid w:val="00A4323A"/>
    <w:rsid w:val="00A64274"/>
    <w:rsid w:val="00AA2770"/>
    <w:rsid w:val="00AB59D9"/>
    <w:rsid w:val="00AC579C"/>
    <w:rsid w:val="00AC7A4D"/>
    <w:rsid w:val="00B15F35"/>
    <w:rsid w:val="00B207BA"/>
    <w:rsid w:val="00B56A50"/>
    <w:rsid w:val="00B71A9A"/>
    <w:rsid w:val="00B75600"/>
    <w:rsid w:val="00BA3842"/>
    <w:rsid w:val="00BC0C24"/>
    <w:rsid w:val="00BD2062"/>
    <w:rsid w:val="00C42462"/>
    <w:rsid w:val="00C472FF"/>
    <w:rsid w:val="00C921AB"/>
    <w:rsid w:val="00CE4517"/>
    <w:rsid w:val="00CF36E7"/>
    <w:rsid w:val="00D03D56"/>
    <w:rsid w:val="00D0531F"/>
    <w:rsid w:val="00DB12C2"/>
    <w:rsid w:val="00DD4647"/>
    <w:rsid w:val="00DF1872"/>
    <w:rsid w:val="00E06284"/>
    <w:rsid w:val="00E21CD2"/>
    <w:rsid w:val="00E321FA"/>
    <w:rsid w:val="00E52F28"/>
    <w:rsid w:val="00E54CC8"/>
    <w:rsid w:val="00E82BA5"/>
    <w:rsid w:val="00EA7783"/>
    <w:rsid w:val="00EE1E8E"/>
    <w:rsid w:val="00F01F06"/>
    <w:rsid w:val="00F07A87"/>
    <w:rsid w:val="00F10533"/>
    <w:rsid w:val="00F2779B"/>
    <w:rsid w:val="00F70005"/>
    <w:rsid w:val="00FC041D"/>
    <w:rsid w:val="00FE768E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131F7"/>
  <w15:chartTrackingRefBased/>
  <w15:docId w15:val="{B69F7FC1-2ACF-4F3C-843B-67D6082E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53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531F"/>
  </w:style>
  <w:style w:type="paragraph" w:styleId="Fuzeile">
    <w:name w:val="footer"/>
    <w:basedOn w:val="Standard"/>
    <w:link w:val="FuzeileZchn"/>
    <w:uiPriority w:val="99"/>
    <w:unhideWhenUsed/>
    <w:rsid w:val="00D053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531F"/>
  </w:style>
  <w:style w:type="paragraph" w:styleId="Listenabsatz">
    <w:name w:val="List Paragraph"/>
    <w:basedOn w:val="Standard"/>
    <w:uiPriority w:val="34"/>
    <w:qFormat/>
    <w:rsid w:val="00CE4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09d46de-90c9-43b6-8c68-ab7157848b7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E89988D9091B49A082AF9526919ABB" ma:contentTypeVersion="17" ma:contentTypeDescription="Ein neues Dokument erstellen." ma:contentTypeScope="" ma:versionID="4d22e4c5cd6b70bbaa61b6dfbbb0ed0d">
  <xsd:schema xmlns:xsd="http://www.w3.org/2001/XMLSchema" xmlns:xs="http://www.w3.org/2001/XMLSchema" xmlns:p="http://schemas.microsoft.com/office/2006/metadata/properties" xmlns:ns3="509d46de-90c9-43b6-8c68-ab7157848b74" xmlns:ns4="4f71c723-888a-4c47-888a-0cf31ccfda83" targetNamespace="http://schemas.microsoft.com/office/2006/metadata/properties" ma:root="true" ma:fieldsID="9d724c01dcbd5b4f7dfb285a12a9b16a" ns3:_="" ns4:_="">
    <xsd:import namespace="509d46de-90c9-43b6-8c68-ab7157848b74"/>
    <xsd:import namespace="4f71c723-888a-4c47-888a-0cf31ccfd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d46de-90c9-43b6-8c68-ab7157848b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1c723-888a-4c47-888a-0cf31ccfd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936FA2-3297-443B-9920-F1AC88A32B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DFBE7A-C97B-45AB-A6EB-5D72AC8A2E69}">
  <ds:schemaRefs>
    <ds:schemaRef ds:uri="http://schemas.microsoft.com/office/2006/metadata/properties"/>
    <ds:schemaRef ds:uri="http://schemas.microsoft.com/office/infopath/2007/PartnerControls"/>
    <ds:schemaRef ds:uri="509d46de-90c9-43b6-8c68-ab7157848b74"/>
  </ds:schemaRefs>
</ds:datastoreItem>
</file>

<file path=customXml/itemProps3.xml><?xml version="1.0" encoding="utf-8"?>
<ds:datastoreItem xmlns:ds="http://schemas.openxmlformats.org/officeDocument/2006/customXml" ds:itemID="{19391141-696C-4660-9012-FE9A0FF35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9d46de-90c9-43b6-8c68-ab7157848b74"/>
    <ds:schemaRef ds:uri="4f71c723-888a-4c47-888a-0cf31ccfd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10</cp:revision>
  <dcterms:created xsi:type="dcterms:W3CDTF">2024-04-17T08:58:00Z</dcterms:created>
  <dcterms:modified xsi:type="dcterms:W3CDTF">2024-04-21T14:12:00Z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0x010100C3E89988D9091B49A082AF9526919ABB</vt:lpwstr>
  </property>
</Properties>
</file>