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9DE14A" w14:textId="0F90AE17" w:rsidR="00310628" w:rsidRPr="00295F9A" w:rsidRDefault="007C0F95" w:rsidP="00A718F3">
      <w:pPr>
        <w:pStyle w:val="berschrift3"/>
        <w:numPr>
          <w:ilvl w:val="0"/>
          <w:numId w:val="0"/>
        </w:numPr>
        <w:ind w:left="720" w:hanging="720"/>
      </w:pPr>
      <w:bookmarkStart w:id="0" w:name="_Toc83719767"/>
      <w:r>
        <w:rPr>
          <w:noProof/>
          <w:lang w:eastAsia="de-DE"/>
        </w:rPr>
        <w:object w:dxaOrig="1440" w:dyaOrig="1440" w14:anchorId="416AA5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 style="position:absolute;left:0;text-align:left;margin-left:277.5pt;margin-top:70.9pt;width:104.05pt;height:106.75pt;z-index:251659264;visibility:visible;mso-wrap-edited:f;mso-width-percent:0;mso-height-percent:0;mso-position-horizontal-relative:page;mso-position-vertical-relative:page;mso-width-percent:0;mso-height-percent:0" wrapcoords="8391 0 6837 0 2175 1825 2020 2433 2641 4867 2175 5476 1553 7301 776 7605 310 8518 -155 10952 -155 12169 155 14907 3574 16884 4195 17036 4195 17949 8702 19318 8702 20991 10100 20991 11654 20991 15384 19926 20356 17645 20356 17036 21133 15211 20978 14754 18958 14602 21600 12321 21600 9735 20667 9583 21289 8366 20823 6997 19113 4867 18492 4411 17248 2433 17093 1825 13053 304 10877 0 8391 0">
            <v:imagedata r:id="rId8" o:title=""/>
            <w10:wrap type="through" anchorx="page" anchory="page"/>
          </v:shape>
          <o:OLEObject Type="Embed" ProgID="Word.Picture.8" ShapeID="_x0000_s1026" DrawAspect="Content" ObjectID="_1805613283" r:id="rId9"/>
        </w:object>
      </w:r>
      <w:bookmarkEnd w:id="0"/>
    </w:p>
    <w:p w14:paraId="3AD8B43E" w14:textId="77777777" w:rsidR="00310628" w:rsidRPr="00295F9A" w:rsidRDefault="00310628" w:rsidP="00C374C7"/>
    <w:p w14:paraId="268778A1" w14:textId="77777777" w:rsidR="00310628" w:rsidRPr="00295F9A" w:rsidRDefault="00310628" w:rsidP="00C374C7"/>
    <w:p w14:paraId="362B849E" w14:textId="77777777" w:rsidR="00310628" w:rsidRPr="00295F9A" w:rsidRDefault="00310628" w:rsidP="00C374C7"/>
    <w:p w14:paraId="3E8B69DB" w14:textId="77777777" w:rsidR="00310628" w:rsidRPr="00295F9A" w:rsidRDefault="00310628" w:rsidP="00C374C7">
      <w:pPr>
        <w:jc w:val="center"/>
        <w:rPr>
          <w:sz w:val="28"/>
          <w:szCs w:val="28"/>
        </w:rPr>
      </w:pPr>
    </w:p>
    <w:p w14:paraId="1F076223" w14:textId="77777777" w:rsidR="00310628" w:rsidRPr="00295F9A" w:rsidRDefault="00310628" w:rsidP="00C374C7">
      <w:pPr>
        <w:rPr>
          <w:sz w:val="28"/>
          <w:szCs w:val="28"/>
        </w:rPr>
      </w:pPr>
    </w:p>
    <w:p w14:paraId="1E0C3369" w14:textId="77777777" w:rsidR="002B183E" w:rsidRDefault="002B183E" w:rsidP="00C374C7">
      <w:pPr>
        <w:jc w:val="center"/>
        <w:rPr>
          <w:b/>
          <w:sz w:val="32"/>
          <w:szCs w:val="32"/>
          <w:lang w:val="en-GB"/>
        </w:rPr>
      </w:pPr>
    </w:p>
    <w:p w14:paraId="794C9CBF" w14:textId="670A3FA0" w:rsidR="009F639F" w:rsidRPr="002B183E" w:rsidRDefault="009F639F" w:rsidP="00C374C7">
      <w:pPr>
        <w:jc w:val="center"/>
        <w:rPr>
          <w:b/>
          <w:sz w:val="32"/>
          <w:szCs w:val="32"/>
          <w:lang w:val="en-GB"/>
        </w:rPr>
      </w:pPr>
      <w:r w:rsidRPr="002B183E">
        <w:rPr>
          <w:b/>
          <w:sz w:val="32"/>
          <w:szCs w:val="32"/>
          <w:lang w:val="en-GB"/>
        </w:rPr>
        <w:t>[</w:t>
      </w:r>
      <w:r w:rsidR="00AA1C04" w:rsidRPr="002B183E">
        <w:rPr>
          <w:b/>
          <w:sz w:val="32"/>
          <w:szCs w:val="32"/>
          <w:lang w:val="en-GB"/>
        </w:rPr>
        <w:t>Topic</w:t>
      </w:r>
      <w:r w:rsidRPr="002B183E">
        <w:rPr>
          <w:b/>
          <w:sz w:val="32"/>
          <w:szCs w:val="32"/>
          <w:lang w:val="en-GB"/>
        </w:rPr>
        <w:t>]</w:t>
      </w:r>
    </w:p>
    <w:p w14:paraId="05E1C77A" w14:textId="598A1F28" w:rsidR="00180905" w:rsidRDefault="00180905" w:rsidP="00C374C7">
      <w:pPr>
        <w:jc w:val="center"/>
        <w:rPr>
          <w:b/>
          <w:sz w:val="28"/>
          <w:szCs w:val="28"/>
          <w:lang w:val="en-GB"/>
        </w:rPr>
      </w:pPr>
    </w:p>
    <w:p w14:paraId="539D0BC6" w14:textId="15526C00" w:rsidR="00180905" w:rsidRPr="00A730E8" w:rsidRDefault="00AA1C04" w:rsidP="00766A7E">
      <w:pPr>
        <w:jc w:val="center"/>
        <w:rPr>
          <w:b/>
          <w:bCs/>
          <w:sz w:val="32"/>
          <w:szCs w:val="32"/>
          <w:lang w:val="en-US"/>
        </w:rPr>
      </w:pPr>
      <w:r w:rsidRPr="00A730E8">
        <w:rPr>
          <w:b/>
          <w:bCs/>
          <w:sz w:val="32"/>
          <w:szCs w:val="32"/>
          <w:lang w:val="en-US"/>
        </w:rPr>
        <w:t>Ba</w:t>
      </w:r>
      <w:r w:rsidR="00316C4C" w:rsidRPr="00A730E8">
        <w:rPr>
          <w:b/>
          <w:bCs/>
          <w:sz w:val="32"/>
          <w:szCs w:val="32"/>
          <w:lang w:val="en-US"/>
        </w:rPr>
        <w:t xml:space="preserve">chelor Thesis / Master Thesis </w:t>
      </w:r>
      <w:r w:rsidRPr="00A730E8">
        <w:rPr>
          <w:b/>
          <w:bCs/>
          <w:sz w:val="32"/>
          <w:szCs w:val="32"/>
          <w:lang w:val="en-US"/>
        </w:rPr>
        <w:t>/ Seminar Paper</w:t>
      </w:r>
    </w:p>
    <w:p w14:paraId="0D41B1B3" w14:textId="77777777" w:rsidR="00F33FE2" w:rsidRPr="00A730E8" w:rsidRDefault="00F33FE2" w:rsidP="00C374C7">
      <w:pPr>
        <w:jc w:val="center"/>
        <w:rPr>
          <w:bCs/>
          <w:lang w:val="en-US"/>
        </w:rPr>
      </w:pPr>
    </w:p>
    <w:p w14:paraId="5F344288" w14:textId="1C19E465" w:rsidR="009F639F" w:rsidRPr="00A730E8" w:rsidRDefault="00AA1C04" w:rsidP="00C374C7">
      <w:pPr>
        <w:jc w:val="center"/>
        <w:rPr>
          <w:bCs/>
          <w:lang w:val="en-US"/>
        </w:rPr>
      </w:pPr>
      <w:r w:rsidRPr="00A730E8">
        <w:rPr>
          <w:bCs/>
          <w:lang w:val="en-US"/>
        </w:rPr>
        <w:t>in Business Administration/International Business Administration</w:t>
      </w:r>
      <w:r w:rsidR="009F639F" w:rsidRPr="00A730E8">
        <w:rPr>
          <w:bCs/>
          <w:lang w:val="en-US"/>
        </w:rPr>
        <w:t>/</w:t>
      </w:r>
    </w:p>
    <w:p w14:paraId="72E95756" w14:textId="40444511" w:rsidR="009F639F" w:rsidRPr="00A730E8" w:rsidRDefault="00AA1C04" w:rsidP="00C374C7">
      <w:pPr>
        <w:jc w:val="center"/>
        <w:rPr>
          <w:bCs/>
          <w:lang w:val="en-US"/>
        </w:rPr>
      </w:pPr>
      <w:r w:rsidRPr="00A730E8">
        <w:rPr>
          <w:bCs/>
          <w:lang w:val="en-US"/>
        </w:rPr>
        <w:t>European Business Administration/Business and Economic Education</w:t>
      </w:r>
    </w:p>
    <w:p w14:paraId="6BE9300E" w14:textId="77777777" w:rsidR="00F33FE2" w:rsidRPr="00A730E8" w:rsidRDefault="00AA1C04" w:rsidP="00C374C7">
      <w:pPr>
        <w:jc w:val="center"/>
        <w:rPr>
          <w:bCs/>
          <w:lang w:val="en-US"/>
        </w:rPr>
      </w:pPr>
      <w:r w:rsidRPr="00A730E8">
        <w:rPr>
          <w:bCs/>
          <w:lang w:val="en-US"/>
        </w:rPr>
        <w:t xml:space="preserve">at the Department of Social and </w:t>
      </w:r>
    </w:p>
    <w:p w14:paraId="7CC868B6" w14:textId="0062DDF2" w:rsidR="009F639F" w:rsidRPr="00A730E8" w:rsidRDefault="00AA1C04" w:rsidP="00C374C7">
      <w:pPr>
        <w:jc w:val="center"/>
        <w:rPr>
          <w:bCs/>
          <w:lang w:val="en-US"/>
        </w:rPr>
      </w:pPr>
      <w:r w:rsidRPr="00A730E8">
        <w:rPr>
          <w:bCs/>
          <w:lang w:val="en-US"/>
        </w:rPr>
        <w:t>Economic Sciences</w:t>
      </w:r>
    </w:p>
    <w:p w14:paraId="09661940" w14:textId="7B418D2C" w:rsidR="00310628" w:rsidRPr="00A730E8" w:rsidRDefault="00AA1C04" w:rsidP="00C374C7">
      <w:pPr>
        <w:jc w:val="center"/>
        <w:rPr>
          <w:bCs/>
          <w:lang w:val="en-US"/>
        </w:rPr>
      </w:pPr>
      <w:r w:rsidRPr="00A730E8">
        <w:rPr>
          <w:bCs/>
          <w:lang w:val="en-US"/>
        </w:rPr>
        <w:t xml:space="preserve">Otto-Friedrich-University </w:t>
      </w:r>
      <w:r w:rsidR="009F639F" w:rsidRPr="00A730E8">
        <w:rPr>
          <w:bCs/>
          <w:lang w:val="en-US"/>
        </w:rPr>
        <w:t>Bamberg</w:t>
      </w:r>
    </w:p>
    <w:p w14:paraId="1CD1C427" w14:textId="4AD99B06" w:rsidR="001F3A5A" w:rsidRDefault="001F3A5A" w:rsidP="00C374C7">
      <w:pPr>
        <w:jc w:val="center"/>
        <w:rPr>
          <w:sz w:val="28"/>
          <w:szCs w:val="28"/>
          <w:lang w:val="en-US"/>
        </w:rPr>
      </w:pPr>
    </w:p>
    <w:p w14:paraId="191D04D5" w14:textId="77777777" w:rsidR="00180905" w:rsidRPr="003433EA" w:rsidRDefault="00180905" w:rsidP="00C374C7">
      <w:pPr>
        <w:jc w:val="center"/>
        <w:rPr>
          <w:sz w:val="28"/>
          <w:szCs w:val="28"/>
          <w:lang w:val="en-US"/>
        </w:rPr>
      </w:pPr>
    </w:p>
    <w:p w14:paraId="2CE36EDD" w14:textId="08577BA7" w:rsidR="009F639F" w:rsidRPr="00A730E8" w:rsidRDefault="003766C1" w:rsidP="00766A7E">
      <w:pPr>
        <w:tabs>
          <w:tab w:val="left" w:pos="2552"/>
        </w:tabs>
        <w:ind w:left="2550" w:hanging="2550"/>
        <w:rPr>
          <w:lang w:val="en-US"/>
        </w:rPr>
      </w:pPr>
      <w:r w:rsidRPr="00A730E8">
        <w:rPr>
          <w:lang w:val="en-US"/>
        </w:rPr>
        <w:t>Module</w:t>
      </w:r>
      <w:proofErr w:type="gramStart"/>
      <w:r w:rsidR="00B02AC1" w:rsidRPr="00A730E8">
        <w:rPr>
          <w:lang w:val="en-US"/>
        </w:rPr>
        <w:t>:</w:t>
      </w:r>
      <w:r w:rsidR="00B02AC1" w:rsidRPr="00A730E8">
        <w:rPr>
          <w:lang w:val="en-US"/>
        </w:rPr>
        <w:tab/>
      </w:r>
      <w:r w:rsidR="00766A7E" w:rsidRPr="00A730E8">
        <w:rPr>
          <w:lang w:val="en-US"/>
        </w:rPr>
        <w:tab/>
      </w:r>
      <w:r w:rsidRPr="00A730E8">
        <w:rPr>
          <w:lang w:val="en-US"/>
        </w:rPr>
        <w:t>[</w:t>
      </w:r>
      <w:proofErr w:type="gramEnd"/>
      <w:r w:rsidR="006653E2" w:rsidRPr="00A730E8">
        <w:rPr>
          <w:lang w:val="en-US"/>
        </w:rPr>
        <w:t xml:space="preserve">only specify for seminar paper, </w:t>
      </w:r>
      <w:r w:rsidRPr="00A730E8">
        <w:rPr>
          <w:lang w:val="en-US"/>
        </w:rPr>
        <w:t xml:space="preserve">e.g. </w:t>
      </w:r>
      <w:r w:rsidR="00A72477" w:rsidRPr="00A730E8">
        <w:rPr>
          <w:lang w:val="en-US"/>
        </w:rPr>
        <w:t xml:space="preserve">Research </w:t>
      </w:r>
      <w:r w:rsidRPr="00A730E8">
        <w:rPr>
          <w:lang w:val="en-US"/>
        </w:rPr>
        <w:t>Seminar on International Innovation Strategies]</w:t>
      </w:r>
    </w:p>
    <w:p w14:paraId="7D678F5F" w14:textId="71EA6AFD" w:rsidR="003766C1" w:rsidRPr="00A730E8" w:rsidRDefault="00B02AC1" w:rsidP="00B02AC1">
      <w:pPr>
        <w:tabs>
          <w:tab w:val="left" w:pos="2552"/>
        </w:tabs>
        <w:rPr>
          <w:lang w:val="en-US"/>
        </w:rPr>
      </w:pPr>
      <w:r w:rsidRPr="00A730E8">
        <w:rPr>
          <w:lang w:val="en-US"/>
        </w:rPr>
        <w:t>Chair:</w:t>
      </w:r>
      <w:r w:rsidRPr="00A730E8">
        <w:rPr>
          <w:lang w:val="en-US"/>
        </w:rPr>
        <w:tab/>
      </w:r>
      <w:r w:rsidR="003766C1" w:rsidRPr="00A730E8">
        <w:rPr>
          <w:lang w:val="en-US"/>
        </w:rPr>
        <w:t>Business Administration, esp. Innovation Management</w:t>
      </w:r>
    </w:p>
    <w:p w14:paraId="2C20DA1F" w14:textId="4F80A5CD" w:rsidR="009F639F" w:rsidRPr="00A730E8" w:rsidRDefault="00AA1C04" w:rsidP="00766A7E">
      <w:pPr>
        <w:tabs>
          <w:tab w:val="left" w:pos="2552"/>
        </w:tabs>
        <w:rPr>
          <w:lang w:val="en-US"/>
        </w:rPr>
      </w:pPr>
      <w:r w:rsidRPr="00A730E8">
        <w:rPr>
          <w:lang w:val="en-US"/>
        </w:rPr>
        <w:t>Head of Chair</w:t>
      </w:r>
      <w:r w:rsidR="009F639F" w:rsidRPr="00A730E8">
        <w:rPr>
          <w:lang w:val="en-US"/>
        </w:rPr>
        <w:t>:</w:t>
      </w:r>
      <w:r w:rsidR="009F639F" w:rsidRPr="00A730E8">
        <w:rPr>
          <w:lang w:val="en-US"/>
        </w:rPr>
        <w:tab/>
        <w:t>Professor Dr. Alexander Fliaster</w:t>
      </w:r>
    </w:p>
    <w:p w14:paraId="5D1B0217" w14:textId="06E54375" w:rsidR="00180905" w:rsidRPr="00A730E8" w:rsidRDefault="00AA1C04" w:rsidP="00B02AC1">
      <w:pPr>
        <w:tabs>
          <w:tab w:val="left" w:pos="2552"/>
        </w:tabs>
        <w:rPr>
          <w:lang w:val="en-US"/>
        </w:rPr>
      </w:pPr>
      <w:r w:rsidRPr="00A730E8">
        <w:rPr>
          <w:lang w:val="en-US"/>
        </w:rPr>
        <w:t>Adviser</w:t>
      </w:r>
      <w:r w:rsidR="00B02AC1" w:rsidRPr="00A730E8">
        <w:rPr>
          <w:lang w:val="en-US"/>
        </w:rPr>
        <w:t xml:space="preserve">: </w:t>
      </w:r>
      <w:r w:rsidR="00B02AC1" w:rsidRPr="00A730E8">
        <w:rPr>
          <w:lang w:val="en-US"/>
        </w:rPr>
        <w:tab/>
      </w:r>
      <w:r w:rsidR="009F639F" w:rsidRPr="00A730E8">
        <w:rPr>
          <w:lang w:val="en-US"/>
        </w:rPr>
        <w:t>[xxx]</w:t>
      </w:r>
    </w:p>
    <w:p w14:paraId="662144E0" w14:textId="77777777" w:rsidR="00180905" w:rsidRPr="00A730E8" w:rsidRDefault="00180905" w:rsidP="00F33FE2">
      <w:pPr>
        <w:rPr>
          <w:lang w:val="en-US"/>
        </w:rPr>
      </w:pPr>
    </w:p>
    <w:p w14:paraId="11ECB332" w14:textId="06671E06" w:rsidR="009F639F" w:rsidRPr="00A730E8" w:rsidRDefault="00AA1C04" w:rsidP="00B02AC1">
      <w:pPr>
        <w:tabs>
          <w:tab w:val="left" w:pos="2552"/>
        </w:tabs>
        <w:rPr>
          <w:lang w:val="en-US"/>
        </w:rPr>
      </w:pPr>
      <w:r w:rsidRPr="00A730E8">
        <w:rPr>
          <w:lang w:val="en-US"/>
        </w:rPr>
        <w:t>Author</w:t>
      </w:r>
      <w:r w:rsidR="00B02AC1" w:rsidRPr="00A730E8">
        <w:rPr>
          <w:lang w:val="en-US"/>
        </w:rPr>
        <w:t>:</w:t>
      </w:r>
      <w:r w:rsidR="00B02AC1" w:rsidRPr="00A730E8">
        <w:rPr>
          <w:lang w:val="en-US"/>
        </w:rPr>
        <w:tab/>
      </w:r>
      <w:r w:rsidR="009F639F" w:rsidRPr="00A730E8">
        <w:rPr>
          <w:lang w:val="en-US"/>
        </w:rPr>
        <w:t>[</w:t>
      </w:r>
      <w:r w:rsidRPr="00A730E8">
        <w:rPr>
          <w:lang w:val="en-US"/>
        </w:rPr>
        <w:t>Name Surname</w:t>
      </w:r>
      <w:r w:rsidR="009F639F" w:rsidRPr="00A730E8">
        <w:rPr>
          <w:lang w:val="en-US"/>
        </w:rPr>
        <w:t>]</w:t>
      </w:r>
    </w:p>
    <w:p w14:paraId="40A33C16" w14:textId="2F64DA5D" w:rsidR="009F639F" w:rsidRPr="00A730E8" w:rsidRDefault="00AA1C04" w:rsidP="00B02AC1">
      <w:pPr>
        <w:tabs>
          <w:tab w:val="left" w:pos="2552"/>
        </w:tabs>
        <w:rPr>
          <w:lang w:val="en-US"/>
        </w:rPr>
      </w:pPr>
      <w:r w:rsidRPr="00A730E8">
        <w:rPr>
          <w:lang w:val="en-US"/>
        </w:rPr>
        <w:t>Matriculation Number</w:t>
      </w:r>
      <w:r w:rsidR="009F639F" w:rsidRPr="00A730E8">
        <w:rPr>
          <w:lang w:val="en-US"/>
        </w:rPr>
        <w:t>:</w:t>
      </w:r>
      <w:r w:rsidR="009F639F" w:rsidRPr="00A730E8">
        <w:rPr>
          <w:lang w:val="en-US"/>
        </w:rPr>
        <w:tab/>
        <w:t>[xxx]</w:t>
      </w:r>
    </w:p>
    <w:p w14:paraId="5144F74D" w14:textId="731EAFB7" w:rsidR="009F639F" w:rsidRPr="00A730E8" w:rsidRDefault="00AA1C04" w:rsidP="00B02AC1">
      <w:pPr>
        <w:tabs>
          <w:tab w:val="left" w:pos="2552"/>
        </w:tabs>
        <w:rPr>
          <w:lang w:val="en-US"/>
        </w:rPr>
      </w:pPr>
      <w:r w:rsidRPr="00A730E8">
        <w:rPr>
          <w:lang w:val="en-US"/>
        </w:rPr>
        <w:t>Address</w:t>
      </w:r>
      <w:r w:rsidR="00B02AC1" w:rsidRPr="00A730E8">
        <w:rPr>
          <w:lang w:val="en-US"/>
        </w:rPr>
        <w:t>:</w:t>
      </w:r>
      <w:r w:rsidR="00B02AC1" w:rsidRPr="00A730E8">
        <w:rPr>
          <w:lang w:val="en-US"/>
        </w:rPr>
        <w:tab/>
      </w:r>
      <w:r w:rsidR="009F639F" w:rsidRPr="00A730E8">
        <w:rPr>
          <w:lang w:val="en-US"/>
        </w:rPr>
        <w:t>[</w:t>
      </w:r>
      <w:r w:rsidRPr="00A730E8">
        <w:rPr>
          <w:lang w:val="en-US"/>
        </w:rPr>
        <w:t>Street, Area Code City</w:t>
      </w:r>
      <w:r w:rsidR="009F639F" w:rsidRPr="00A730E8">
        <w:rPr>
          <w:lang w:val="en-US"/>
        </w:rPr>
        <w:t>]</w:t>
      </w:r>
    </w:p>
    <w:p w14:paraId="5DD0209C" w14:textId="10BA6235" w:rsidR="009F639F" w:rsidRPr="00A730E8" w:rsidRDefault="00B02AC1" w:rsidP="00B02AC1">
      <w:pPr>
        <w:tabs>
          <w:tab w:val="left" w:pos="2552"/>
        </w:tabs>
        <w:rPr>
          <w:lang w:val="en-US"/>
        </w:rPr>
      </w:pPr>
      <w:r w:rsidRPr="00A730E8">
        <w:rPr>
          <w:lang w:val="en-US"/>
        </w:rPr>
        <w:t>E-Mail:</w:t>
      </w:r>
      <w:r w:rsidRPr="00A730E8">
        <w:rPr>
          <w:lang w:val="en-US"/>
        </w:rPr>
        <w:tab/>
      </w:r>
      <w:r w:rsidR="009F639F" w:rsidRPr="00A730E8">
        <w:rPr>
          <w:lang w:val="en-US"/>
        </w:rPr>
        <w:t>[xxx@stud.uni-bamberg.de]</w:t>
      </w:r>
    </w:p>
    <w:p w14:paraId="73C0EC0C" w14:textId="0034E498" w:rsidR="00180905" w:rsidRPr="00A730E8" w:rsidRDefault="00AA1C04" w:rsidP="00B02AC1">
      <w:pPr>
        <w:tabs>
          <w:tab w:val="left" w:pos="2552"/>
        </w:tabs>
        <w:rPr>
          <w:lang w:val="en-US"/>
        </w:rPr>
      </w:pPr>
      <w:r w:rsidRPr="00A730E8">
        <w:rPr>
          <w:lang w:val="en-US"/>
        </w:rPr>
        <w:t>Field of Study</w:t>
      </w:r>
      <w:r w:rsidR="00B02AC1" w:rsidRPr="00A730E8">
        <w:rPr>
          <w:lang w:val="en-US"/>
        </w:rPr>
        <w:t>:</w:t>
      </w:r>
      <w:r w:rsidR="00B02AC1" w:rsidRPr="00A730E8">
        <w:rPr>
          <w:lang w:val="en-US"/>
        </w:rPr>
        <w:tab/>
      </w:r>
      <w:r w:rsidR="009F639F" w:rsidRPr="00A730E8">
        <w:rPr>
          <w:lang w:val="en-US"/>
        </w:rPr>
        <w:t>[</w:t>
      </w:r>
      <w:r w:rsidRPr="00A730E8">
        <w:rPr>
          <w:lang w:val="en-US"/>
        </w:rPr>
        <w:t xml:space="preserve">e.g. Business Administration, </w:t>
      </w:r>
      <w:proofErr w:type="gramStart"/>
      <w:r w:rsidRPr="00A730E8">
        <w:rPr>
          <w:lang w:val="en-US"/>
        </w:rPr>
        <w:t>Bachelor’s Degree</w:t>
      </w:r>
      <w:proofErr w:type="gramEnd"/>
      <w:r w:rsidR="009F639F" w:rsidRPr="00A730E8">
        <w:rPr>
          <w:lang w:val="en-US"/>
        </w:rPr>
        <w:t>]</w:t>
      </w:r>
    </w:p>
    <w:p w14:paraId="08C63B91" w14:textId="5EA41629" w:rsidR="009F639F" w:rsidRPr="00A730E8" w:rsidRDefault="00B02AC1" w:rsidP="00B02AC1">
      <w:pPr>
        <w:tabs>
          <w:tab w:val="left" w:pos="2552"/>
        </w:tabs>
        <w:rPr>
          <w:lang w:val="en-US"/>
        </w:rPr>
      </w:pPr>
      <w:r w:rsidRPr="00A730E8">
        <w:rPr>
          <w:lang w:val="en-US"/>
        </w:rPr>
        <w:tab/>
      </w:r>
      <w:r w:rsidR="009F639F" w:rsidRPr="00A730E8">
        <w:rPr>
          <w:lang w:val="en-US"/>
        </w:rPr>
        <w:t>[</w:t>
      </w:r>
      <w:r w:rsidR="00AA1C04" w:rsidRPr="00A730E8">
        <w:rPr>
          <w:lang w:val="en-US"/>
        </w:rPr>
        <w:t>x. term of studying in this field/ x. term at university</w:t>
      </w:r>
      <w:r w:rsidR="009F639F" w:rsidRPr="00A730E8">
        <w:rPr>
          <w:lang w:val="en-US"/>
        </w:rPr>
        <w:t>]</w:t>
      </w:r>
    </w:p>
    <w:p w14:paraId="3A0EC7AC" w14:textId="77777777" w:rsidR="00180905" w:rsidRPr="00A730E8" w:rsidRDefault="00180905" w:rsidP="00B02AC1">
      <w:pPr>
        <w:tabs>
          <w:tab w:val="left" w:pos="2552"/>
        </w:tabs>
        <w:rPr>
          <w:lang w:val="en-US"/>
        </w:rPr>
      </w:pPr>
    </w:p>
    <w:p w14:paraId="2F2D6A32" w14:textId="159A1184" w:rsidR="00282DB2" w:rsidRPr="00A730E8" w:rsidRDefault="00AA1C04" w:rsidP="00B02AC1">
      <w:pPr>
        <w:tabs>
          <w:tab w:val="left" w:pos="2552"/>
        </w:tabs>
        <w:rPr>
          <w:lang w:val="en-US"/>
        </w:rPr>
      </w:pPr>
      <w:r w:rsidRPr="00A730E8">
        <w:rPr>
          <w:lang w:val="en-US"/>
        </w:rPr>
        <w:t>Date of Submission</w:t>
      </w:r>
      <w:r w:rsidR="009F639F" w:rsidRPr="00A730E8">
        <w:rPr>
          <w:lang w:val="en-US"/>
        </w:rPr>
        <w:t>:</w:t>
      </w:r>
      <w:r w:rsidR="009F639F" w:rsidRPr="00A730E8">
        <w:rPr>
          <w:lang w:val="en-US"/>
        </w:rPr>
        <w:tab/>
        <w:t>[</w:t>
      </w:r>
      <w:r w:rsidRPr="00A730E8">
        <w:rPr>
          <w:lang w:val="en-US"/>
        </w:rPr>
        <w:t>MM/DD/YYYY</w:t>
      </w:r>
      <w:r w:rsidR="009F639F" w:rsidRPr="00A730E8">
        <w:rPr>
          <w:lang w:val="en-US"/>
        </w:rPr>
        <w:t>]</w:t>
      </w:r>
      <w:bookmarkStart w:id="1" w:name="_Toc45117590"/>
    </w:p>
    <w:p w14:paraId="0DDCB235" w14:textId="4DB18AFA" w:rsidR="00282DB2" w:rsidRDefault="00282DB2" w:rsidP="00C374C7">
      <w:pPr>
        <w:spacing w:after="240"/>
        <w:rPr>
          <w:lang w:val="en-GB"/>
        </w:rPr>
        <w:sectPr w:rsidR="00282DB2" w:rsidSect="00934C0A">
          <w:footerReference w:type="even" r:id="rId10"/>
          <w:pgSz w:w="11900" w:h="16840"/>
          <w:pgMar w:top="1418" w:right="851" w:bottom="1418" w:left="1985" w:header="709" w:footer="709" w:gutter="0"/>
          <w:cols w:space="708"/>
          <w:titlePg/>
          <w:docGrid w:linePitch="360"/>
        </w:sectPr>
      </w:pPr>
    </w:p>
    <w:p w14:paraId="54B7575E" w14:textId="2EE47802" w:rsidR="00D15ED6" w:rsidRPr="00804B1A" w:rsidRDefault="00310628" w:rsidP="00804B1A">
      <w:pPr>
        <w:pStyle w:val="Heading1-non-numbered"/>
        <w:rPr>
          <w:rStyle w:val="Fett"/>
          <w:b/>
          <w:bCs w:val="0"/>
        </w:rPr>
      </w:pPr>
      <w:r w:rsidRPr="00804B1A">
        <w:rPr>
          <w:rStyle w:val="Fett"/>
          <w:b/>
          <w:bCs w:val="0"/>
        </w:rPr>
        <w:lastRenderedPageBreak/>
        <w:t>Abstract</w:t>
      </w:r>
      <w:bookmarkEnd w:id="1"/>
    </w:p>
    <w:p w14:paraId="189F8153" w14:textId="77777777" w:rsidR="009423F2" w:rsidRPr="00295F9A" w:rsidRDefault="009423F2" w:rsidP="00C374C7"/>
    <w:p w14:paraId="3A310E44" w14:textId="77777777" w:rsidR="00295F9A" w:rsidRPr="00295F9A" w:rsidRDefault="00295F9A" w:rsidP="00C374C7"/>
    <w:p w14:paraId="06FD1AA0" w14:textId="77777777" w:rsidR="00503E16" w:rsidRPr="00295F9A" w:rsidRDefault="00503E16" w:rsidP="00C374C7">
      <w:pPr>
        <w:sectPr w:rsidR="00503E16" w:rsidRPr="00295F9A" w:rsidSect="00934C0A">
          <w:pgSz w:w="11900" w:h="16840"/>
          <w:pgMar w:top="1418" w:right="851" w:bottom="1418" w:left="1985" w:header="709" w:footer="709" w:gutter="0"/>
          <w:cols w:space="708"/>
          <w:titlePg/>
          <w:docGrid w:linePitch="360"/>
        </w:sectPr>
      </w:pPr>
    </w:p>
    <w:p w14:paraId="36F33063" w14:textId="1EACFBB7" w:rsidR="00D15ED6" w:rsidRDefault="00F2696D" w:rsidP="00C374C7">
      <w:pPr>
        <w:rPr>
          <w:b/>
          <w:sz w:val="28"/>
          <w:szCs w:val="28"/>
        </w:rPr>
      </w:pPr>
      <w:r>
        <w:rPr>
          <w:b/>
          <w:sz w:val="28"/>
          <w:szCs w:val="28"/>
        </w:rPr>
        <w:lastRenderedPageBreak/>
        <w:t xml:space="preserve">Table </w:t>
      </w:r>
      <w:proofErr w:type="spellStart"/>
      <w:r>
        <w:rPr>
          <w:b/>
          <w:sz w:val="28"/>
          <w:szCs w:val="28"/>
        </w:rPr>
        <w:t>of</w:t>
      </w:r>
      <w:proofErr w:type="spellEnd"/>
      <w:r>
        <w:rPr>
          <w:b/>
          <w:sz w:val="28"/>
          <w:szCs w:val="28"/>
        </w:rPr>
        <w:t xml:space="preserve"> </w:t>
      </w:r>
      <w:proofErr w:type="spellStart"/>
      <w:r>
        <w:rPr>
          <w:b/>
          <w:sz w:val="28"/>
          <w:szCs w:val="28"/>
        </w:rPr>
        <w:t>contents</w:t>
      </w:r>
      <w:proofErr w:type="spellEnd"/>
    </w:p>
    <w:p w14:paraId="3B121470" w14:textId="1CA80A0B" w:rsidR="005A4118" w:rsidRDefault="00F6406D">
      <w:pPr>
        <w:pStyle w:val="Verzeichnis1"/>
        <w:rPr>
          <w:rFonts w:asciiTheme="minorHAnsi" w:eastAsiaTheme="minorEastAsia" w:hAnsiTheme="minorHAnsi"/>
          <w:b w:val="0"/>
          <w:color w:val="auto"/>
          <w:sz w:val="22"/>
          <w:szCs w:val="22"/>
          <w:lang w:val="en-US"/>
        </w:rPr>
      </w:pPr>
      <w:r>
        <w:rPr>
          <w:b w:val="0"/>
        </w:rPr>
        <w:fldChar w:fldCharType="begin"/>
      </w:r>
      <w:r>
        <w:rPr>
          <w:b w:val="0"/>
        </w:rPr>
        <w:instrText xml:space="preserve"> TOC \o "1-3" \h \z \u </w:instrText>
      </w:r>
      <w:r>
        <w:rPr>
          <w:b w:val="0"/>
        </w:rPr>
        <w:fldChar w:fldCharType="separate"/>
      </w:r>
      <w:hyperlink w:anchor="_Toc83719768" w:history="1">
        <w:r w:rsidR="005A4118" w:rsidRPr="00F62A47">
          <w:rPr>
            <w:rStyle w:val="Hyperlink"/>
          </w:rPr>
          <w:t>List of Abbreviations</w:t>
        </w:r>
        <w:r w:rsidR="005A4118">
          <w:rPr>
            <w:webHidden/>
          </w:rPr>
          <w:tab/>
        </w:r>
        <w:r w:rsidR="005A4118">
          <w:rPr>
            <w:webHidden/>
          </w:rPr>
          <w:fldChar w:fldCharType="begin"/>
        </w:r>
        <w:r w:rsidR="005A4118">
          <w:rPr>
            <w:webHidden/>
          </w:rPr>
          <w:instrText xml:space="preserve"> PAGEREF _Toc83719768 \h </w:instrText>
        </w:r>
        <w:r w:rsidR="005A4118">
          <w:rPr>
            <w:webHidden/>
          </w:rPr>
        </w:r>
        <w:r w:rsidR="005A4118">
          <w:rPr>
            <w:webHidden/>
          </w:rPr>
          <w:fldChar w:fldCharType="separate"/>
        </w:r>
        <w:r w:rsidR="005A4118">
          <w:rPr>
            <w:webHidden/>
          </w:rPr>
          <w:t>II</w:t>
        </w:r>
        <w:r w:rsidR="005A4118">
          <w:rPr>
            <w:webHidden/>
          </w:rPr>
          <w:fldChar w:fldCharType="end"/>
        </w:r>
      </w:hyperlink>
    </w:p>
    <w:p w14:paraId="3FA6DAC3" w14:textId="20F17451" w:rsidR="005A4118" w:rsidRDefault="005A4118">
      <w:pPr>
        <w:pStyle w:val="Verzeichnis1"/>
        <w:rPr>
          <w:rFonts w:asciiTheme="minorHAnsi" w:eastAsiaTheme="minorEastAsia" w:hAnsiTheme="minorHAnsi"/>
          <w:b w:val="0"/>
          <w:color w:val="auto"/>
          <w:sz w:val="22"/>
          <w:szCs w:val="22"/>
          <w:lang w:val="en-US"/>
        </w:rPr>
      </w:pPr>
      <w:hyperlink w:anchor="_Toc83719769" w:history="1">
        <w:r w:rsidRPr="00F62A47">
          <w:rPr>
            <w:rStyle w:val="Hyperlink"/>
          </w:rPr>
          <w:t>(if applicable) List of Symbols</w:t>
        </w:r>
        <w:r>
          <w:rPr>
            <w:webHidden/>
          </w:rPr>
          <w:tab/>
        </w:r>
        <w:r>
          <w:rPr>
            <w:webHidden/>
          </w:rPr>
          <w:fldChar w:fldCharType="begin"/>
        </w:r>
        <w:r>
          <w:rPr>
            <w:webHidden/>
          </w:rPr>
          <w:instrText xml:space="preserve"> PAGEREF _Toc83719769 \h </w:instrText>
        </w:r>
        <w:r>
          <w:rPr>
            <w:webHidden/>
          </w:rPr>
        </w:r>
        <w:r>
          <w:rPr>
            <w:webHidden/>
          </w:rPr>
          <w:fldChar w:fldCharType="separate"/>
        </w:r>
        <w:r>
          <w:rPr>
            <w:webHidden/>
          </w:rPr>
          <w:t>III</w:t>
        </w:r>
        <w:r>
          <w:rPr>
            <w:webHidden/>
          </w:rPr>
          <w:fldChar w:fldCharType="end"/>
        </w:r>
      </w:hyperlink>
    </w:p>
    <w:p w14:paraId="7F234F04" w14:textId="403ADA87" w:rsidR="005A4118" w:rsidRDefault="005A4118">
      <w:pPr>
        <w:pStyle w:val="Verzeichnis1"/>
        <w:rPr>
          <w:rFonts w:asciiTheme="minorHAnsi" w:eastAsiaTheme="minorEastAsia" w:hAnsiTheme="minorHAnsi"/>
          <w:b w:val="0"/>
          <w:color w:val="auto"/>
          <w:sz w:val="22"/>
          <w:szCs w:val="22"/>
          <w:lang w:val="en-US"/>
        </w:rPr>
      </w:pPr>
      <w:hyperlink w:anchor="_Toc83719770" w:history="1">
        <w:r w:rsidRPr="00F62A47">
          <w:rPr>
            <w:rStyle w:val="Hyperlink"/>
          </w:rPr>
          <w:t>List of Figures</w:t>
        </w:r>
        <w:r>
          <w:rPr>
            <w:webHidden/>
          </w:rPr>
          <w:tab/>
        </w:r>
        <w:r>
          <w:rPr>
            <w:webHidden/>
          </w:rPr>
          <w:fldChar w:fldCharType="begin"/>
        </w:r>
        <w:r>
          <w:rPr>
            <w:webHidden/>
          </w:rPr>
          <w:instrText xml:space="preserve"> PAGEREF _Toc83719770 \h </w:instrText>
        </w:r>
        <w:r>
          <w:rPr>
            <w:webHidden/>
          </w:rPr>
        </w:r>
        <w:r>
          <w:rPr>
            <w:webHidden/>
          </w:rPr>
          <w:fldChar w:fldCharType="separate"/>
        </w:r>
        <w:r>
          <w:rPr>
            <w:webHidden/>
          </w:rPr>
          <w:t>IV</w:t>
        </w:r>
        <w:r>
          <w:rPr>
            <w:webHidden/>
          </w:rPr>
          <w:fldChar w:fldCharType="end"/>
        </w:r>
      </w:hyperlink>
    </w:p>
    <w:p w14:paraId="089B470A" w14:textId="4FE3BD63" w:rsidR="005A4118" w:rsidRDefault="005A4118">
      <w:pPr>
        <w:pStyle w:val="Verzeichnis1"/>
        <w:rPr>
          <w:rFonts w:asciiTheme="minorHAnsi" w:eastAsiaTheme="minorEastAsia" w:hAnsiTheme="minorHAnsi"/>
          <w:b w:val="0"/>
          <w:color w:val="auto"/>
          <w:sz w:val="22"/>
          <w:szCs w:val="22"/>
          <w:lang w:val="en-US"/>
        </w:rPr>
      </w:pPr>
      <w:hyperlink w:anchor="_Toc83719771" w:history="1">
        <w:r w:rsidRPr="00F62A47">
          <w:rPr>
            <w:rStyle w:val="Hyperlink"/>
          </w:rPr>
          <w:t>List of Tables</w:t>
        </w:r>
        <w:r>
          <w:rPr>
            <w:webHidden/>
          </w:rPr>
          <w:tab/>
        </w:r>
        <w:r>
          <w:rPr>
            <w:webHidden/>
          </w:rPr>
          <w:fldChar w:fldCharType="begin"/>
        </w:r>
        <w:r>
          <w:rPr>
            <w:webHidden/>
          </w:rPr>
          <w:instrText xml:space="preserve"> PAGEREF _Toc83719771 \h </w:instrText>
        </w:r>
        <w:r>
          <w:rPr>
            <w:webHidden/>
          </w:rPr>
        </w:r>
        <w:r>
          <w:rPr>
            <w:webHidden/>
          </w:rPr>
          <w:fldChar w:fldCharType="separate"/>
        </w:r>
        <w:r>
          <w:rPr>
            <w:webHidden/>
          </w:rPr>
          <w:t>V</w:t>
        </w:r>
        <w:r>
          <w:rPr>
            <w:webHidden/>
          </w:rPr>
          <w:fldChar w:fldCharType="end"/>
        </w:r>
      </w:hyperlink>
    </w:p>
    <w:p w14:paraId="48010467" w14:textId="616B1ACC" w:rsidR="005A4118" w:rsidRDefault="005A4118">
      <w:pPr>
        <w:pStyle w:val="Verzeichnis1"/>
        <w:rPr>
          <w:rFonts w:asciiTheme="minorHAnsi" w:eastAsiaTheme="minorEastAsia" w:hAnsiTheme="minorHAnsi"/>
          <w:b w:val="0"/>
          <w:color w:val="auto"/>
          <w:sz w:val="22"/>
          <w:szCs w:val="22"/>
          <w:lang w:val="en-US"/>
        </w:rPr>
      </w:pPr>
      <w:hyperlink w:anchor="_Toc83719772" w:history="1">
        <w:r w:rsidRPr="00F62A47">
          <w:rPr>
            <w:rStyle w:val="Hyperlink"/>
            <w:lang w:val="en-US"/>
          </w:rPr>
          <w:t>1</w:t>
        </w:r>
        <w:r>
          <w:rPr>
            <w:rFonts w:asciiTheme="minorHAnsi" w:eastAsiaTheme="minorEastAsia" w:hAnsiTheme="minorHAnsi"/>
            <w:b w:val="0"/>
            <w:color w:val="auto"/>
            <w:sz w:val="22"/>
            <w:szCs w:val="22"/>
            <w:lang w:val="en-US"/>
          </w:rPr>
          <w:tab/>
        </w:r>
        <w:r w:rsidRPr="00F62A47">
          <w:rPr>
            <w:rStyle w:val="Hyperlink"/>
            <w:lang w:val="en-US"/>
          </w:rPr>
          <w:t>Introduction to the Topic</w:t>
        </w:r>
        <w:r>
          <w:rPr>
            <w:webHidden/>
          </w:rPr>
          <w:tab/>
        </w:r>
        <w:r>
          <w:rPr>
            <w:webHidden/>
          </w:rPr>
          <w:fldChar w:fldCharType="begin"/>
        </w:r>
        <w:r>
          <w:rPr>
            <w:webHidden/>
          </w:rPr>
          <w:instrText xml:space="preserve"> PAGEREF _Toc83719772 \h </w:instrText>
        </w:r>
        <w:r>
          <w:rPr>
            <w:webHidden/>
          </w:rPr>
        </w:r>
        <w:r>
          <w:rPr>
            <w:webHidden/>
          </w:rPr>
          <w:fldChar w:fldCharType="separate"/>
        </w:r>
        <w:r>
          <w:rPr>
            <w:webHidden/>
          </w:rPr>
          <w:t>1</w:t>
        </w:r>
        <w:r>
          <w:rPr>
            <w:webHidden/>
          </w:rPr>
          <w:fldChar w:fldCharType="end"/>
        </w:r>
      </w:hyperlink>
    </w:p>
    <w:p w14:paraId="6A12BEFA" w14:textId="18E95808" w:rsidR="005A4118" w:rsidRDefault="005A4118">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3" w:history="1">
        <w:r w:rsidRPr="00F62A47">
          <w:rPr>
            <w:rStyle w:val="Hyperlink"/>
            <w:noProof/>
          </w:rPr>
          <w:t>1.1</w:t>
        </w:r>
        <w:r>
          <w:rPr>
            <w:rFonts w:asciiTheme="minorHAnsi" w:eastAsiaTheme="minorEastAsia" w:hAnsiTheme="minorHAnsi"/>
            <w:b w:val="0"/>
            <w:noProof/>
            <w:color w:val="auto"/>
            <w:sz w:val="22"/>
            <w:szCs w:val="22"/>
            <w:lang w:val="en-US"/>
          </w:rPr>
          <w:tab/>
        </w:r>
        <w:r w:rsidRPr="00F62A47">
          <w:rPr>
            <w:rStyle w:val="Hyperlink"/>
            <w:noProof/>
          </w:rPr>
          <w:t>[Heading of the subchapter]</w:t>
        </w:r>
        <w:r>
          <w:rPr>
            <w:noProof/>
            <w:webHidden/>
          </w:rPr>
          <w:tab/>
        </w:r>
        <w:r>
          <w:rPr>
            <w:noProof/>
            <w:webHidden/>
          </w:rPr>
          <w:fldChar w:fldCharType="begin"/>
        </w:r>
        <w:r>
          <w:rPr>
            <w:noProof/>
            <w:webHidden/>
          </w:rPr>
          <w:instrText xml:space="preserve"> PAGEREF _Toc83719773 \h </w:instrText>
        </w:r>
        <w:r>
          <w:rPr>
            <w:noProof/>
            <w:webHidden/>
          </w:rPr>
        </w:r>
        <w:r>
          <w:rPr>
            <w:noProof/>
            <w:webHidden/>
          </w:rPr>
          <w:fldChar w:fldCharType="separate"/>
        </w:r>
        <w:r>
          <w:rPr>
            <w:noProof/>
            <w:webHidden/>
          </w:rPr>
          <w:t>1</w:t>
        </w:r>
        <w:r>
          <w:rPr>
            <w:noProof/>
            <w:webHidden/>
          </w:rPr>
          <w:fldChar w:fldCharType="end"/>
        </w:r>
      </w:hyperlink>
    </w:p>
    <w:p w14:paraId="6C357BAC" w14:textId="24D39001" w:rsidR="005A4118" w:rsidRDefault="005A4118">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4" w:history="1">
        <w:r w:rsidRPr="00F62A47">
          <w:rPr>
            <w:rStyle w:val="Hyperlink"/>
            <w:noProof/>
          </w:rPr>
          <w:t>1.2</w:t>
        </w:r>
        <w:r>
          <w:rPr>
            <w:rFonts w:asciiTheme="minorHAnsi" w:eastAsiaTheme="minorEastAsia" w:hAnsiTheme="minorHAnsi"/>
            <w:b w:val="0"/>
            <w:noProof/>
            <w:color w:val="auto"/>
            <w:sz w:val="22"/>
            <w:szCs w:val="22"/>
            <w:lang w:val="en-US"/>
          </w:rPr>
          <w:tab/>
        </w:r>
        <w:r w:rsidRPr="00F62A47">
          <w:rPr>
            <w:rStyle w:val="Hyperlink"/>
            <w:noProof/>
          </w:rPr>
          <w:t>[Heading of the subchapter]</w:t>
        </w:r>
        <w:r>
          <w:rPr>
            <w:noProof/>
            <w:webHidden/>
          </w:rPr>
          <w:tab/>
        </w:r>
        <w:r>
          <w:rPr>
            <w:noProof/>
            <w:webHidden/>
          </w:rPr>
          <w:fldChar w:fldCharType="begin"/>
        </w:r>
        <w:r>
          <w:rPr>
            <w:noProof/>
            <w:webHidden/>
          </w:rPr>
          <w:instrText xml:space="preserve"> PAGEREF _Toc83719774 \h </w:instrText>
        </w:r>
        <w:r>
          <w:rPr>
            <w:noProof/>
            <w:webHidden/>
          </w:rPr>
        </w:r>
        <w:r>
          <w:rPr>
            <w:noProof/>
            <w:webHidden/>
          </w:rPr>
          <w:fldChar w:fldCharType="separate"/>
        </w:r>
        <w:r>
          <w:rPr>
            <w:noProof/>
            <w:webHidden/>
          </w:rPr>
          <w:t>1</w:t>
        </w:r>
        <w:r>
          <w:rPr>
            <w:noProof/>
            <w:webHidden/>
          </w:rPr>
          <w:fldChar w:fldCharType="end"/>
        </w:r>
      </w:hyperlink>
    </w:p>
    <w:p w14:paraId="5AD6632E" w14:textId="50DE08AD" w:rsidR="005A4118" w:rsidRDefault="005A4118">
      <w:pPr>
        <w:pStyle w:val="Verzeichnis3"/>
        <w:tabs>
          <w:tab w:val="left" w:pos="1760"/>
        </w:tabs>
        <w:rPr>
          <w:rFonts w:asciiTheme="minorHAnsi" w:eastAsiaTheme="minorEastAsia" w:hAnsiTheme="minorHAnsi"/>
          <w:b w:val="0"/>
          <w:noProof/>
          <w:color w:val="auto"/>
          <w:sz w:val="22"/>
          <w:szCs w:val="22"/>
          <w:lang w:val="en-US"/>
        </w:rPr>
      </w:pPr>
      <w:hyperlink w:anchor="_Toc83719775" w:history="1">
        <w:r w:rsidRPr="00F62A47">
          <w:rPr>
            <w:rStyle w:val="Hyperlink"/>
            <w:noProof/>
          </w:rPr>
          <w:t>1.2.1</w:t>
        </w:r>
        <w:r>
          <w:rPr>
            <w:rFonts w:asciiTheme="minorHAnsi" w:eastAsiaTheme="minorEastAsia" w:hAnsiTheme="minorHAnsi"/>
            <w:b w:val="0"/>
            <w:noProof/>
            <w:color w:val="auto"/>
            <w:sz w:val="22"/>
            <w:szCs w:val="22"/>
            <w:lang w:val="en-US"/>
          </w:rPr>
          <w:tab/>
        </w:r>
        <w:r w:rsidRPr="00F62A47">
          <w:rPr>
            <w:rStyle w:val="Hyperlink"/>
            <w:noProof/>
          </w:rPr>
          <w:t>[Paragraph of a subchapter]</w:t>
        </w:r>
        <w:r>
          <w:rPr>
            <w:noProof/>
            <w:webHidden/>
          </w:rPr>
          <w:tab/>
        </w:r>
        <w:r>
          <w:rPr>
            <w:noProof/>
            <w:webHidden/>
          </w:rPr>
          <w:fldChar w:fldCharType="begin"/>
        </w:r>
        <w:r>
          <w:rPr>
            <w:noProof/>
            <w:webHidden/>
          </w:rPr>
          <w:instrText xml:space="preserve"> PAGEREF _Toc83719775 \h </w:instrText>
        </w:r>
        <w:r>
          <w:rPr>
            <w:noProof/>
            <w:webHidden/>
          </w:rPr>
        </w:r>
        <w:r>
          <w:rPr>
            <w:noProof/>
            <w:webHidden/>
          </w:rPr>
          <w:fldChar w:fldCharType="separate"/>
        </w:r>
        <w:r>
          <w:rPr>
            <w:noProof/>
            <w:webHidden/>
          </w:rPr>
          <w:t>1</w:t>
        </w:r>
        <w:r>
          <w:rPr>
            <w:noProof/>
            <w:webHidden/>
          </w:rPr>
          <w:fldChar w:fldCharType="end"/>
        </w:r>
      </w:hyperlink>
    </w:p>
    <w:p w14:paraId="6DA7B28D" w14:textId="7CE3C450" w:rsidR="005A4118" w:rsidRDefault="005A4118">
      <w:pPr>
        <w:pStyle w:val="Verzeichnis3"/>
        <w:tabs>
          <w:tab w:val="left" w:pos="1760"/>
        </w:tabs>
        <w:rPr>
          <w:rFonts w:asciiTheme="minorHAnsi" w:eastAsiaTheme="minorEastAsia" w:hAnsiTheme="minorHAnsi"/>
          <w:b w:val="0"/>
          <w:noProof/>
          <w:color w:val="auto"/>
          <w:sz w:val="22"/>
          <w:szCs w:val="22"/>
          <w:lang w:val="en-US"/>
        </w:rPr>
      </w:pPr>
      <w:hyperlink w:anchor="_Toc83719776" w:history="1">
        <w:r w:rsidRPr="00F62A47">
          <w:rPr>
            <w:rStyle w:val="Hyperlink"/>
            <w:noProof/>
          </w:rPr>
          <w:t>1.2.2</w:t>
        </w:r>
        <w:r>
          <w:rPr>
            <w:rFonts w:asciiTheme="minorHAnsi" w:eastAsiaTheme="minorEastAsia" w:hAnsiTheme="minorHAnsi"/>
            <w:b w:val="0"/>
            <w:noProof/>
            <w:color w:val="auto"/>
            <w:sz w:val="22"/>
            <w:szCs w:val="22"/>
            <w:lang w:val="en-US"/>
          </w:rPr>
          <w:tab/>
        </w:r>
        <w:r w:rsidRPr="00F62A47">
          <w:rPr>
            <w:rStyle w:val="Hyperlink"/>
            <w:noProof/>
          </w:rPr>
          <w:t>[Paragraph of a subchapter]</w:t>
        </w:r>
        <w:r>
          <w:rPr>
            <w:noProof/>
            <w:webHidden/>
          </w:rPr>
          <w:tab/>
        </w:r>
        <w:r>
          <w:rPr>
            <w:noProof/>
            <w:webHidden/>
          </w:rPr>
          <w:fldChar w:fldCharType="begin"/>
        </w:r>
        <w:r>
          <w:rPr>
            <w:noProof/>
            <w:webHidden/>
          </w:rPr>
          <w:instrText xml:space="preserve"> PAGEREF _Toc83719776 \h </w:instrText>
        </w:r>
        <w:r>
          <w:rPr>
            <w:noProof/>
            <w:webHidden/>
          </w:rPr>
        </w:r>
        <w:r>
          <w:rPr>
            <w:noProof/>
            <w:webHidden/>
          </w:rPr>
          <w:fldChar w:fldCharType="separate"/>
        </w:r>
        <w:r>
          <w:rPr>
            <w:noProof/>
            <w:webHidden/>
          </w:rPr>
          <w:t>2</w:t>
        </w:r>
        <w:r>
          <w:rPr>
            <w:noProof/>
            <w:webHidden/>
          </w:rPr>
          <w:fldChar w:fldCharType="end"/>
        </w:r>
      </w:hyperlink>
    </w:p>
    <w:p w14:paraId="5579B911" w14:textId="1F0124C5" w:rsidR="005A4118" w:rsidRDefault="005A4118">
      <w:pPr>
        <w:pStyle w:val="Verzeichnis2"/>
        <w:tabs>
          <w:tab w:val="left" w:pos="960"/>
          <w:tab w:val="right" w:leader="dot" w:pos="9054"/>
        </w:tabs>
        <w:rPr>
          <w:rFonts w:asciiTheme="minorHAnsi" w:eastAsiaTheme="minorEastAsia" w:hAnsiTheme="minorHAnsi"/>
          <w:b w:val="0"/>
          <w:noProof/>
          <w:color w:val="auto"/>
          <w:sz w:val="22"/>
          <w:szCs w:val="22"/>
          <w:lang w:val="en-US"/>
        </w:rPr>
      </w:pPr>
      <w:hyperlink w:anchor="_Toc83719777" w:history="1">
        <w:r w:rsidRPr="00F62A47">
          <w:rPr>
            <w:rStyle w:val="Hyperlink"/>
            <w:noProof/>
          </w:rPr>
          <w:t>1.3</w:t>
        </w:r>
        <w:r>
          <w:rPr>
            <w:rFonts w:asciiTheme="minorHAnsi" w:eastAsiaTheme="minorEastAsia" w:hAnsiTheme="minorHAnsi"/>
            <w:b w:val="0"/>
            <w:noProof/>
            <w:color w:val="auto"/>
            <w:sz w:val="22"/>
            <w:szCs w:val="22"/>
            <w:lang w:val="en-US"/>
          </w:rPr>
          <w:tab/>
        </w:r>
        <w:r w:rsidRPr="00F62A47">
          <w:rPr>
            <w:rStyle w:val="Hyperlink"/>
            <w:noProof/>
          </w:rPr>
          <w:t>[Heading of the subchapter]</w:t>
        </w:r>
        <w:r>
          <w:rPr>
            <w:noProof/>
            <w:webHidden/>
          </w:rPr>
          <w:tab/>
        </w:r>
        <w:r>
          <w:rPr>
            <w:noProof/>
            <w:webHidden/>
          </w:rPr>
          <w:fldChar w:fldCharType="begin"/>
        </w:r>
        <w:r>
          <w:rPr>
            <w:noProof/>
            <w:webHidden/>
          </w:rPr>
          <w:instrText xml:space="preserve"> PAGEREF _Toc83719777 \h </w:instrText>
        </w:r>
        <w:r>
          <w:rPr>
            <w:noProof/>
            <w:webHidden/>
          </w:rPr>
        </w:r>
        <w:r>
          <w:rPr>
            <w:noProof/>
            <w:webHidden/>
          </w:rPr>
          <w:fldChar w:fldCharType="separate"/>
        </w:r>
        <w:r>
          <w:rPr>
            <w:noProof/>
            <w:webHidden/>
          </w:rPr>
          <w:t>2</w:t>
        </w:r>
        <w:r>
          <w:rPr>
            <w:noProof/>
            <w:webHidden/>
          </w:rPr>
          <w:fldChar w:fldCharType="end"/>
        </w:r>
      </w:hyperlink>
    </w:p>
    <w:p w14:paraId="39BDA61B" w14:textId="35B63003" w:rsidR="005A4118" w:rsidRDefault="005A4118">
      <w:pPr>
        <w:pStyle w:val="Verzeichnis3"/>
        <w:tabs>
          <w:tab w:val="left" w:pos="1760"/>
        </w:tabs>
        <w:rPr>
          <w:rFonts w:asciiTheme="minorHAnsi" w:eastAsiaTheme="minorEastAsia" w:hAnsiTheme="minorHAnsi"/>
          <w:b w:val="0"/>
          <w:noProof/>
          <w:color w:val="auto"/>
          <w:sz w:val="22"/>
          <w:szCs w:val="22"/>
          <w:lang w:val="en-US"/>
        </w:rPr>
      </w:pPr>
      <w:hyperlink w:anchor="_Toc83719778" w:history="1">
        <w:r w:rsidRPr="00F62A47">
          <w:rPr>
            <w:rStyle w:val="Hyperlink"/>
            <w:noProof/>
          </w:rPr>
          <w:t>1.3.1</w:t>
        </w:r>
        <w:r>
          <w:rPr>
            <w:rFonts w:asciiTheme="minorHAnsi" w:eastAsiaTheme="minorEastAsia" w:hAnsiTheme="minorHAnsi"/>
            <w:b w:val="0"/>
            <w:noProof/>
            <w:color w:val="auto"/>
            <w:sz w:val="22"/>
            <w:szCs w:val="22"/>
            <w:lang w:val="en-US"/>
          </w:rPr>
          <w:tab/>
        </w:r>
        <w:r w:rsidRPr="00F62A47">
          <w:rPr>
            <w:rStyle w:val="Hyperlink"/>
            <w:noProof/>
          </w:rPr>
          <w:t>[Paragraph of a subchapter]</w:t>
        </w:r>
        <w:r>
          <w:rPr>
            <w:noProof/>
            <w:webHidden/>
          </w:rPr>
          <w:tab/>
        </w:r>
        <w:r>
          <w:rPr>
            <w:noProof/>
            <w:webHidden/>
          </w:rPr>
          <w:fldChar w:fldCharType="begin"/>
        </w:r>
        <w:r>
          <w:rPr>
            <w:noProof/>
            <w:webHidden/>
          </w:rPr>
          <w:instrText xml:space="preserve"> PAGEREF _Toc83719778 \h </w:instrText>
        </w:r>
        <w:r>
          <w:rPr>
            <w:noProof/>
            <w:webHidden/>
          </w:rPr>
        </w:r>
        <w:r>
          <w:rPr>
            <w:noProof/>
            <w:webHidden/>
          </w:rPr>
          <w:fldChar w:fldCharType="separate"/>
        </w:r>
        <w:r>
          <w:rPr>
            <w:noProof/>
            <w:webHidden/>
          </w:rPr>
          <w:t>2</w:t>
        </w:r>
        <w:r>
          <w:rPr>
            <w:noProof/>
            <w:webHidden/>
          </w:rPr>
          <w:fldChar w:fldCharType="end"/>
        </w:r>
      </w:hyperlink>
    </w:p>
    <w:p w14:paraId="3B9A26FC" w14:textId="4B01D85C" w:rsidR="005A4118" w:rsidRDefault="005A4118">
      <w:pPr>
        <w:pStyle w:val="Verzeichnis3"/>
        <w:tabs>
          <w:tab w:val="left" w:pos="1760"/>
        </w:tabs>
        <w:rPr>
          <w:rFonts w:asciiTheme="minorHAnsi" w:eastAsiaTheme="minorEastAsia" w:hAnsiTheme="minorHAnsi"/>
          <w:b w:val="0"/>
          <w:noProof/>
          <w:color w:val="auto"/>
          <w:sz w:val="22"/>
          <w:szCs w:val="22"/>
          <w:lang w:val="en-US"/>
        </w:rPr>
      </w:pPr>
      <w:hyperlink w:anchor="_Toc83719779" w:history="1">
        <w:r w:rsidRPr="00F62A47">
          <w:rPr>
            <w:rStyle w:val="Hyperlink"/>
            <w:noProof/>
          </w:rPr>
          <w:t>1.3.2</w:t>
        </w:r>
        <w:r>
          <w:rPr>
            <w:rFonts w:asciiTheme="minorHAnsi" w:eastAsiaTheme="minorEastAsia" w:hAnsiTheme="minorHAnsi"/>
            <w:b w:val="0"/>
            <w:noProof/>
            <w:color w:val="auto"/>
            <w:sz w:val="22"/>
            <w:szCs w:val="22"/>
            <w:lang w:val="en-US"/>
          </w:rPr>
          <w:tab/>
        </w:r>
        <w:r w:rsidRPr="00F62A47">
          <w:rPr>
            <w:rStyle w:val="Hyperlink"/>
            <w:noProof/>
          </w:rPr>
          <w:t>[Paragraph of a subchapter]</w:t>
        </w:r>
        <w:r>
          <w:rPr>
            <w:noProof/>
            <w:webHidden/>
          </w:rPr>
          <w:tab/>
        </w:r>
        <w:r>
          <w:rPr>
            <w:noProof/>
            <w:webHidden/>
          </w:rPr>
          <w:fldChar w:fldCharType="begin"/>
        </w:r>
        <w:r>
          <w:rPr>
            <w:noProof/>
            <w:webHidden/>
          </w:rPr>
          <w:instrText xml:space="preserve"> PAGEREF _Toc83719779 \h </w:instrText>
        </w:r>
        <w:r>
          <w:rPr>
            <w:noProof/>
            <w:webHidden/>
          </w:rPr>
        </w:r>
        <w:r>
          <w:rPr>
            <w:noProof/>
            <w:webHidden/>
          </w:rPr>
          <w:fldChar w:fldCharType="separate"/>
        </w:r>
        <w:r>
          <w:rPr>
            <w:noProof/>
            <w:webHidden/>
          </w:rPr>
          <w:t>2</w:t>
        </w:r>
        <w:r>
          <w:rPr>
            <w:noProof/>
            <w:webHidden/>
          </w:rPr>
          <w:fldChar w:fldCharType="end"/>
        </w:r>
      </w:hyperlink>
    </w:p>
    <w:p w14:paraId="23D66ED6" w14:textId="084B276E" w:rsidR="005A4118" w:rsidRDefault="005A4118">
      <w:pPr>
        <w:pStyle w:val="Verzeichnis1"/>
        <w:rPr>
          <w:rFonts w:asciiTheme="minorHAnsi" w:eastAsiaTheme="minorEastAsia" w:hAnsiTheme="minorHAnsi"/>
          <w:b w:val="0"/>
          <w:color w:val="auto"/>
          <w:sz w:val="22"/>
          <w:szCs w:val="22"/>
          <w:lang w:val="en-US"/>
        </w:rPr>
      </w:pPr>
      <w:hyperlink w:anchor="_Toc83719780" w:history="1">
        <w:r w:rsidRPr="00F62A47">
          <w:rPr>
            <w:rStyle w:val="Hyperlink"/>
          </w:rPr>
          <w:t>2</w:t>
        </w:r>
        <w:r>
          <w:rPr>
            <w:rFonts w:asciiTheme="minorHAnsi" w:eastAsiaTheme="minorEastAsia" w:hAnsiTheme="minorHAnsi"/>
            <w:b w:val="0"/>
            <w:color w:val="auto"/>
            <w:sz w:val="22"/>
            <w:szCs w:val="22"/>
            <w:lang w:val="en-US"/>
          </w:rPr>
          <w:tab/>
        </w:r>
        <w:r w:rsidRPr="00F62A47">
          <w:rPr>
            <w:rStyle w:val="Hyperlink"/>
          </w:rPr>
          <w:t>[Main Section]</w:t>
        </w:r>
        <w:r>
          <w:rPr>
            <w:webHidden/>
          </w:rPr>
          <w:tab/>
        </w:r>
        <w:r>
          <w:rPr>
            <w:webHidden/>
          </w:rPr>
          <w:fldChar w:fldCharType="begin"/>
        </w:r>
        <w:r>
          <w:rPr>
            <w:webHidden/>
          </w:rPr>
          <w:instrText xml:space="preserve"> PAGEREF _Toc83719780 \h </w:instrText>
        </w:r>
        <w:r>
          <w:rPr>
            <w:webHidden/>
          </w:rPr>
        </w:r>
        <w:r>
          <w:rPr>
            <w:webHidden/>
          </w:rPr>
          <w:fldChar w:fldCharType="separate"/>
        </w:r>
        <w:r>
          <w:rPr>
            <w:webHidden/>
          </w:rPr>
          <w:t>2</w:t>
        </w:r>
        <w:r>
          <w:rPr>
            <w:webHidden/>
          </w:rPr>
          <w:fldChar w:fldCharType="end"/>
        </w:r>
      </w:hyperlink>
    </w:p>
    <w:p w14:paraId="7466C0AF" w14:textId="2A5C9697" w:rsidR="005A4118" w:rsidRDefault="005A4118">
      <w:pPr>
        <w:pStyle w:val="Verzeichnis1"/>
        <w:rPr>
          <w:rFonts w:asciiTheme="minorHAnsi" w:eastAsiaTheme="minorEastAsia" w:hAnsiTheme="minorHAnsi"/>
          <w:b w:val="0"/>
          <w:color w:val="auto"/>
          <w:sz w:val="22"/>
          <w:szCs w:val="22"/>
          <w:lang w:val="en-US"/>
        </w:rPr>
      </w:pPr>
      <w:hyperlink w:anchor="_Toc83719781" w:history="1">
        <w:r w:rsidRPr="00F62A47">
          <w:rPr>
            <w:rStyle w:val="Hyperlink"/>
            <w:lang w:val="en-US"/>
          </w:rPr>
          <w:t>Bibliography</w:t>
        </w:r>
        <w:r>
          <w:rPr>
            <w:webHidden/>
          </w:rPr>
          <w:tab/>
        </w:r>
        <w:r>
          <w:rPr>
            <w:webHidden/>
          </w:rPr>
          <w:fldChar w:fldCharType="begin"/>
        </w:r>
        <w:r>
          <w:rPr>
            <w:webHidden/>
          </w:rPr>
          <w:instrText xml:space="preserve"> PAGEREF _Toc83719781 \h </w:instrText>
        </w:r>
        <w:r>
          <w:rPr>
            <w:webHidden/>
          </w:rPr>
        </w:r>
        <w:r>
          <w:rPr>
            <w:webHidden/>
          </w:rPr>
          <w:fldChar w:fldCharType="separate"/>
        </w:r>
        <w:r>
          <w:rPr>
            <w:webHidden/>
          </w:rPr>
          <w:t>VI</w:t>
        </w:r>
        <w:r>
          <w:rPr>
            <w:webHidden/>
          </w:rPr>
          <w:fldChar w:fldCharType="end"/>
        </w:r>
      </w:hyperlink>
    </w:p>
    <w:p w14:paraId="24FAFB94" w14:textId="397910BD" w:rsidR="005A4118" w:rsidRDefault="005A4118">
      <w:pPr>
        <w:pStyle w:val="Verzeichnis1"/>
        <w:rPr>
          <w:rFonts w:asciiTheme="minorHAnsi" w:eastAsiaTheme="minorEastAsia" w:hAnsiTheme="minorHAnsi"/>
          <w:b w:val="0"/>
          <w:color w:val="auto"/>
          <w:sz w:val="22"/>
          <w:szCs w:val="22"/>
          <w:lang w:val="en-US"/>
        </w:rPr>
      </w:pPr>
      <w:hyperlink w:anchor="_Toc83719782" w:history="1">
        <w:r w:rsidRPr="00F62A47">
          <w:rPr>
            <w:rStyle w:val="Hyperlink"/>
          </w:rPr>
          <w:t xml:space="preserve">List of </w:t>
        </w:r>
        <w:r w:rsidR="00BC1DA6">
          <w:rPr>
            <w:rStyle w:val="Hyperlink"/>
          </w:rPr>
          <w:t>A</w:t>
        </w:r>
        <w:r w:rsidRPr="00F62A47">
          <w:rPr>
            <w:rStyle w:val="Hyperlink"/>
          </w:rPr>
          <w:t>nnexes</w:t>
        </w:r>
        <w:r>
          <w:rPr>
            <w:webHidden/>
          </w:rPr>
          <w:tab/>
        </w:r>
        <w:r>
          <w:rPr>
            <w:webHidden/>
          </w:rPr>
          <w:fldChar w:fldCharType="begin"/>
        </w:r>
        <w:r>
          <w:rPr>
            <w:webHidden/>
          </w:rPr>
          <w:instrText xml:space="preserve"> PAGEREF _Toc83719782 \h </w:instrText>
        </w:r>
        <w:r>
          <w:rPr>
            <w:webHidden/>
          </w:rPr>
        </w:r>
        <w:r>
          <w:rPr>
            <w:webHidden/>
          </w:rPr>
          <w:fldChar w:fldCharType="separate"/>
        </w:r>
        <w:r>
          <w:rPr>
            <w:webHidden/>
          </w:rPr>
          <w:t>VII</w:t>
        </w:r>
        <w:r>
          <w:rPr>
            <w:webHidden/>
          </w:rPr>
          <w:fldChar w:fldCharType="end"/>
        </w:r>
      </w:hyperlink>
    </w:p>
    <w:p w14:paraId="4B9215EF" w14:textId="2E5013DA" w:rsidR="005A4118" w:rsidRDefault="005A4118">
      <w:pPr>
        <w:pStyle w:val="Verzeichnis1"/>
        <w:rPr>
          <w:rFonts w:asciiTheme="minorHAnsi" w:eastAsiaTheme="minorEastAsia" w:hAnsiTheme="minorHAnsi"/>
          <w:b w:val="0"/>
          <w:color w:val="auto"/>
          <w:sz w:val="22"/>
          <w:szCs w:val="22"/>
          <w:lang w:val="en-US"/>
        </w:rPr>
      </w:pPr>
      <w:hyperlink w:anchor="_Toc83719783" w:history="1">
        <w:r w:rsidRPr="00F62A47">
          <w:rPr>
            <w:rStyle w:val="Hyperlink"/>
            <w:lang w:val="en-US"/>
          </w:rPr>
          <w:t>Annex</w:t>
        </w:r>
        <w:r>
          <w:rPr>
            <w:webHidden/>
          </w:rPr>
          <w:tab/>
        </w:r>
        <w:r>
          <w:rPr>
            <w:webHidden/>
          </w:rPr>
          <w:fldChar w:fldCharType="begin"/>
        </w:r>
        <w:r>
          <w:rPr>
            <w:webHidden/>
          </w:rPr>
          <w:instrText xml:space="preserve"> PAGEREF _Toc83719783 \h </w:instrText>
        </w:r>
        <w:r>
          <w:rPr>
            <w:webHidden/>
          </w:rPr>
        </w:r>
        <w:r>
          <w:rPr>
            <w:webHidden/>
          </w:rPr>
          <w:fldChar w:fldCharType="separate"/>
        </w:r>
        <w:r>
          <w:rPr>
            <w:webHidden/>
          </w:rPr>
          <w:t>VIII</w:t>
        </w:r>
        <w:r>
          <w:rPr>
            <w:webHidden/>
          </w:rPr>
          <w:fldChar w:fldCharType="end"/>
        </w:r>
      </w:hyperlink>
    </w:p>
    <w:p w14:paraId="522B77A5" w14:textId="3E60625E" w:rsidR="00310628" w:rsidRPr="00295F9A" w:rsidRDefault="00F6406D" w:rsidP="004D40C3">
      <w:r>
        <w:rPr>
          <w:b/>
          <w:noProof/>
          <w:sz w:val="28"/>
          <w:szCs w:val="28"/>
          <w:lang w:val="en-GB"/>
        </w:rPr>
        <w:fldChar w:fldCharType="end"/>
      </w:r>
      <w:r w:rsidR="00D15ED6" w:rsidRPr="00295F9A">
        <w:br w:type="page"/>
      </w:r>
    </w:p>
    <w:p w14:paraId="6899C8B6" w14:textId="0CF429EE" w:rsidR="00D15ED6" w:rsidRDefault="00282DB2" w:rsidP="00804B1A">
      <w:pPr>
        <w:pStyle w:val="Heading1-non-numbered"/>
      </w:pPr>
      <w:bookmarkStart w:id="2" w:name="_Toc496709343"/>
      <w:bookmarkStart w:id="3" w:name="_Toc83719768"/>
      <w:r>
        <w:lastRenderedPageBreak/>
        <w:t xml:space="preserve">List </w:t>
      </w:r>
      <w:proofErr w:type="spellStart"/>
      <w:r>
        <w:t>of</w:t>
      </w:r>
      <w:proofErr w:type="spellEnd"/>
      <w:r>
        <w:t xml:space="preserve"> </w:t>
      </w:r>
      <w:proofErr w:type="spellStart"/>
      <w:r>
        <w:t>Abbreviations</w:t>
      </w:r>
      <w:bookmarkEnd w:id="2"/>
      <w:bookmarkEnd w:id="3"/>
      <w:proofErr w:type="spellEnd"/>
    </w:p>
    <w:tbl>
      <w:tblPr>
        <w:tblW w:w="9072" w:type="dxa"/>
        <w:tblLook w:val="04A0" w:firstRow="1" w:lastRow="0" w:firstColumn="1" w:lastColumn="0" w:noHBand="0" w:noVBand="1"/>
      </w:tblPr>
      <w:tblGrid>
        <w:gridCol w:w="2482"/>
        <w:gridCol w:w="6590"/>
      </w:tblGrid>
      <w:tr w:rsidR="00E66FCC" w:rsidRPr="00601585" w14:paraId="0CDE2198" w14:textId="77777777" w:rsidTr="00FC22F7">
        <w:tc>
          <w:tcPr>
            <w:tcW w:w="2518" w:type="dxa"/>
            <w:shd w:val="clear" w:color="auto" w:fill="auto"/>
            <w:tcMar>
              <w:left w:w="0" w:type="dxa"/>
            </w:tcMar>
          </w:tcPr>
          <w:p w14:paraId="6EB5E1CE" w14:textId="77777777" w:rsidR="00E66FCC" w:rsidRPr="00601585" w:rsidRDefault="00E66FCC" w:rsidP="00C374C7">
            <w:r w:rsidRPr="00601585">
              <w:t>KBV</w:t>
            </w:r>
          </w:p>
        </w:tc>
        <w:tc>
          <w:tcPr>
            <w:tcW w:w="6692" w:type="dxa"/>
            <w:shd w:val="clear" w:color="auto" w:fill="auto"/>
            <w:tcMar>
              <w:left w:w="0" w:type="dxa"/>
            </w:tcMar>
          </w:tcPr>
          <w:p w14:paraId="52A4870F" w14:textId="77777777" w:rsidR="00E66FCC" w:rsidRPr="00601585" w:rsidRDefault="00E66FCC" w:rsidP="00C374C7">
            <w:r w:rsidRPr="00601585">
              <w:t>Knowledge-</w:t>
            </w:r>
            <w:proofErr w:type="spellStart"/>
            <w:r w:rsidRPr="00601585">
              <w:t>based</w:t>
            </w:r>
            <w:proofErr w:type="spellEnd"/>
            <w:r w:rsidRPr="00601585">
              <w:t xml:space="preserve"> </w:t>
            </w:r>
            <w:proofErr w:type="spellStart"/>
            <w:r w:rsidRPr="00601585">
              <w:t>view</w:t>
            </w:r>
            <w:proofErr w:type="spellEnd"/>
            <w:r w:rsidRPr="00601585">
              <w:t xml:space="preserve"> </w:t>
            </w:r>
          </w:p>
        </w:tc>
      </w:tr>
      <w:tr w:rsidR="00E66FCC" w:rsidRPr="00601585" w14:paraId="0D2079C0" w14:textId="77777777" w:rsidTr="00FC22F7">
        <w:tc>
          <w:tcPr>
            <w:tcW w:w="2518" w:type="dxa"/>
            <w:shd w:val="clear" w:color="auto" w:fill="auto"/>
            <w:tcMar>
              <w:left w:w="0" w:type="dxa"/>
            </w:tcMar>
          </w:tcPr>
          <w:p w14:paraId="40BB8136" w14:textId="77777777" w:rsidR="00E66FCC" w:rsidRPr="00601585" w:rsidRDefault="00E66FCC" w:rsidP="00C374C7">
            <w:r w:rsidRPr="00601585">
              <w:t>RBV</w:t>
            </w:r>
          </w:p>
        </w:tc>
        <w:tc>
          <w:tcPr>
            <w:tcW w:w="6692" w:type="dxa"/>
            <w:shd w:val="clear" w:color="auto" w:fill="auto"/>
            <w:tcMar>
              <w:left w:w="0" w:type="dxa"/>
            </w:tcMar>
          </w:tcPr>
          <w:p w14:paraId="7458C8E9" w14:textId="77777777" w:rsidR="00E66FCC" w:rsidRPr="00601585" w:rsidRDefault="00E66FCC" w:rsidP="00C374C7">
            <w:proofErr w:type="spellStart"/>
            <w:r w:rsidRPr="00601585">
              <w:t>Resource-based</w:t>
            </w:r>
            <w:proofErr w:type="spellEnd"/>
            <w:r w:rsidRPr="00601585">
              <w:t xml:space="preserve"> </w:t>
            </w:r>
            <w:proofErr w:type="spellStart"/>
            <w:r w:rsidRPr="00601585">
              <w:t>view</w:t>
            </w:r>
            <w:proofErr w:type="spellEnd"/>
            <w:r w:rsidRPr="00601585">
              <w:t xml:space="preserve"> </w:t>
            </w:r>
          </w:p>
        </w:tc>
      </w:tr>
      <w:tr w:rsidR="00E66FCC" w:rsidRPr="00601585" w14:paraId="6E87ADE9" w14:textId="77777777" w:rsidTr="00FC22F7">
        <w:tc>
          <w:tcPr>
            <w:tcW w:w="2518" w:type="dxa"/>
            <w:shd w:val="clear" w:color="auto" w:fill="auto"/>
            <w:tcMar>
              <w:left w:w="0" w:type="dxa"/>
            </w:tcMar>
          </w:tcPr>
          <w:p w14:paraId="31EB6BD4" w14:textId="77777777" w:rsidR="00E66FCC" w:rsidRPr="00601585" w:rsidRDefault="00E66FCC" w:rsidP="00C374C7">
            <w:r w:rsidRPr="00601585">
              <w:t>….</w:t>
            </w:r>
          </w:p>
        </w:tc>
        <w:tc>
          <w:tcPr>
            <w:tcW w:w="6692" w:type="dxa"/>
            <w:shd w:val="clear" w:color="auto" w:fill="auto"/>
            <w:tcMar>
              <w:left w:w="0" w:type="dxa"/>
            </w:tcMar>
          </w:tcPr>
          <w:p w14:paraId="2F947CE2" w14:textId="77777777" w:rsidR="00E66FCC" w:rsidRPr="00601585" w:rsidRDefault="00E66FCC" w:rsidP="00C374C7">
            <w:r w:rsidRPr="00601585">
              <w:t>….</w:t>
            </w:r>
          </w:p>
        </w:tc>
      </w:tr>
      <w:tr w:rsidR="00E66FCC" w:rsidRPr="00601585" w14:paraId="11E73BB2" w14:textId="77777777" w:rsidTr="00FC22F7">
        <w:tc>
          <w:tcPr>
            <w:tcW w:w="2518" w:type="dxa"/>
            <w:shd w:val="clear" w:color="auto" w:fill="auto"/>
            <w:tcMar>
              <w:left w:w="0" w:type="dxa"/>
            </w:tcMar>
          </w:tcPr>
          <w:p w14:paraId="6627AC3E" w14:textId="77777777" w:rsidR="00E66FCC" w:rsidRPr="00601585" w:rsidRDefault="00E66FCC" w:rsidP="00C374C7">
            <w:r w:rsidRPr="00601585">
              <w:t>….</w:t>
            </w:r>
          </w:p>
        </w:tc>
        <w:tc>
          <w:tcPr>
            <w:tcW w:w="6692" w:type="dxa"/>
            <w:shd w:val="clear" w:color="auto" w:fill="auto"/>
            <w:tcMar>
              <w:left w:w="0" w:type="dxa"/>
            </w:tcMar>
          </w:tcPr>
          <w:p w14:paraId="1B07B63E" w14:textId="77777777" w:rsidR="00E66FCC" w:rsidRPr="00601585" w:rsidRDefault="00E66FCC" w:rsidP="00C374C7">
            <w:r w:rsidRPr="00601585">
              <w:t>….</w:t>
            </w:r>
          </w:p>
        </w:tc>
      </w:tr>
      <w:tr w:rsidR="00E66FCC" w:rsidRPr="00601585" w14:paraId="44A94D5F" w14:textId="77777777" w:rsidTr="00FC22F7">
        <w:tc>
          <w:tcPr>
            <w:tcW w:w="2518" w:type="dxa"/>
            <w:shd w:val="clear" w:color="auto" w:fill="auto"/>
            <w:tcMar>
              <w:left w:w="0" w:type="dxa"/>
            </w:tcMar>
          </w:tcPr>
          <w:p w14:paraId="6EE9E6F7" w14:textId="77777777" w:rsidR="00E66FCC" w:rsidRPr="00601585" w:rsidRDefault="00E66FCC" w:rsidP="00C374C7">
            <w:r w:rsidRPr="00601585">
              <w:t>….</w:t>
            </w:r>
          </w:p>
        </w:tc>
        <w:tc>
          <w:tcPr>
            <w:tcW w:w="6692" w:type="dxa"/>
            <w:shd w:val="clear" w:color="auto" w:fill="auto"/>
            <w:tcMar>
              <w:left w:w="0" w:type="dxa"/>
            </w:tcMar>
          </w:tcPr>
          <w:p w14:paraId="1E4E80A0" w14:textId="77777777" w:rsidR="00E66FCC" w:rsidRPr="00601585" w:rsidRDefault="00E66FCC" w:rsidP="00C374C7">
            <w:r w:rsidRPr="00601585">
              <w:t>….</w:t>
            </w:r>
          </w:p>
        </w:tc>
      </w:tr>
      <w:tr w:rsidR="00E66FCC" w:rsidRPr="00601585" w14:paraId="1D6E4595" w14:textId="77777777" w:rsidTr="00FC22F7">
        <w:tc>
          <w:tcPr>
            <w:tcW w:w="2518" w:type="dxa"/>
            <w:shd w:val="clear" w:color="auto" w:fill="auto"/>
            <w:tcMar>
              <w:left w:w="0" w:type="dxa"/>
            </w:tcMar>
          </w:tcPr>
          <w:p w14:paraId="2E0A07C9" w14:textId="77777777" w:rsidR="00E66FCC" w:rsidRPr="00601585" w:rsidRDefault="00E66FCC" w:rsidP="00C374C7">
            <w:r w:rsidRPr="00601585">
              <w:t>….</w:t>
            </w:r>
          </w:p>
        </w:tc>
        <w:tc>
          <w:tcPr>
            <w:tcW w:w="6692" w:type="dxa"/>
            <w:shd w:val="clear" w:color="auto" w:fill="auto"/>
            <w:tcMar>
              <w:left w:w="0" w:type="dxa"/>
            </w:tcMar>
          </w:tcPr>
          <w:p w14:paraId="51D96E6E" w14:textId="77777777" w:rsidR="00E66FCC" w:rsidRPr="00601585" w:rsidRDefault="00E66FCC" w:rsidP="00C374C7">
            <w:r w:rsidRPr="00601585">
              <w:t>….</w:t>
            </w:r>
          </w:p>
        </w:tc>
      </w:tr>
    </w:tbl>
    <w:p w14:paraId="2A7033E1" w14:textId="77777777" w:rsidR="00E66FCC" w:rsidRPr="00E66FCC" w:rsidRDefault="00E66FCC" w:rsidP="00C374C7"/>
    <w:p w14:paraId="2D8314E8" w14:textId="77777777" w:rsidR="00310628" w:rsidRPr="00295F9A" w:rsidRDefault="00D15ED6" w:rsidP="00C374C7">
      <w:pPr>
        <w:rPr>
          <w:rFonts w:eastAsiaTheme="majorEastAsia" w:cstheme="majorBidi"/>
          <w:b/>
        </w:rPr>
      </w:pPr>
      <w:r w:rsidRPr="00295F9A">
        <w:br w:type="page"/>
      </w:r>
    </w:p>
    <w:p w14:paraId="18C5DDC7" w14:textId="278D6F9E" w:rsidR="00E66FCC" w:rsidRPr="00282DB2" w:rsidRDefault="00282DB2" w:rsidP="00804B1A">
      <w:pPr>
        <w:pStyle w:val="Heading1-non-numbered"/>
        <w:rPr>
          <w:lang w:val="en-GB"/>
        </w:rPr>
      </w:pPr>
      <w:bookmarkStart w:id="4" w:name="_Toc496709344"/>
      <w:bookmarkStart w:id="5" w:name="_Toc83719769"/>
      <w:r w:rsidRPr="00282DB2">
        <w:rPr>
          <w:lang w:val="en-GB"/>
        </w:rPr>
        <w:lastRenderedPageBreak/>
        <w:t>(if applicable) List of Symbols</w:t>
      </w:r>
      <w:bookmarkEnd w:id="4"/>
      <w:bookmarkEnd w:id="5"/>
    </w:p>
    <w:tbl>
      <w:tblPr>
        <w:tblW w:w="8080" w:type="dxa"/>
        <w:tblInd w:w="-142" w:type="dxa"/>
        <w:tblLook w:val="04A0" w:firstRow="1" w:lastRow="0" w:firstColumn="1" w:lastColumn="0" w:noHBand="0" w:noVBand="1"/>
      </w:tblPr>
      <w:tblGrid>
        <w:gridCol w:w="2518"/>
        <w:gridCol w:w="5562"/>
      </w:tblGrid>
      <w:tr w:rsidR="00183F8E" w:rsidRPr="00601585" w14:paraId="7EF5B284" w14:textId="77777777" w:rsidTr="00183F8E">
        <w:tc>
          <w:tcPr>
            <w:tcW w:w="2518" w:type="dxa"/>
            <w:shd w:val="clear" w:color="auto" w:fill="auto"/>
          </w:tcPr>
          <w:p w14:paraId="79D9D86E" w14:textId="77777777" w:rsidR="00183F8E" w:rsidRPr="00C61138" w:rsidRDefault="00183F8E" w:rsidP="00C374C7">
            <w:pPr>
              <w:rPr>
                <w:b/>
                <w:bCs/>
              </w:rPr>
            </w:pPr>
            <w:r w:rsidRPr="00C61138">
              <w:rPr>
                <w:b/>
                <w:bCs/>
              </w:rPr>
              <w:t>Symbol</w:t>
            </w:r>
          </w:p>
        </w:tc>
        <w:tc>
          <w:tcPr>
            <w:tcW w:w="5562" w:type="dxa"/>
            <w:shd w:val="clear" w:color="auto" w:fill="auto"/>
          </w:tcPr>
          <w:p w14:paraId="3550FC8E" w14:textId="2023B947" w:rsidR="00183F8E" w:rsidRPr="00C61138" w:rsidRDefault="00282DB2" w:rsidP="00C374C7">
            <w:pPr>
              <w:rPr>
                <w:b/>
                <w:bCs/>
              </w:rPr>
            </w:pPr>
            <w:r>
              <w:rPr>
                <w:b/>
                <w:bCs/>
              </w:rPr>
              <w:t>Description</w:t>
            </w:r>
          </w:p>
        </w:tc>
      </w:tr>
      <w:tr w:rsidR="00183F8E" w:rsidRPr="00601585" w14:paraId="2D98D443" w14:textId="77777777" w:rsidTr="00183F8E">
        <w:tc>
          <w:tcPr>
            <w:tcW w:w="2518" w:type="dxa"/>
            <w:shd w:val="clear" w:color="auto" w:fill="auto"/>
          </w:tcPr>
          <w:p w14:paraId="32CE777A" w14:textId="77777777" w:rsidR="00183F8E" w:rsidRPr="00601585" w:rsidRDefault="00183F8E" w:rsidP="00C374C7">
            <w:r>
              <w:t>m</w:t>
            </w:r>
          </w:p>
        </w:tc>
        <w:tc>
          <w:tcPr>
            <w:tcW w:w="5562" w:type="dxa"/>
            <w:shd w:val="clear" w:color="auto" w:fill="auto"/>
          </w:tcPr>
          <w:p w14:paraId="35CA512C" w14:textId="20D389EA" w:rsidR="00183F8E" w:rsidRPr="00601585" w:rsidRDefault="00282DB2" w:rsidP="00C374C7">
            <w:proofErr w:type="spellStart"/>
            <w:r>
              <w:t>m</w:t>
            </w:r>
            <w:r w:rsidR="00183F8E">
              <w:t>ass</w:t>
            </w:r>
            <w:proofErr w:type="spellEnd"/>
          </w:p>
        </w:tc>
      </w:tr>
      <w:tr w:rsidR="00183F8E" w:rsidRPr="00601585" w14:paraId="631F4121" w14:textId="77777777" w:rsidTr="00183F8E">
        <w:tc>
          <w:tcPr>
            <w:tcW w:w="2518" w:type="dxa"/>
            <w:shd w:val="clear" w:color="auto" w:fill="auto"/>
          </w:tcPr>
          <w:p w14:paraId="5B13C88F" w14:textId="77777777" w:rsidR="00183F8E" w:rsidRPr="00601585" w:rsidRDefault="00183F8E" w:rsidP="00C374C7">
            <w:r>
              <w:t>T</w:t>
            </w:r>
          </w:p>
        </w:tc>
        <w:tc>
          <w:tcPr>
            <w:tcW w:w="5562" w:type="dxa"/>
            <w:shd w:val="clear" w:color="auto" w:fill="auto"/>
          </w:tcPr>
          <w:p w14:paraId="2101F4F6" w14:textId="72CBEE3B" w:rsidR="00183F8E" w:rsidRPr="00601585" w:rsidRDefault="00282DB2" w:rsidP="00C374C7">
            <w:r>
              <w:t>time</w:t>
            </w:r>
          </w:p>
        </w:tc>
      </w:tr>
      <w:tr w:rsidR="00183F8E" w:rsidRPr="00601585" w14:paraId="71FD6512" w14:textId="77777777" w:rsidTr="00183F8E">
        <w:tc>
          <w:tcPr>
            <w:tcW w:w="2518" w:type="dxa"/>
            <w:shd w:val="clear" w:color="auto" w:fill="auto"/>
          </w:tcPr>
          <w:p w14:paraId="41127EEE" w14:textId="77777777" w:rsidR="00183F8E" w:rsidRPr="00601585" w:rsidRDefault="00183F8E" w:rsidP="00C374C7">
            <w:r w:rsidRPr="00601585">
              <w:t>….</w:t>
            </w:r>
          </w:p>
        </w:tc>
        <w:tc>
          <w:tcPr>
            <w:tcW w:w="5562" w:type="dxa"/>
            <w:shd w:val="clear" w:color="auto" w:fill="auto"/>
          </w:tcPr>
          <w:p w14:paraId="7D9C5888" w14:textId="77777777" w:rsidR="00183F8E" w:rsidRPr="00601585" w:rsidRDefault="00183F8E" w:rsidP="00C374C7">
            <w:r w:rsidRPr="00601585">
              <w:t>….</w:t>
            </w:r>
          </w:p>
        </w:tc>
      </w:tr>
      <w:tr w:rsidR="00183F8E" w:rsidRPr="00601585" w14:paraId="2254AA8B" w14:textId="77777777" w:rsidTr="00183F8E">
        <w:tc>
          <w:tcPr>
            <w:tcW w:w="2518" w:type="dxa"/>
            <w:shd w:val="clear" w:color="auto" w:fill="auto"/>
          </w:tcPr>
          <w:p w14:paraId="211B538F" w14:textId="77777777" w:rsidR="00183F8E" w:rsidRPr="00601585" w:rsidRDefault="00183F8E" w:rsidP="00C374C7">
            <w:r w:rsidRPr="00601585">
              <w:t>….</w:t>
            </w:r>
          </w:p>
        </w:tc>
        <w:tc>
          <w:tcPr>
            <w:tcW w:w="5562" w:type="dxa"/>
            <w:shd w:val="clear" w:color="auto" w:fill="auto"/>
          </w:tcPr>
          <w:p w14:paraId="30615DB5" w14:textId="77777777" w:rsidR="00183F8E" w:rsidRPr="00601585" w:rsidRDefault="00183F8E" w:rsidP="00C374C7">
            <w:r w:rsidRPr="00601585">
              <w:t>….</w:t>
            </w:r>
          </w:p>
        </w:tc>
      </w:tr>
      <w:tr w:rsidR="00183F8E" w:rsidRPr="00601585" w14:paraId="1A73377C" w14:textId="77777777" w:rsidTr="00183F8E">
        <w:trPr>
          <w:trHeight w:val="114"/>
        </w:trPr>
        <w:tc>
          <w:tcPr>
            <w:tcW w:w="2518" w:type="dxa"/>
            <w:shd w:val="clear" w:color="auto" w:fill="auto"/>
          </w:tcPr>
          <w:p w14:paraId="251F5C68" w14:textId="77777777" w:rsidR="00183F8E" w:rsidRPr="00601585" w:rsidRDefault="00183F8E" w:rsidP="00C374C7">
            <w:r w:rsidRPr="00601585">
              <w:t>….</w:t>
            </w:r>
          </w:p>
        </w:tc>
        <w:tc>
          <w:tcPr>
            <w:tcW w:w="5562" w:type="dxa"/>
            <w:shd w:val="clear" w:color="auto" w:fill="auto"/>
          </w:tcPr>
          <w:p w14:paraId="3F28C751" w14:textId="77777777" w:rsidR="00183F8E" w:rsidRPr="00601585" w:rsidRDefault="00183F8E" w:rsidP="00C374C7">
            <w:r w:rsidRPr="00601585">
              <w:t>….</w:t>
            </w:r>
          </w:p>
        </w:tc>
      </w:tr>
    </w:tbl>
    <w:p w14:paraId="51244758" w14:textId="77777777" w:rsidR="00E66FCC" w:rsidRDefault="00E66FCC" w:rsidP="00C374C7">
      <w:pPr>
        <w:jc w:val="left"/>
        <w:rPr>
          <w:rFonts w:eastAsiaTheme="majorEastAsia" w:cstheme="majorBidi"/>
          <w:b/>
        </w:rPr>
      </w:pPr>
      <w:r>
        <w:br w:type="page"/>
      </w:r>
    </w:p>
    <w:p w14:paraId="77D1D6C1" w14:textId="702841BD" w:rsidR="00D15ED6" w:rsidRPr="00295F9A" w:rsidRDefault="00282DB2" w:rsidP="00804B1A">
      <w:pPr>
        <w:pStyle w:val="Heading1-non-numbered"/>
      </w:pPr>
      <w:bookmarkStart w:id="6" w:name="_Toc496709345"/>
      <w:bookmarkStart w:id="7" w:name="_Toc83719770"/>
      <w:r>
        <w:lastRenderedPageBreak/>
        <w:t xml:space="preserve">List </w:t>
      </w:r>
      <w:proofErr w:type="spellStart"/>
      <w:r>
        <w:t>of</w:t>
      </w:r>
      <w:proofErr w:type="spellEnd"/>
      <w:r>
        <w:t xml:space="preserve"> </w:t>
      </w:r>
      <w:proofErr w:type="spellStart"/>
      <w:r>
        <w:t>Figures</w:t>
      </w:r>
      <w:bookmarkEnd w:id="6"/>
      <w:bookmarkEnd w:id="7"/>
      <w:proofErr w:type="spellEnd"/>
    </w:p>
    <w:p w14:paraId="7EC526EA" w14:textId="7618DD8E" w:rsidR="00330FC4" w:rsidRPr="00373972" w:rsidRDefault="001C29F3" w:rsidP="00C374C7">
      <w:pPr>
        <w:pStyle w:val="Verzeichnis1"/>
        <w:rPr>
          <w:rFonts w:asciiTheme="minorHAnsi" w:eastAsiaTheme="minorEastAsia" w:hAnsiTheme="minorHAnsi"/>
          <w:color w:val="auto"/>
          <w:lang w:val="fr-FR" w:eastAsia="fr-FR"/>
        </w:rPr>
      </w:pPr>
      <w:r w:rsidRPr="00373972">
        <w:fldChar w:fldCharType="begin"/>
      </w:r>
      <w:r w:rsidRPr="00373972">
        <w:instrText xml:space="preserve"> TOC \h \z \t "Beschriftung;1" </w:instrText>
      </w:r>
      <w:r w:rsidRPr="00373972">
        <w:fldChar w:fldCharType="separate"/>
      </w:r>
      <w:hyperlink w:anchor="_Toc68793282" w:history="1">
        <w:r w:rsidR="00330FC4" w:rsidRPr="00373972">
          <w:rPr>
            <w:rStyle w:val="Hyperlink"/>
          </w:rPr>
          <w:t>Figure 1: Phase Model of Path Dependencies</w:t>
        </w:r>
        <w:r w:rsidR="00330FC4" w:rsidRPr="00373972">
          <w:rPr>
            <w:webHidden/>
          </w:rPr>
          <w:tab/>
        </w:r>
        <w:r w:rsidR="00330FC4" w:rsidRPr="00373972">
          <w:rPr>
            <w:webHidden/>
          </w:rPr>
          <w:fldChar w:fldCharType="begin"/>
        </w:r>
        <w:r w:rsidR="00330FC4" w:rsidRPr="00373972">
          <w:rPr>
            <w:webHidden/>
          </w:rPr>
          <w:instrText xml:space="preserve"> PAGEREF _Toc68793282 \h </w:instrText>
        </w:r>
        <w:r w:rsidR="00330FC4" w:rsidRPr="00373972">
          <w:rPr>
            <w:webHidden/>
          </w:rPr>
        </w:r>
        <w:r w:rsidR="00330FC4" w:rsidRPr="00373972">
          <w:rPr>
            <w:webHidden/>
          </w:rPr>
          <w:fldChar w:fldCharType="separate"/>
        </w:r>
        <w:r w:rsidR="006F669C">
          <w:rPr>
            <w:webHidden/>
          </w:rPr>
          <w:t>2</w:t>
        </w:r>
        <w:r w:rsidR="00330FC4" w:rsidRPr="00373972">
          <w:rPr>
            <w:webHidden/>
          </w:rPr>
          <w:fldChar w:fldCharType="end"/>
        </w:r>
      </w:hyperlink>
    </w:p>
    <w:p w14:paraId="6C72D2EB" w14:textId="01A9EBA8" w:rsidR="00330FC4" w:rsidRPr="00373972" w:rsidRDefault="00330FC4" w:rsidP="00C374C7">
      <w:pPr>
        <w:pStyle w:val="Verzeichnis1"/>
        <w:rPr>
          <w:rFonts w:asciiTheme="minorHAnsi" w:eastAsiaTheme="minorEastAsia" w:hAnsiTheme="minorHAnsi"/>
          <w:color w:val="auto"/>
          <w:lang w:val="fr-FR" w:eastAsia="fr-FR"/>
        </w:rPr>
      </w:pPr>
      <w:hyperlink w:anchor="_Toc68793283" w:history="1">
        <w:r w:rsidRPr="00373972">
          <w:rPr>
            <w:rStyle w:val="Hyperlink"/>
          </w:rPr>
          <w:t>Figure 2: Stakeholder Typology</w:t>
        </w:r>
        <w:r w:rsidRPr="00373972">
          <w:rPr>
            <w:webHidden/>
          </w:rPr>
          <w:tab/>
        </w:r>
        <w:r w:rsidRPr="00373972">
          <w:rPr>
            <w:webHidden/>
          </w:rPr>
          <w:fldChar w:fldCharType="begin"/>
        </w:r>
        <w:r w:rsidRPr="00373972">
          <w:rPr>
            <w:webHidden/>
          </w:rPr>
          <w:instrText xml:space="preserve"> PAGEREF _Toc68793283 \h </w:instrText>
        </w:r>
        <w:r w:rsidRPr="00373972">
          <w:rPr>
            <w:webHidden/>
          </w:rPr>
        </w:r>
        <w:r w:rsidRPr="00373972">
          <w:rPr>
            <w:webHidden/>
          </w:rPr>
          <w:fldChar w:fldCharType="separate"/>
        </w:r>
        <w:r w:rsidR="006F669C">
          <w:rPr>
            <w:webHidden/>
          </w:rPr>
          <w:t>2</w:t>
        </w:r>
        <w:r w:rsidRPr="00373972">
          <w:rPr>
            <w:webHidden/>
          </w:rPr>
          <w:fldChar w:fldCharType="end"/>
        </w:r>
      </w:hyperlink>
    </w:p>
    <w:p w14:paraId="0BE540EB" w14:textId="0C128194" w:rsidR="001C29F3" w:rsidRDefault="001C29F3" w:rsidP="00C374C7">
      <w:r w:rsidRPr="00373972">
        <w:rPr>
          <w:sz w:val="28"/>
          <w:szCs w:val="28"/>
        </w:rPr>
        <w:fldChar w:fldCharType="end"/>
      </w:r>
    </w:p>
    <w:p w14:paraId="74F83449" w14:textId="77777777" w:rsidR="00310628" w:rsidRPr="00295F9A" w:rsidRDefault="00D15ED6" w:rsidP="00C374C7">
      <w:pPr>
        <w:rPr>
          <w:rFonts w:eastAsiaTheme="majorEastAsia" w:cstheme="majorBidi"/>
          <w:b/>
        </w:rPr>
      </w:pPr>
      <w:r w:rsidRPr="00295F9A">
        <w:br w:type="page"/>
      </w:r>
    </w:p>
    <w:p w14:paraId="70FAC835" w14:textId="2FF643EA" w:rsidR="00D15ED6" w:rsidRPr="00295F9A" w:rsidRDefault="00282DB2" w:rsidP="00804B1A">
      <w:pPr>
        <w:pStyle w:val="Heading1-non-numbered"/>
      </w:pPr>
      <w:bookmarkStart w:id="8" w:name="_Toc496709346"/>
      <w:bookmarkStart w:id="9" w:name="_Toc83719771"/>
      <w:r>
        <w:lastRenderedPageBreak/>
        <w:t xml:space="preserve">List </w:t>
      </w:r>
      <w:proofErr w:type="spellStart"/>
      <w:r>
        <w:t>of</w:t>
      </w:r>
      <w:proofErr w:type="spellEnd"/>
      <w:r>
        <w:t xml:space="preserve"> </w:t>
      </w:r>
      <w:proofErr w:type="spellStart"/>
      <w:r>
        <w:t>Tables</w:t>
      </w:r>
      <w:bookmarkEnd w:id="8"/>
      <w:bookmarkEnd w:id="9"/>
      <w:proofErr w:type="spellEnd"/>
    </w:p>
    <w:p w14:paraId="4CF27C5C" w14:textId="2F47362A" w:rsidR="00E2270F" w:rsidRPr="00373972" w:rsidRDefault="00953DE0" w:rsidP="00C374C7">
      <w:pPr>
        <w:pStyle w:val="Verzeichnis1"/>
        <w:rPr>
          <w:rFonts w:asciiTheme="minorHAnsi" w:eastAsiaTheme="minorEastAsia" w:hAnsiTheme="minorHAnsi"/>
          <w:color w:val="auto"/>
          <w:lang w:val="fr-FR" w:eastAsia="fr-FR"/>
        </w:rPr>
      </w:pPr>
      <w:r w:rsidRPr="008202B6">
        <w:rPr>
          <w:szCs w:val="24"/>
        </w:rPr>
        <w:fldChar w:fldCharType="begin"/>
      </w:r>
      <w:r w:rsidRPr="008202B6">
        <w:instrText xml:space="preserve"> TOC \h \z \t "Tabellenbeschriftung;1" </w:instrText>
      </w:r>
      <w:r w:rsidRPr="008202B6">
        <w:rPr>
          <w:szCs w:val="24"/>
        </w:rPr>
        <w:fldChar w:fldCharType="separate"/>
      </w:r>
      <w:hyperlink w:anchor="_Toc68792899" w:history="1">
        <w:r w:rsidR="00E2270F" w:rsidRPr="00373972">
          <w:rPr>
            <w:rStyle w:val="Hyperlink"/>
          </w:rPr>
          <w:t>Table 1: Differences between Traditional Service and Contract Service</w:t>
        </w:r>
        <w:r w:rsidR="00E2270F" w:rsidRPr="00373972">
          <w:rPr>
            <w:webHidden/>
          </w:rPr>
          <w:tab/>
        </w:r>
        <w:r w:rsidR="00E2270F" w:rsidRPr="00373972">
          <w:rPr>
            <w:webHidden/>
          </w:rPr>
          <w:fldChar w:fldCharType="begin"/>
        </w:r>
        <w:r w:rsidR="00E2270F" w:rsidRPr="00373972">
          <w:rPr>
            <w:webHidden/>
          </w:rPr>
          <w:instrText xml:space="preserve"> PAGEREF _Toc68792899 \h </w:instrText>
        </w:r>
        <w:r w:rsidR="00E2270F" w:rsidRPr="00373972">
          <w:rPr>
            <w:webHidden/>
          </w:rPr>
        </w:r>
        <w:r w:rsidR="00E2270F" w:rsidRPr="00373972">
          <w:rPr>
            <w:webHidden/>
          </w:rPr>
          <w:fldChar w:fldCharType="separate"/>
        </w:r>
        <w:r w:rsidR="006F669C">
          <w:rPr>
            <w:webHidden/>
          </w:rPr>
          <w:t>2</w:t>
        </w:r>
        <w:r w:rsidR="00E2270F" w:rsidRPr="00373972">
          <w:rPr>
            <w:webHidden/>
          </w:rPr>
          <w:fldChar w:fldCharType="end"/>
        </w:r>
      </w:hyperlink>
    </w:p>
    <w:p w14:paraId="1CEA1377" w14:textId="2F7ACACD" w:rsidR="00386921" w:rsidRPr="00295F9A" w:rsidRDefault="00953DE0" w:rsidP="00C374C7">
      <w:pPr>
        <w:sectPr w:rsidR="00386921" w:rsidRPr="00295F9A" w:rsidSect="0050755D">
          <w:footerReference w:type="default" r:id="rId11"/>
          <w:pgSz w:w="11900" w:h="16840"/>
          <w:pgMar w:top="1418" w:right="851" w:bottom="1418" w:left="1985" w:header="709" w:footer="709" w:gutter="0"/>
          <w:pgNumType w:fmt="upperRoman" w:start="1"/>
          <w:cols w:space="708"/>
          <w:docGrid w:linePitch="360"/>
        </w:sectPr>
      </w:pPr>
      <w:r w:rsidRPr="008202B6">
        <w:rPr>
          <w:sz w:val="22"/>
          <w:szCs w:val="22"/>
        </w:rPr>
        <w:fldChar w:fldCharType="end"/>
      </w:r>
    </w:p>
    <w:p w14:paraId="5AF97939" w14:textId="7FF27655" w:rsidR="004B4E75" w:rsidRPr="00871932" w:rsidRDefault="00282DB2" w:rsidP="00B16DE6">
      <w:pPr>
        <w:pStyle w:val="berschrift1"/>
        <w:rPr>
          <w:lang w:val="en-US"/>
        </w:rPr>
      </w:pPr>
      <w:bookmarkStart w:id="10" w:name="_Toc83719772"/>
      <w:r w:rsidRPr="00871932">
        <w:rPr>
          <w:lang w:val="en-US"/>
        </w:rPr>
        <w:lastRenderedPageBreak/>
        <w:t>Introduction to the Topic</w:t>
      </w:r>
      <w:bookmarkEnd w:id="10"/>
    </w:p>
    <w:p w14:paraId="0E3BEABF" w14:textId="43385A8D" w:rsidR="00282DB2" w:rsidRPr="00282DB2" w:rsidRDefault="00E66FCC" w:rsidP="00C374C7">
      <w:pPr>
        <w:rPr>
          <w:lang w:val="en-US"/>
        </w:rPr>
      </w:pPr>
      <w:r w:rsidRPr="004A2751">
        <w:rPr>
          <w:lang w:val="en-GB"/>
        </w:rPr>
        <w:t>[</w:t>
      </w:r>
      <w:r w:rsidR="00282DB2" w:rsidRPr="00282DB2">
        <w:rPr>
          <w:lang w:val="en-US"/>
        </w:rPr>
        <w:t xml:space="preserve">This is an example text to show how paragraphs </w:t>
      </w:r>
      <w:r w:rsidR="00282DB2">
        <w:rPr>
          <w:lang w:val="en-US"/>
        </w:rPr>
        <w:t>should look like</w:t>
      </w:r>
      <w:r w:rsidR="00282DB2" w:rsidRPr="00282DB2">
        <w:rPr>
          <w:lang w:val="en-US"/>
        </w:rPr>
        <w:t xml:space="preserve">. A new paragraph is </w:t>
      </w:r>
      <w:r w:rsidR="004A2751">
        <w:rPr>
          <w:lang w:val="en-US"/>
        </w:rPr>
        <w:t>indicated</w:t>
      </w:r>
      <w:r w:rsidR="00282DB2" w:rsidRPr="00282DB2">
        <w:rPr>
          <w:lang w:val="en-US"/>
        </w:rPr>
        <w:t xml:space="preserve"> by starting a new line.</w:t>
      </w:r>
    </w:p>
    <w:p w14:paraId="429F93D8" w14:textId="674436D5" w:rsidR="004A2751" w:rsidRPr="00183F8E" w:rsidRDefault="004A2751" w:rsidP="00C374C7">
      <w:pPr>
        <w:rPr>
          <w:lang w:val="en-US"/>
        </w:rPr>
      </w:pPr>
      <w:r w:rsidRPr="00282DB2">
        <w:rPr>
          <w:lang w:val="en-US"/>
        </w:rPr>
        <w:t>So,</w:t>
      </w:r>
      <w:r w:rsidR="00282DB2" w:rsidRPr="00282DB2">
        <w:rPr>
          <w:lang w:val="en-US"/>
        </w:rPr>
        <w:t xml:space="preserve"> this should look like this. Text </w:t>
      </w:r>
      <w:proofErr w:type="spellStart"/>
      <w:r w:rsidR="00282DB2">
        <w:rPr>
          <w:lang w:val="en-US"/>
        </w:rPr>
        <w:t>t</w:t>
      </w:r>
      <w:r w:rsidR="00282DB2" w:rsidRPr="00282DB2">
        <w:rPr>
          <w:lang w:val="en-US"/>
        </w:rPr>
        <w: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w:t>
      </w:r>
      <w:proofErr w:type="spellStart"/>
      <w:r w:rsidR="00282DB2" w:rsidRPr="00282DB2">
        <w:rPr>
          <w:lang w:val="en-US"/>
        </w:rPr>
        <w:t>text</w:t>
      </w:r>
      <w:proofErr w:type="spellEnd"/>
      <w:r w:rsidR="00282DB2" w:rsidRPr="00282DB2">
        <w:rPr>
          <w:lang w:val="en-US"/>
        </w:rPr>
        <w:t xml:space="preserve"> text</w:t>
      </w:r>
      <w:r w:rsidR="00183F8E">
        <w:rPr>
          <w:lang w:val="en-US"/>
        </w:rPr>
        <w:t>]</w:t>
      </w:r>
    </w:p>
    <w:p w14:paraId="2D5C9BE3" w14:textId="0656C5FC" w:rsidR="00E66FCC" w:rsidRDefault="00E961F1" w:rsidP="00C374C7">
      <w:pPr>
        <w:pStyle w:val="berschrift2"/>
        <w:ind w:left="0" w:firstLine="0"/>
      </w:pPr>
      <w:bookmarkStart w:id="11" w:name="_Toc83719773"/>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rsidR="001C29F3">
        <w:t>]</w:t>
      </w:r>
      <w:bookmarkEnd w:id="11"/>
    </w:p>
    <w:p w14:paraId="54D52C54" w14:textId="77777777" w:rsidR="001C29F3" w:rsidRDefault="001C29F3" w:rsidP="00C374C7">
      <w:r>
        <w:t>…</w:t>
      </w:r>
    </w:p>
    <w:p w14:paraId="11128832" w14:textId="77777777" w:rsidR="001C29F3" w:rsidRDefault="001C29F3" w:rsidP="00C374C7">
      <w:r>
        <w:t>…</w:t>
      </w:r>
    </w:p>
    <w:p w14:paraId="0EFF90BA" w14:textId="77777777" w:rsidR="001C29F3" w:rsidRDefault="001C29F3" w:rsidP="00C374C7">
      <w:r>
        <w:t>…</w:t>
      </w:r>
    </w:p>
    <w:p w14:paraId="7D5FE9A3" w14:textId="77777777" w:rsidR="001C29F3" w:rsidRDefault="001C29F3" w:rsidP="00C374C7">
      <w:r>
        <w:t>…</w:t>
      </w:r>
    </w:p>
    <w:p w14:paraId="639309A6" w14:textId="1F8E3D67" w:rsidR="001C29F3" w:rsidRDefault="001C29F3" w:rsidP="00C374C7">
      <w:pPr>
        <w:pStyle w:val="berschrift2"/>
      </w:pPr>
      <w:bookmarkStart w:id="12" w:name="_Toc83719774"/>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2"/>
    </w:p>
    <w:p w14:paraId="1AE613D4" w14:textId="77777777" w:rsidR="001C29F3" w:rsidRDefault="001C29F3" w:rsidP="00C374C7">
      <w:r>
        <w:t>…</w:t>
      </w:r>
    </w:p>
    <w:p w14:paraId="07935C6C" w14:textId="77777777" w:rsidR="001C29F3" w:rsidRDefault="001C29F3" w:rsidP="00C374C7">
      <w:r>
        <w:t>…</w:t>
      </w:r>
    </w:p>
    <w:p w14:paraId="3B4D5BC0" w14:textId="77777777" w:rsidR="001C29F3" w:rsidRDefault="001C29F3" w:rsidP="00C374C7">
      <w:r>
        <w:t>…</w:t>
      </w:r>
    </w:p>
    <w:p w14:paraId="21C5974A" w14:textId="77777777" w:rsidR="001C29F3" w:rsidRDefault="001C29F3" w:rsidP="00C374C7">
      <w:r>
        <w:t>…</w:t>
      </w:r>
    </w:p>
    <w:p w14:paraId="3449B0C0" w14:textId="233E102D" w:rsidR="001C29F3" w:rsidRDefault="001C29F3" w:rsidP="00C374C7">
      <w:pPr>
        <w:pStyle w:val="berschrift3"/>
      </w:pPr>
      <w:bookmarkStart w:id="13" w:name="_Toc83719775"/>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3"/>
    </w:p>
    <w:p w14:paraId="0A0E7871" w14:textId="6373687C" w:rsidR="001C29F3" w:rsidRDefault="001C29F3" w:rsidP="00C374C7">
      <w:r>
        <w:t>[</w:t>
      </w:r>
      <w:r w:rsidR="004A2751">
        <w:t>Body</w:t>
      </w:r>
      <w:r>
        <w:t>]</w:t>
      </w:r>
    </w:p>
    <w:p w14:paraId="682F2D7D" w14:textId="77777777" w:rsidR="001C29F3" w:rsidRDefault="001C29F3" w:rsidP="00C374C7">
      <w:pPr>
        <w:keepNext/>
      </w:pPr>
      <w:r>
        <w:rPr>
          <w:noProof/>
          <w:sz w:val="20"/>
          <w:szCs w:val="20"/>
          <w:lang w:val="en-US"/>
        </w:rPr>
        <w:drawing>
          <wp:inline distT="0" distB="0" distL="0" distR="0" wp14:anchorId="3361160A" wp14:editId="2E973D79">
            <wp:extent cx="5040630" cy="2520315"/>
            <wp:effectExtent l="19050" t="0" r="7620" b="0"/>
            <wp:docPr id="6"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pic:cNvPicPr>
                      <a:picLocks noChangeAspect="1" noChangeArrowheads="1"/>
                    </pic:cNvPicPr>
                  </pic:nvPicPr>
                  <pic:blipFill>
                    <a:blip r:embed="rId12"/>
                    <a:srcRect/>
                    <a:stretch>
                      <a:fillRect/>
                    </a:stretch>
                  </pic:blipFill>
                  <pic:spPr bwMode="auto">
                    <a:xfrm>
                      <a:off x="0" y="0"/>
                      <a:ext cx="5040630" cy="2520315"/>
                    </a:xfrm>
                    <a:prstGeom prst="rect">
                      <a:avLst/>
                    </a:prstGeom>
                    <a:noFill/>
                    <a:ln w="9525">
                      <a:noFill/>
                      <a:miter lim="800000"/>
                      <a:headEnd/>
                      <a:tailEnd/>
                    </a:ln>
                  </pic:spPr>
                </pic:pic>
              </a:graphicData>
            </a:graphic>
          </wp:inline>
        </w:drawing>
      </w:r>
    </w:p>
    <w:p w14:paraId="74F0F537" w14:textId="00E2CA2C" w:rsidR="001C29F3" w:rsidRPr="00330FC4" w:rsidRDefault="00330FC4" w:rsidP="00C374C7">
      <w:pPr>
        <w:pStyle w:val="Beschriftung"/>
        <w:rPr>
          <w:lang w:val="en-GB"/>
        </w:rPr>
      </w:pPr>
      <w:bookmarkStart w:id="14" w:name="_Toc68793282"/>
      <w:r w:rsidRPr="00330FC4">
        <w:rPr>
          <w:lang w:val="en-GB"/>
        </w:rPr>
        <w:t>Figure</w:t>
      </w:r>
      <w:r w:rsidR="001C29F3" w:rsidRPr="00330FC4">
        <w:rPr>
          <w:lang w:val="en-GB"/>
        </w:rPr>
        <w:t xml:space="preserve"> </w:t>
      </w:r>
      <w:r w:rsidR="001B0C39">
        <w:fldChar w:fldCharType="begin"/>
      </w:r>
      <w:r w:rsidR="001B0C39" w:rsidRPr="00330FC4">
        <w:rPr>
          <w:lang w:val="en-GB"/>
        </w:rPr>
        <w:instrText xml:space="preserve"> SEQ Abbildung \* ARABIC </w:instrText>
      </w:r>
      <w:r w:rsidR="001B0C39">
        <w:fldChar w:fldCharType="separate"/>
      </w:r>
      <w:r w:rsidR="006F669C">
        <w:rPr>
          <w:noProof/>
          <w:lang w:val="en-GB"/>
        </w:rPr>
        <w:t>1</w:t>
      </w:r>
      <w:r w:rsidR="001B0C39">
        <w:rPr>
          <w:noProof/>
        </w:rPr>
        <w:fldChar w:fldCharType="end"/>
      </w:r>
      <w:r w:rsidR="001C29F3" w:rsidRPr="00330FC4">
        <w:rPr>
          <w:lang w:val="en-GB"/>
        </w:rPr>
        <w:t xml:space="preserve">: </w:t>
      </w:r>
      <w:r w:rsidRPr="00330FC4">
        <w:rPr>
          <w:lang w:val="en-GB"/>
        </w:rPr>
        <w:t>Phase Model of Path Dependencies</w:t>
      </w:r>
      <w:bookmarkEnd w:id="14"/>
    </w:p>
    <w:p w14:paraId="5AFC32E5" w14:textId="72CAF068" w:rsidR="001C29F3" w:rsidRPr="00330FC4" w:rsidRDefault="00330FC4" w:rsidP="00C374C7">
      <w:pPr>
        <w:pStyle w:val="QuelleAbbildung"/>
        <w:rPr>
          <w:color w:val="000000" w:themeColor="text1"/>
          <w:lang w:val="fr-FR"/>
        </w:rPr>
      </w:pPr>
      <w:proofErr w:type="gramStart"/>
      <w:r w:rsidRPr="00330FC4">
        <w:rPr>
          <w:color w:val="000000" w:themeColor="text1"/>
          <w:lang w:val="fr-FR"/>
        </w:rPr>
        <w:t>Sourc</w:t>
      </w:r>
      <w:r w:rsidR="001C29F3" w:rsidRPr="00330FC4">
        <w:rPr>
          <w:color w:val="000000" w:themeColor="text1"/>
          <w:lang w:val="fr-FR"/>
        </w:rPr>
        <w:t>e:</w:t>
      </w:r>
      <w:proofErr w:type="gramEnd"/>
      <w:r w:rsidR="001C29F3" w:rsidRPr="00330FC4">
        <w:rPr>
          <w:color w:val="000000" w:themeColor="text1"/>
          <w:lang w:val="fr-FR"/>
        </w:rPr>
        <w:t xml:space="preserve"> </w:t>
      </w:r>
      <w:proofErr w:type="spellStart"/>
      <w:r w:rsidR="001C29F3" w:rsidRPr="00330FC4">
        <w:rPr>
          <w:color w:val="000000" w:themeColor="text1"/>
          <w:lang w:val="fr-FR"/>
        </w:rPr>
        <w:t>Sydow</w:t>
      </w:r>
      <w:proofErr w:type="spellEnd"/>
      <w:r w:rsidR="00183F8E" w:rsidRPr="00330FC4">
        <w:rPr>
          <w:color w:val="000000" w:themeColor="text1"/>
          <w:lang w:val="fr-FR"/>
        </w:rPr>
        <w:t xml:space="preserve"> et al.</w:t>
      </w:r>
      <w:r w:rsidR="001C29F3" w:rsidRPr="00330FC4">
        <w:rPr>
          <w:color w:val="000000" w:themeColor="text1"/>
          <w:lang w:val="fr-FR"/>
        </w:rPr>
        <w:t xml:space="preserve"> (2009), </w:t>
      </w:r>
      <w:r>
        <w:rPr>
          <w:color w:val="000000" w:themeColor="text1"/>
          <w:lang w:val="fr-FR"/>
        </w:rPr>
        <w:t>p</w:t>
      </w:r>
      <w:r w:rsidR="001C29F3" w:rsidRPr="00330FC4">
        <w:rPr>
          <w:color w:val="000000" w:themeColor="text1"/>
          <w:lang w:val="fr-FR"/>
        </w:rPr>
        <w:t>. 692</w:t>
      </w:r>
    </w:p>
    <w:p w14:paraId="18395508" w14:textId="77777777" w:rsidR="001C29F3" w:rsidRPr="00330FC4" w:rsidRDefault="001C29F3" w:rsidP="00C374C7">
      <w:pPr>
        <w:rPr>
          <w:lang w:val="fr-FR"/>
        </w:rPr>
      </w:pPr>
    </w:p>
    <w:p w14:paraId="6A7FE593" w14:textId="77777777" w:rsidR="001C29F3" w:rsidRPr="00330FC4" w:rsidRDefault="001C29F3" w:rsidP="00C374C7">
      <w:pPr>
        <w:rPr>
          <w:lang w:val="fr-FR"/>
        </w:rPr>
      </w:pPr>
    </w:p>
    <w:p w14:paraId="47973828" w14:textId="77777777" w:rsidR="001C29F3" w:rsidRDefault="001C29F3" w:rsidP="00C374C7">
      <w:pPr>
        <w:keepNext/>
        <w:jc w:val="center"/>
      </w:pPr>
      <w:r>
        <w:rPr>
          <w:noProof/>
          <w:lang w:val="en-US"/>
        </w:rPr>
        <w:lastRenderedPageBreak/>
        <w:drawing>
          <wp:inline distT="0" distB="0" distL="0" distR="0" wp14:anchorId="7B1E1B80" wp14:editId="4D1207D1">
            <wp:extent cx="3588385" cy="2581910"/>
            <wp:effectExtent l="0" t="0" r="0" b="0"/>
            <wp:docPr id="2" name="Bild 2" descr="KM_Sara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M_Sarah"/>
                    <pic:cNvPicPr>
                      <a:picLocks noChangeAspect="1" noChangeArrowheads="1"/>
                    </pic:cNvPicPr>
                  </pic:nvPicPr>
                  <pic:blipFill>
                    <a:blip r:embed="rId13"/>
                    <a:srcRect/>
                    <a:stretch>
                      <a:fillRect/>
                    </a:stretch>
                  </pic:blipFill>
                  <pic:spPr bwMode="auto">
                    <a:xfrm>
                      <a:off x="0" y="0"/>
                      <a:ext cx="3588385" cy="2581910"/>
                    </a:xfrm>
                    <a:prstGeom prst="rect">
                      <a:avLst/>
                    </a:prstGeom>
                    <a:noFill/>
                    <a:ln w="9525">
                      <a:noFill/>
                      <a:miter lim="800000"/>
                      <a:headEnd/>
                      <a:tailEnd/>
                    </a:ln>
                  </pic:spPr>
                </pic:pic>
              </a:graphicData>
            </a:graphic>
          </wp:inline>
        </w:drawing>
      </w:r>
    </w:p>
    <w:p w14:paraId="0F5224C2" w14:textId="35E8C990" w:rsidR="001C29F3" w:rsidRPr="00330FC4" w:rsidRDefault="00330FC4" w:rsidP="00C374C7">
      <w:pPr>
        <w:pStyle w:val="Beschriftung"/>
        <w:rPr>
          <w:lang w:val="en-GB"/>
        </w:rPr>
      </w:pPr>
      <w:bookmarkStart w:id="15" w:name="_Toc204841530"/>
      <w:bookmarkStart w:id="16" w:name="_Toc68793283"/>
      <w:r w:rsidRPr="00330FC4">
        <w:rPr>
          <w:lang w:val="en-GB"/>
        </w:rPr>
        <w:t>Figure</w:t>
      </w:r>
      <w:r w:rsidR="001C29F3" w:rsidRPr="00330FC4">
        <w:rPr>
          <w:lang w:val="en-GB"/>
        </w:rPr>
        <w:t xml:space="preserve"> </w:t>
      </w:r>
      <w:r w:rsidR="001C29F3">
        <w:fldChar w:fldCharType="begin"/>
      </w:r>
      <w:r w:rsidR="001C29F3" w:rsidRPr="00330FC4">
        <w:rPr>
          <w:lang w:val="en-GB"/>
        </w:rPr>
        <w:instrText xml:space="preserve"> SEQ Abbildung \* ARABIC </w:instrText>
      </w:r>
      <w:r w:rsidR="001C29F3">
        <w:fldChar w:fldCharType="separate"/>
      </w:r>
      <w:r w:rsidR="006F669C">
        <w:rPr>
          <w:noProof/>
          <w:lang w:val="en-GB"/>
        </w:rPr>
        <w:t>2</w:t>
      </w:r>
      <w:r w:rsidR="001C29F3">
        <w:fldChar w:fldCharType="end"/>
      </w:r>
      <w:r w:rsidR="001C29F3" w:rsidRPr="00330FC4">
        <w:rPr>
          <w:lang w:val="en-GB"/>
        </w:rPr>
        <w:t xml:space="preserve">: </w:t>
      </w:r>
      <w:r w:rsidRPr="00330FC4">
        <w:rPr>
          <w:lang w:val="en-GB"/>
        </w:rPr>
        <w:t>Stakeholder Typology</w:t>
      </w:r>
      <w:bookmarkEnd w:id="15"/>
      <w:bookmarkEnd w:id="16"/>
    </w:p>
    <w:p w14:paraId="5D58F23A" w14:textId="3350D34D" w:rsidR="001C29F3" w:rsidRPr="00330FC4" w:rsidRDefault="00330FC4" w:rsidP="00C374C7">
      <w:pPr>
        <w:pStyle w:val="QuelleAbbildung"/>
        <w:rPr>
          <w:color w:val="000000" w:themeColor="text1"/>
          <w:lang w:val="en-GB"/>
        </w:rPr>
      </w:pPr>
      <w:r w:rsidRPr="00761041">
        <w:rPr>
          <w:lang w:val="en-GB"/>
        </w:rPr>
        <w:t xml:space="preserve">Source: Author’s own based on </w:t>
      </w:r>
      <w:r w:rsidR="001C29F3" w:rsidRPr="00330FC4">
        <w:rPr>
          <w:color w:val="000000" w:themeColor="text1"/>
          <w:lang w:val="en-GB"/>
        </w:rPr>
        <w:t>Mitchell</w:t>
      </w:r>
      <w:r w:rsidR="002262FF" w:rsidRPr="00330FC4">
        <w:rPr>
          <w:color w:val="000000" w:themeColor="text1"/>
          <w:lang w:val="en-GB"/>
        </w:rPr>
        <w:t xml:space="preserve"> et al.</w:t>
      </w:r>
      <w:r w:rsidR="001C29F3" w:rsidRPr="00330FC4">
        <w:rPr>
          <w:color w:val="000000" w:themeColor="text1"/>
          <w:lang w:val="en-GB"/>
        </w:rPr>
        <w:t xml:space="preserve"> (1997), </w:t>
      </w:r>
      <w:r>
        <w:rPr>
          <w:color w:val="000000" w:themeColor="text1"/>
          <w:lang w:val="en-GB"/>
        </w:rPr>
        <w:t>p</w:t>
      </w:r>
      <w:r w:rsidR="001C29F3" w:rsidRPr="00330FC4">
        <w:rPr>
          <w:color w:val="000000" w:themeColor="text1"/>
          <w:lang w:val="en-GB"/>
        </w:rPr>
        <w:t>. 872</w:t>
      </w:r>
    </w:p>
    <w:p w14:paraId="38518D69" w14:textId="77777777" w:rsidR="001C29F3" w:rsidRPr="00330FC4" w:rsidRDefault="001C29F3" w:rsidP="00C374C7">
      <w:pPr>
        <w:rPr>
          <w:lang w:val="en-GB"/>
        </w:rPr>
      </w:pPr>
    </w:p>
    <w:p w14:paraId="53E19F10" w14:textId="4A9176DD" w:rsidR="001C29F3" w:rsidRDefault="001C29F3" w:rsidP="00C374C7">
      <w:r>
        <w:t>[</w:t>
      </w:r>
      <w:r w:rsidR="004A2751">
        <w:t>Text Body</w:t>
      </w:r>
      <w:r>
        <w:t>]</w:t>
      </w:r>
    </w:p>
    <w:p w14:paraId="119FFE75" w14:textId="4D926455" w:rsidR="001C29F3" w:rsidRDefault="001C29F3" w:rsidP="00C374C7">
      <w:pPr>
        <w:pStyle w:val="berschrift3"/>
      </w:pPr>
      <w:bookmarkStart w:id="17" w:name="_Toc83719776"/>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7"/>
    </w:p>
    <w:p w14:paraId="41F19995" w14:textId="0AFD8153" w:rsidR="001C29F3" w:rsidRDefault="001C29F3" w:rsidP="00C374C7">
      <w:r>
        <w:t>[</w:t>
      </w:r>
      <w:r w:rsidR="004A2751">
        <w:t>Text Body</w:t>
      </w:r>
      <w:r>
        <w:t>]</w:t>
      </w:r>
    </w:p>
    <w:p w14:paraId="6C9DC31E" w14:textId="6E1733BD" w:rsidR="001C29F3" w:rsidRDefault="001C29F3" w:rsidP="00C374C7">
      <w:pPr>
        <w:pStyle w:val="berschrift2"/>
      </w:pPr>
      <w:bookmarkStart w:id="18" w:name="_Toc83719777"/>
      <w:r>
        <w:t>[</w:t>
      </w:r>
      <w:proofErr w:type="spellStart"/>
      <w:r w:rsidR="004A2751">
        <w:t>Heading</w:t>
      </w:r>
      <w:proofErr w:type="spellEnd"/>
      <w:r w:rsidR="004A2751">
        <w:t xml:space="preserve"> </w:t>
      </w:r>
      <w:proofErr w:type="spellStart"/>
      <w:r w:rsidR="004A2751">
        <w:t>of</w:t>
      </w:r>
      <w:proofErr w:type="spellEnd"/>
      <w:r w:rsidR="004A2751">
        <w:t xml:space="preserve"> </w:t>
      </w:r>
      <w:proofErr w:type="spellStart"/>
      <w:r w:rsidR="004A2751">
        <w:t>the</w:t>
      </w:r>
      <w:proofErr w:type="spellEnd"/>
      <w:r w:rsidR="004A2751">
        <w:t xml:space="preserve"> </w:t>
      </w:r>
      <w:proofErr w:type="spellStart"/>
      <w:r w:rsidR="004A2751">
        <w:t>subchapter</w:t>
      </w:r>
      <w:proofErr w:type="spellEnd"/>
      <w:r>
        <w:t>]</w:t>
      </w:r>
      <w:bookmarkEnd w:id="18"/>
    </w:p>
    <w:p w14:paraId="7B533581" w14:textId="264F18E0" w:rsidR="001C29F3" w:rsidRDefault="001C29F3" w:rsidP="00C374C7">
      <w:r>
        <w:t>[</w:t>
      </w:r>
      <w:r w:rsidR="004A2751">
        <w:t>Text Body</w:t>
      </w:r>
      <w:r>
        <w:t>]</w:t>
      </w:r>
    </w:p>
    <w:p w14:paraId="42388D60" w14:textId="12280315" w:rsidR="001C29F3" w:rsidRDefault="001C29F3" w:rsidP="00C374C7">
      <w:pPr>
        <w:pStyle w:val="berschrift3"/>
      </w:pPr>
      <w:bookmarkStart w:id="19" w:name="_Toc83719778"/>
      <w:r>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t>]</w:t>
      </w:r>
      <w:bookmarkEnd w:id="19"/>
    </w:p>
    <w:p w14:paraId="0E946AED" w14:textId="7E109E83" w:rsidR="001C29F3" w:rsidRDefault="001C29F3" w:rsidP="00C374C7">
      <w:r>
        <w:t>[</w:t>
      </w:r>
      <w:r w:rsidR="004A2751">
        <w:t>Text Body</w:t>
      </w:r>
      <w:r>
        <w:t>]</w:t>
      </w:r>
    </w:p>
    <w:p w14:paraId="59F2630D" w14:textId="672C1E89" w:rsidR="002D1502" w:rsidRDefault="0078497F" w:rsidP="00C374C7">
      <w:pPr>
        <w:pStyle w:val="berschrift3"/>
      </w:pPr>
      <w:r>
        <w:t xml:space="preserve"> </w:t>
      </w:r>
      <w:bookmarkStart w:id="20" w:name="_Toc83719779"/>
      <w:r w:rsidR="002D1502">
        <w:t>[</w:t>
      </w:r>
      <w:proofErr w:type="gramStart"/>
      <w:r w:rsidR="004A2751">
        <w:t>Paragraph</w:t>
      </w:r>
      <w:proofErr w:type="gramEnd"/>
      <w:r w:rsidR="004A2751">
        <w:t xml:space="preserve"> </w:t>
      </w:r>
      <w:proofErr w:type="spellStart"/>
      <w:r w:rsidR="004A2751">
        <w:t>of</w:t>
      </w:r>
      <w:proofErr w:type="spellEnd"/>
      <w:r w:rsidR="004A2751">
        <w:t xml:space="preserve"> a </w:t>
      </w:r>
      <w:proofErr w:type="spellStart"/>
      <w:r w:rsidR="004A2751">
        <w:t>subchapter</w:t>
      </w:r>
      <w:proofErr w:type="spellEnd"/>
      <w:r w:rsidR="002D1502">
        <w:t>]</w:t>
      </w:r>
      <w:bookmarkEnd w:id="20"/>
    </w:p>
    <w:p w14:paraId="4F0CEDA1" w14:textId="22B85979" w:rsidR="00871932" w:rsidRDefault="002D1502" w:rsidP="00C374C7">
      <w:r>
        <w:t>[</w:t>
      </w:r>
      <w:r w:rsidR="004A2751">
        <w:t>Text Body</w:t>
      </w:r>
      <w:r>
        <w:t>]</w:t>
      </w:r>
    </w:p>
    <w:p w14:paraId="154D4F00" w14:textId="77777777" w:rsidR="00E44274" w:rsidRPr="002D1502" w:rsidRDefault="00E44274" w:rsidP="00C374C7"/>
    <w:p w14:paraId="643CC971" w14:textId="4EE85F62" w:rsidR="00B16DE6" w:rsidRPr="00B16DE6" w:rsidRDefault="002D1502" w:rsidP="00B16DE6">
      <w:pPr>
        <w:pStyle w:val="berschrift1"/>
      </w:pPr>
      <w:bookmarkStart w:id="21" w:name="_Toc83719780"/>
      <w:r>
        <w:t>[</w:t>
      </w:r>
      <w:r w:rsidR="004A2751">
        <w:t xml:space="preserve">Main </w:t>
      </w:r>
      <w:proofErr w:type="spellStart"/>
      <w:r w:rsidR="004A2751">
        <w:t>Section</w:t>
      </w:r>
      <w:proofErr w:type="spellEnd"/>
      <w:r>
        <w:t>]</w:t>
      </w:r>
      <w:bookmarkEnd w:id="21"/>
    </w:p>
    <w:p w14:paraId="7BAA7113" w14:textId="6D8F6DEC" w:rsidR="003D5D33" w:rsidRPr="00B16DE6" w:rsidRDefault="003D5D33" w:rsidP="00C374C7">
      <w:pPr>
        <w:rPr>
          <w:lang w:val="en-US"/>
        </w:rPr>
      </w:pPr>
      <w:r w:rsidRPr="00B16DE6">
        <w:rPr>
          <w:lang w:val="en-US"/>
        </w:rPr>
        <w:t>[Text</w:t>
      </w:r>
      <w:r w:rsidR="00E409A2" w:rsidRPr="00B16DE6">
        <w:rPr>
          <w:lang w:val="en-US"/>
        </w:rPr>
        <w:t xml:space="preserve"> Body]</w:t>
      </w:r>
    </w:p>
    <w:p w14:paraId="54C0E0DC" w14:textId="64A65284" w:rsidR="003D5D33" w:rsidRPr="00B16DE6" w:rsidRDefault="003D5D33" w:rsidP="00C374C7">
      <w:pPr>
        <w:rPr>
          <w:lang w:val="en-US"/>
        </w:rPr>
      </w:pPr>
      <w:r w:rsidRPr="00B16DE6">
        <w:rPr>
          <w:lang w:val="en-US"/>
        </w:rPr>
        <w:t>[Text</w:t>
      </w:r>
      <w:r w:rsidR="00E409A2" w:rsidRPr="00B16DE6">
        <w:rPr>
          <w:lang w:val="en-US"/>
        </w:rPr>
        <w:t xml:space="preserve"> Body]</w:t>
      </w:r>
    </w:p>
    <w:p w14:paraId="067F349D" w14:textId="524A8006" w:rsidR="003D5D33" w:rsidRPr="00B16DE6" w:rsidRDefault="003D5D33" w:rsidP="00C374C7">
      <w:pPr>
        <w:rPr>
          <w:lang w:val="en-US"/>
        </w:rPr>
      </w:pPr>
      <w:r w:rsidRPr="00B16DE6">
        <w:rPr>
          <w:lang w:val="en-US"/>
        </w:rPr>
        <w:t>[Text</w:t>
      </w:r>
      <w:r w:rsidR="00E409A2" w:rsidRPr="00B16DE6">
        <w:rPr>
          <w:lang w:val="en-US"/>
        </w:rPr>
        <w:t xml:space="preserve"> Body]</w:t>
      </w:r>
    </w:p>
    <w:p w14:paraId="59121299" w14:textId="15853D43" w:rsidR="003D5D33" w:rsidRPr="00B16DE6" w:rsidRDefault="003D5D33" w:rsidP="00C374C7">
      <w:pPr>
        <w:rPr>
          <w:lang w:val="en-US"/>
        </w:rPr>
      </w:pPr>
      <w:r w:rsidRPr="00B16DE6">
        <w:rPr>
          <w:lang w:val="en-US"/>
        </w:rPr>
        <w:t>[Text</w:t>
      </w:r>
      <w:r w:rsidR="00E409A2" w:rsidRPr="00B16DE6">
        <w:rPr>
          <w:lang w:val="en-US"/>
        </w:rPr>
        <w:t xml:space="preserve"> Body]</w:t>
      </w:r>
    </w:p>
    <w:p w14:paraId="25604DD4" w14:textId="445688DC" w:rsidR="003D5D33" w:rsidRPr="00B16DE6" w:rsidRDefault="003D5D33" w:rsidP="00C374C7">
      <w:pPr>
        <w:rPr>
          <w:lang w:val="en-US"/>
        </w:rPr>
      </w:pPr>
      <w:r w:rsidRPr="00B16DE6">
        <w:rPr>
          <w:lang w:val="en-US"/>
        </w:rPr>
        <w:t>[Text</w:t>
      </w:r>
      <w:r w:rsidR="00E409A2" w:rsidRPr="00B16DE6">
        <w:rPr>
          <w:lang w:val="en-US"/>
        </w:rPr>
        <w:t xml:space="preserve"> Body]</w:t>
      </w:r>
    </w:p>
    <w:p w14:paraId="46CD45C0" w14:textId="4989D779" w:rsidR="0078497F" w:rsidRPr="00B16DE6" w:rsidRDefault="0078497F" w:rsidP="00C374C7">
      <w:pPr>
        <w:rPr>
          <w:lang w:val="en-US"/>
        </w:rPr>
      </w:pPr>
    </w:p>
    <w:p w14:paraId="481C18F8" w14:textId="77777777" w:rsidR="00D64A57" w:rsidRPr="00B16DE6" w:rsidRDefault="00D64A57" w:rsidP="00C374C7">
      <w:pPr>
        <w:rPr>
          <w:lang w:val="en-US"/>
        </w:rPr>
      </w:pPr>
    </w:p>
    <w:p w14:paraId="7DACBF09" w14:textId="77777777" w:rsidR="0078497F" w:rsidRPr="00B16DE6" w:rsidRDefault="0078497F" w:rsidP="00C374C7">
      <w:pPr>
        <w:rPr>
          <w:lang w:val="en-US"/>
        </w:rPr>
      </w:pPr>
    </w:p>
    <w:p w14:paraId="7A96741C" w14:textId="5EA7BD87" w:rsidR="002D1502" w:rsidRPr="00E2270F" w:rsidRDefault="002D1502" w:rsidP="00C374C7">
      <w:pPr>
        <w:pStyle w:val="Tabellenbeschriftung"/>
        <w:rPr>
          <w:lang w:val="en-GB"/>
        </w:rPr>
      </w:pPr>
      <w:bookmarkStart w:id="22" w:name="_Toc68792899"/>
      <w:r w:rsidRPr="00E2270F">
        <w:rPr>
          <w:lang w:val="en-GB"/>
        </w:rPr>
        <w:lastRenderedPageBreak/>
        <w:t>Tab</w:t>
      </w:r>
      <w:r w:rsidR="00E2270F">
        <w:rPr>
          <w:lang w:val="en-GB"/>
        </w:rPr>
        <w:t>le</w:t>
      </w:r>
      <w:r w:rsidRPr="00E2270F">
        <w:rPr>
          <w:lang w:val="en-GB"/>
        </w:rPr>
        <w:t xml:space="preserve"> </w:t>
      </w:r>
      <w:r w:rsidR="001B0C39">
        <w:fldChar w:fldCharType="begin"/>
      </w:r>
      <w:r w:rsidR="001B0C39" w:rsidRPr="00E2270F">
        <w:rPr>
          <w:lang w:val="en-GB"/>
        </w:rPr>
        <w:instrText xml:space="preserve"> SEQ Tabelle \* ARABIC </w:instrText>
      </w:r>
      <w:r w:rsidR="001B0C39">
        <w:fldChar w:fldCharType="separate"/>
      </w:r>
      <w:r w:rsidR="006F669C">
        <w:rPr>
          <w:noProof/>
          <w:lang w:val="en-GB"/>
        </w:rPr>
        <w:t>1</w:t>
      </w:r>
      <w:r w:rsidR="001B0C39">
        <w:rPr>
          <w:noProof/>
        </w:rPr>
        <w:fldChar w:fldCharType="end"/>
      </w:r>
      <w:r w:rsidRPr="00E2270F">
        <w:rPr>
          <w:lang w:val="en-GB"/>
        </w:rPr>
        <w:t xml:space="preserve">: </w:t>
      </w:r>
      <w:r w:rsidR="00E2270F" w:rsidRPr="00E2270F">
        <w:rPr>
          <w:lang w:val="en-GB"/>
        </w:rPr>
        <w:t>Differences between Traditional Service and Contract Service</w:t>
      </w:r>
      <w:bookmarkEnd w:id="22"/>
    </w:p>
    <w:p w14:paraId="78F15BEA" w14:textId="7077AB32" w:rsidR="002D1502" w:rsidRPr="002D1502" w:rsidRDefault="0047470D" w:rsidP="00C374C7">
      <w:pPr>
        <w:pStyle w:val="QuelleAbbildung"/>
        <w:rPr>
          <w:lang w:val="es-MX"/>
        </w:rPr>
      </w:pPr>
      <w:proofErr w:type="gramStart"/>
      <w:r>
        <w:rPr>
          <w:lang w:val="fr-FR"/>
        </w:rPr>
        <w:t>Source:</w:t>
      </w:r>
      <w:proofErr w:type="gramEnd"/>
      <w:r>
        <w:rPr>
          <w:lang w:val="fr-FR"/>
        </w:rPr>
        <w:t xml:space="preserve"> </w:t>
      </w:r>
      <w:proofErr w:type="spellStart"/>
      <w:r>
        <w:rPr>
          <w:lang w:val="fr-FR"/>
        </w:rPr>
        <w:t>Razzaque</w:t>
      </w:r>
      <w:proofErr w:type="spellEnd"/>
      <w:r>
        <w:rPr>
          <w:lang w:val="fr-FR"/>
        </w:rPr>
        <w:t xml:space="preserve"> &amp; </w:t>
      </w:r>
      <w:r w:rsidR="00E2270F" w:rsidRPr="00E2270F">
        <w:rPr>
          <w:lang w:val="fr-FR"/>
        </w:rPr>
        <w:t xml:space="preserve">Shang (1998), p. </w:t>
      </w:r>
      <w:r w:rsidR="002D1502">
        <w:rPr>
          <w:lang w:val="es-MX"/>
        </w:rPr>
        <w:t>91</w:t>
      </w:r>
    </w:p>
    <w:tbl>
      <w:tblPr>
        <w:tblW w:w="8238" w:type="dxa"/>
        <w:jc w:val="center"/>
        <w:tblBorders>
          <w:bottom w:val="single" w:sz="4" w:space="0" w:color="auto"/>
          <w:insideH w:val="single" w:sz="4" w:space="0" w:color="auto"/>
        </w:tblBorders>
        <w:tblCellMar>
          <w:left w:w="70" w:type="dxa"/>
          <w:right w:w="70" w:type="dxa"/>
        </w:tblCellMar>
        <w:tblLook w:val="0000" w:firstRow="0" w:lastRow="0" w:firstColumn="0" w:lastColumn="0" w:noHBand="0" w:noVBand="0"/>
      </w:tblPr>
      <w:tblGrid>
        <w:gridCol w:w="4119"/>
        <w:gridCol w:w="4119"/>
      </w:tblGrid>
      <w:tr w:rsidR="002D1502" w:rsidRPr="00CD30C6" w14:paraId="51D7643E" w14:textId="77777777" w:rsidTr="00245911">
        <w:trPr>
          <w:trHeight w:val="260"/>
          <w:jc w:val="center"/>
        </w:trPr>
        <w:tc>
          <w:tcPr>
            <w:tcW w:w="4119" w:type="dxa"/>
            <w:tcBorders>
              <w:top w:val="single" w:sz="4" w:space="0" w:color="auto"/>
              <w:bottom w:val="single" w:sz="18" w:space="0" w:color="auto"/>
            </w:tcBorders>
            <w:shd w:val="clear" w:color="auto" w:fill="auto"/>
            <w:vAlign w:val="bottom"/>
          </w:tcPr>
          <w:p w14:paraId="5E60290D" w14:textId="77777777" w:rsidR="002D1502" w:rsidRPr="00A376CE" w:rsidRDefault="002D1502" w:rsidP="00C374C7">
            <w:pPr>
              <w:rPr>
                <w:b/>
                <w:bCs/>
                <w:sz w:val="20"/>
                <w:szCs w:val="20"/>
                <w:lang w:eastAsia="de-DE"/>
              </w:rPr>
            </w:pPr>
            <w:r w:rsidRPr="00A376CE">
              <w:rPr>
                <w:b/>
                <w:bCs/>
                <w:sz w:val="20"/>
                <w:szCs w:val="20"/>
                <w:lang w:eastAsia="de-DE"/>
              </w:rPr>
              <w:t xml:space="preserve">Traditional </w:t>
            </w:r>
            <w:proofErr w:type="spellStart"/>
            <w:r w:rsidRPr="00A376CE">
              <w:rPr>
                <w:b/>
                <w:bCs/>
                <w:sz w:val="20"/>
                <w:szCs w:val="20"/>
                <w:lang w:eastAsia="de-DE"/>
              </w:rPr>
              <w:t>services</w:t>
            </w:r>
            <w:proofErr w:type="spellEnd"/>
          </w:p>
        </w:tc>
        <w:tc>
          <w:tcPr>
            <w:tcW w:w="4119" w:type="dxa"/>
            <w:tcBorders>
              <w:top w:val="single" w:sz="4" w:space="0" w:color="auto"/>
              <w:bottom w:val="single" w:sz="18" w:space="0" w:color="auto"/>
            </w:tcBorders>
            <w:shd w:val="clear" w:color="auto" w:fill="auto"/>
            <w:vAlign w:val="bottom"/>
          </w:tcPr>
          <w:p w14:paraId="2A13BA1B" w14:textId="77777777" w:rsidR="002D1502" w:rsidRPr="00A376CE" w:rsidRDefault="002D1502" w:rsidP="00C374C7">
            <w:pPr>
              <w:rPr>
                <w:b/>
                <w:bCs/>
                <w:sz w:val="20"/>
                <w:szCs w:val="20"/>
                <w:lang w:eastAsia="de-DE"/>
              </w:rPr>
            </w:pPr>
            <w:proofErr w:type="spellStart"/>
            <w:r w:rsidRPr="00A376CE">
              <w:rPr>
                <w:b/>
                <w:bCs/>
                <w:sz w:val="20"/>
                <w:szCs w:val="20"/>
                <w:lang w:eastAsia="de-DE"/>
              </w:rPr>
              <w:t>Contract</w:t>
            </w:r>
            <w:proofErr w:type="spellEnd"/>
            <w:r w:rsidRPr="00A376CE">
              <w:rPr>
                <w:b/>
                <w:bCs/>
                <w:sz w:val="20"/>
                <w:szCs w:val="20"/>
                <w:lang w:eastAsia="de-DE"/>
              </w:rPr>
              <w:t xml:space="preserve"> </w:t>
            </w:r>
            <w:proofErr w:type="spellStart"/>
            <w:r w:rsidRPr="00A376CE">
              <w:rPr>
                <w:b/>
                <w:bCs/>
                <w:sz w:val="20"/>
                <w:szCs w:val="20"/>
                <w:lang w:eastAsia="de-DE"/>
              </w:rPr>
              <w:t>services</w:t>
            </w:r>
            <w:proofErr w:type="spellEnd"/>
          </w:p>
        </w:tc>
      </w:tr>
      <w:tr w:rsidR="002D1502" w:rsidRPr="00CD30C6" w14:paraId="54791D53" w14:textId="77777777" w:rsidTr="00245911">
        <w:trPr>
          <w:trHeight w:val="260"/>
          <w:jc w:val="center"/>
        </w:trPr>
        <w:tc>
          <w:tcPr>
            <w:tcW w:w="4119" w:type="dxa"/>
            <w:tcBorders>
              <w:top w:val="single" w:sz="18" w:space="0" w:color="auto"/>
            </w:tcBorders>
            <w:shd w:val="clear" w:color="auto" w:fill="auto"/>
          </w:tcPr>
          <w:p w14:paraId="4F2D6E79" w14:textId="77777777" w:rsidR="002D1502" w:rsidRPr="00CD30C6" w:rsidRDefault="002D1502" w:rsidP="00C374C7">
            <w:pPr>
              <w:rPr>
                <w:sz w:val="20"/>
                <w:szCs w:val="20"/>
                <w:lang w:eastAsia="de-DE"/>
              </w:rPr>
            </w:pPr>
            <w:r w:rsidRPr="00CD30C6">
              <w:rPr>
                <w:sz w:val="20"/>
                <w:szCs w:val="20"/>
                <w:lang w:eastAsia="de-DE"/>
              </w:rPr>
              <w:t xml:space="preserve">Not </w:t>
            </w:r>
            <w:proofErr w:type="spellStart"/>
            <w:r w:rsidRPr="00CD30C6">
              <w:rPr>
                <w:sz w:val="20"/>
                <w:szCs w:val="20"/>
                <w:lang w:eastAsia="de-DE"/>
              </w:rPr>
              <w:t>tailored</w:t>
            </w:r>
            <w:proofErr w:type="spellEnd"/>
            <w:r w:rsidRPr="00CD30C6">
              <w:rPr>
                <w:sz w:val="20"/>
                <w:szCs w:val="20"/>
                <w:lang w:eastAsia="de-DE"/>
              </w:rPr>
              <w:t xml:space="preserve"> </w:t>
            </w:r>
          </w:p>
        </w:tc>
        <w:tc>
          <w:tcPr>
            <w:tcW w:w="4119" w:type="dxa"/>
            <w:tcBorders>
              <w:top w:val="single" w:sz="18" w:space="0" w:color="auto"/>
            </w:tcBorders>
            <w:shd w:val="clear" w:color="auto" w:fill="auto"/>
          </w:tcPr>
          <w:p w14:paraId="1CF3EA88" w14:textId="77777777" w:rsidR="002D1502" w:rsidRPr="00CD30C6" w:rsidRDefault="002D1502" w:rsidP="00C374C7">
            <w:pPr>
              <w:rPr>
                <w:sz w:val="20"/>
                <w:szCs w:val="20"/>
                <w:lang w:eastAsia="de-DE"/>
              </w:rPr>
            </w:pPr>
            <w:proofErr w:type="spellStart"/>
            <w:r w:rsidRPr="00CD30C6">
              <w:rPr>
                <w:sz w:val="20"/>
                <w:szCs w:val="20"/>
                <w:lang w:eastAsia="de-DE"/>
              </w:rPr>
              <w:t>Tailored</w:t>
            </w:r>
            <w:proofErr w:type="spellEnd"/>
          </w:p>
        </w:tc>
      </w:tr>
      <w:tr w:rsidR="002D1502" w:rsidRPr="00B16DE6" w14:paraId="26542F74" w14:textId="77777777" w:rsidTr="00245911">
        <w:trPr>
          <w:trHeight w:val="480"/>
          <w:jc w:val="center"/>
        </w:trPr>
        <w:tc>
          <w:tcPr>
            <w:tcW w:w="4119" w:type="dxa"/>
            <w:shd w:val="clear" w:color="auto" w:fill="auto"/>
          </w:tcPr>
          <w:p w14:paraId="4566E2A7" w14:textId="77777777" w:rsidR="002D1502" w:rsidRPr="002D1502" w:rsidRDefault="002D1502" w:rsidP="00C374C7">
            <w:pPr>
              <w:rPr>
                <w:sz w:val="20"/>
                <w:szCs w:val="20"/>
                <w:lang w:val="en-US" w:eastAsia="de-DE"/>
              </w:rPr>
            </w:pPr>
            <w:r w:rsidRPr="002D1502">
              <w:rPr>
                <w:sz w:val="20"/>
                <w:szCs w:val="20"/>
                <w:lang w:val="en-US" w:eastAsia="de-DE"/>
              </w:rPr>
              <w:t>Usually one-dimensional – trucking or warehousing for example</w:t>
            </w:r>
          </w:p>
        </w:tc>
        <w:tc>
          <w:tcPr>
            <w:tcW w:w="4119" w:type="dxa"/>
            <w:shd w:val="clear" w:color="auto" w:fill="auto"/>
          </w:tcPr>
          <w:p w14:paraId="1711F0EB" w14:textId="77777777" w:rsidR="002D1502" w:rsidRPr="002D1502" w:rsidRDefault="002D1502" w:rsidP="00C374C7">
            <w:pPr>
              <w:rPr>
                <w:sz w:val="20"/>
                <w:szCs w:val="20"/>
                <w:lang w:val="en-US" w:eastAsia="de-DE"/>
              </w:rPr>
            </w:pPr>
            <w:r w:rsidRPr="002D1502">
              <w:rPr>
                <w:sz w:val="20"/>
                <w:szCs w:val="20"/>
                <w:lang w:val="en-US" w:eastAsia="de-DE"/>
              </w:rPr>
              <w:t>Are multi-dimensional, linking transportation, warehousing, inventory management, systems and others</w:t>
            </w:r>
          </w:p>
        </w:tc>
      </w:tr>
      <w:tr w:rsidR="002D1502" w:rsidRPr="00B16DE6" w14:paraId="22A0719A" w14:textId="77777777" w:rsidTr="00245911">
        <w:trPr>
          <w:trHeight w:val="480"/>
          <w:jc w:val="center"/>
        </w:trPr>
        <w:tc>
          <w:tcPr>
            <w:tcW w:w="4119" w:type="dxa"/>
            <w:shd w:val="clear" w:color="auto" w:fill="auto"/>
          </w:tcPr>
          <w:p w14:paraId="06AD44F1" w14:textId="77777777" w:rsidR="002D1502" w:rsidRPr="002D1502" w:rsidRDefault="002D1502" w:rsidP="00C374C7">
            <w:pPr>
              <w:rPr>
                <w:sz w:val="20"/>
                <w:szCs w:val="20"/>
                <w:lang w:val="en-US" w:eastAsia="de-DE"/>
              </w:rPr>
            </w:pPr>
            <w:r w:rsidRPr="002D1502">
              <w:rPr>
                <w:sz w:val="20"/>
                <w:szCs w:val="20"/>
                <w:lang w:val="en-US" w:eastAsia="de-DE"/>
              </w:rPr>
              <w:t xml:space="preserve">Shippers aim to lower transportation </w:t>
            </w:r>
            <w:proofErr w:type="gramStart"/>
            <w:r w:rsidRPr="002D1502">
              <w:rPr>
                <w:sz w:val="20"/>
                <w:szCs w:val="20"/>
                <w:lang w:val="en-US" w:eastAsia="de-DE"/>
              </w:rPr>
              <w:t>cost</w:t>
            </w:r>
            <w:proofErr w:type="gramEnd"/>
            <w:r w:rsidRPr="002D1502">
              <w:rPr>
                <w:sz w:val="20"/>
                <w:szCs w:val="20"/>
                <w:lang w:val="en-US" w:eastAsia="de-DE"/>
              </w:rPr>
              <w:t xml:space="preserve"> through a contract</w:t>
            </w:r>
          </w:p>
        </w:tc>
        <w:tc>
          <w:tcPr>
            <w:tcW w:w="4119" w:type="dxa"/>
            <w:shd w:val="clear" w:color="auto" w:fill="auto"/>
          </w:tcPr>
          <w:p w14:paraId="403A962F" w14:textId="77777777" w:rsidR="002D1502" w:rsidRPr="002D1502" w:rsidRDefault="002D1502" w:rsidP="00C374C7">
            <w:pPr>
              <w:rPr>
                <w:sz w:val="20"/>
                <w:szCs w:val="20"/>
                <w:lang w:val="en-US" w:eastAsia="de-DE"/>
              </w:rPr>
            </w:pPr>
            <w:r w:rsidRPr="002D1502">
              <w:rPr>
                <w:sz w:val="20"/>
                <w:szCs w:val="20"/>
                <w:lang w:val="en-US" w:eastAsia="de-DE"/>
              </w:rPr>
              <w:t>Goal is to lower total cost while providing better service and more flexibility</w:t>
            </w:r>
          </w:p>
        </w:tc>
      </w:tr>
      <w:tr w:rsidR="002D1502" w:rsidRPr="00B16DE6" w14:paraId="55E161EA" w14:textId="77777777" w:rsidTr="00245911">
        <w:trPr>
          <w:trHeight w:val="720"/>
          <w:jc w:val="center"/>
        </w:trPr>
        <w:tc>
          <w:tcPr>
            <w:tcW w:w="4119" w:type="dxa"/>
            <w:shd w:val="clear" w:color="auto" w:fill="auto"/>
          </w:tcPr>
          <w:p w14:paraId="0032E356" w14:textId="77777777" w:rsidR="002D1502" w:rsidRPr="002D1502" w:rsidRDefault="002D1502" w:rsidP="00C374C7">
            <w:pPr>
              <w:rPr>
                <w:sz w:val="20"/>
                <w:szCs w:val="20"/>
                <w:lang w:val="en-US" w:eastAsia="de-DE"/>
              </w:rPr>
            </w:pPr>
            <w:r w:rsidRPr="002D1502">
              <w:rPr>
                <w:sz w:val="20"/>
                <w:szCs w:val="20"/>
                <w:lang w:val="en-US" w:eastAsia="de-DE"/>
              </w:rPr>
              <w:t>Contracts tend to run for a year or two</w:t>
            </w:r>
          </w:p>
        </w:tc>
        <w:tc>
          <w:tcPr>
            <w:tcW w:w="4119" w:type="dxa"/>
            <w:shd w:val="clear" w:color="auto" w:fill="auto"/>
          </w:tcPr>
          <w:p w14:paraId="3B480B2C" w14:textId="77777777" w:rsidR="002D1502" w:rsidRPr="002D1502" w:rsidRDefault="002D1502" w:rsidP="00C374C7">
            <w:pPr>
              <w:rPr>
                <w:sz w:val="20"/>
                <w:szCs w:val="20"/>
                <w:lang w:val="en-US" w:eastAsia="de-DE"/>
              </w:rPr>
            </w:pPr>
            <w:r w:rsidRPr="002D1502">
              <w:rPr>
                <w:sz w:val="20"/>
                <w:szCs w:val="20"/>
                <w:lang w:val="en-US" w:eastAsia="de-DE"/>
              </w:rPr>
              <w:t>Contracts are more likely to be of longer duration, multi-year arrangements negotiated at a higher management level</w:t>
            </w:r>
          </w:p>
        </w:tc>
      </w:tr>
      <w:tr w:rsidR="002D1502" w:rsidRPr="00B16DE6" w14:paraId="2A1F5A61" w14:textId="77777777" w:rsidTr="00245911">
        <w:trPr>
          <w:trHeight w:val="480"/>
          <w:jc w:val="center"/>
        </w:trPr>
        <w:tc>
          <w:tcPr>
            <w:tcW w:w="4119" w:type="dxa"/>
            <w:shd w:val="clear" w:color="auto" w:fill="auto"/>
          </w:tcPr>
          <w:p w14:paraId="42762872" w14:textId="77777777" w:rsidR="002D1502" w:rsidRPr="002D1502" w:rsidRDefault="002D1502" w:rsidP="00C374C7">
            <w:pPr>
              <w:rPr>
                <w:sz w:val="20"/>
                <w:szCs w:val="20"/>
                <w:lang w:val="en-US" w:eastAsia="de-DE"/>
              </w:rPr>
            </w:pPr>
            <w:r w:rsidRPr="002D1502">
              <w:rPr>
                <w:sz w:val="20"/>
                <w:szCs w:val="20"/>
                <w:lang w:val="en-US" w:eastAsia="de-DE"/>
              </w:rPr>
              <w:t>Require expertise in, say, transportation of packaged materials</w:t>
            </w:r>
          </w:p>
        </w:tc>
        <w:tc>
          <w:tcPr>
            <w:tcW w:w="4119" w:type="dxa"/>
            <w:shd w:val="clear" w:color="auto" w:fill="auto"/>
          </w:tcPr>
          <w:p w14:paraId="49FA8078" w14:textId="77777777" w:rsidR="002D1502" w:rsidRPr="002D1502" w:rsidRDefault="002D1502" w:rsidP="00C374C7">
            <w:pPr>
              <w:rPr>
                <w:sz w:val="20"/>
                <w:szCs w:val="20"/>
                <w:lang w:val="en-US" w:eastAsia="de-DE"/>
              </w:rPr>
            </w:pPr>
            <w:r w:rsidRPr="002D1502">
              <w:rPr>
                <w:sz w:val="20"/>
                <w:szCs w:val="20"/>
                <w:lang w:val="en-US" w:eastAsia="de-DE"/>
              </w:rPr>
              <w:t>Requires broad logistics and analytical skills</w:t>
            </w:r>
          </w:p>
        </w:tc>
      </w:tr>
      <w:tr w:rsidR="002D1502" w:rsidRPr="00B16DE6" w14:paraId="1BB24C27" w14:textId="77777777" w:rsidTr="00245911">
        <w:trPr>
          <w:trHeight w:val="260"/>
          <w:jc w:val="center"/>
        </w:trPr>
        <w:tc>
          <w:tcPr>
            <w:tcW w:w="4119" w:type="dxa"/>
            <w:shd w:val="clear" w:color="auto" w:fill="auto"/>
          </w:tcPr>
          <w:p w14:paraId="0FDB0C77" w14:textId="77777777" w:rsidR="002D1502" w:rsidRPr="002D1502" w:rsidRDefault="002D1502" w:rsidP="00C374C7">
            <w:pPr>
              <w:rPr>
                <w:sz w:val="20"/>
                <w:szCs w:val="20"/>
                <w:lang w:val="en-US" w:eastAsia="de-DE"/>
              </w:rPr>
            </w:pPr>
            <w:r w:rsidRPr="002D1502">
              <w:rPr>
                <w:sz w:val="20"/>
                <w:szCs w:val="20"/>
                <w:lang w:val="en-US" w:eastAsia="de-DE"/>
              </w:rPr>
              <w:t>Contracts generally take less time to negotiate</w:t>
            </w:r>
          </w:p>
        </w:tc>
        <w:tc>
          <w:tcPr>
            <w:tcW w:w="4119" w:type="dxa"/>
            <w:shd w:val="clear" w:color="auto" w:fill="auto"/>
          </w:tcPr>
          <w:p w14:paraId="6179E0CF" w14:textId="77777777" w:rsidR="002D1502" w:rsidRPr="002D1502" w:rsidRDefault="002D1502" w:rsidP="00C374C7">
            <w:pPr>
              <w:rPr>
                <w:sz w:val="20"/>
                <w:szCs w:val="20"/>
                <w:lang w:val="en-US" w:eastAsia="de-DE"/>
              </w:rPr>
            </w:pPr>
            <w:r w:rsidRPr="002D1502">
              <w:rPr>
                <w:sz w:val="20"/>
                <w:szCs w:val="20"/>
                <w:lang w:val="en-US" w:eastAsia="de-DE"/>
              </w:rPr>
              <w:t>Contracts generally take more time to negotiate</w:t>
            </w:r>
          </w:p>
        </w:tc>
      </w:tr>
      <w:tr w:rsidR="002D1502" w:rsidRPr="00B16DE6" w14:paraId="50511A47" w14:textId="77777777" w:rsidTr="00245911">
        <w:trPr>
          <w:trHeight w:val="480"/>
          <w:jc w:val="center"/>
        </w:trPr>
        <w:tc>
          <w:tcPr>
            <w:tcW w:w="4119" w:type="dxa"/>
            <w:shd w:val="clear" w:color="auto" w:fill="auto"/>
          </w:tcPr>
          <w:p w14:paraId="22203DAD" w14:textId="77777777" w:rsidR="002D1502" w:rsidRPr="002D1502" w:rsidRDefault="002D1502" w:rsidP="00C374C7">
            <w:pPr>
              <w:rPr>
                <w:sz w:val="20"/>
                <w:szCs w:val="20"/>
                <w:lang w:val="en-US" w:eastAsia="de-DE"/>
              </w:rPr>
            </w:pPr>
            <w:r w:rsidRPr="002D1502">
              <w:rPr>
                <w:sz w:val="20"/>
                <w:szCs w:val="20"/>
                <w:lang w:val="en-US" w:eastAsia="de-DE"/>
              </w:rPr>
              <w:t>Simpler arrangement and relatively low switching costs</w:t>
            </w:r>
          </w:p>
        </w:tc>
        <w:tc>
          <w:tcPr>
            <w:tcW w:w="4119" w:type="dxa"/>
            <w:shd w:val="clear" w:color="auto" w:fill="auto"/>
          </w:tcPr>
          <w:p w14:paraId="49EAD097" w14:textId="77777777" w:rsidR="002D1502" w:rsidRPr="002D1502" w:rsidRDefault="002D1502" w:rsidP="00C374C7">
            <w:pPr>
              <w:keepNext/>
              <w:rPr>
                <w:sz w:val="20"/>
                <w:szCs w:val="20"/>
                <w:lang w:val="en-US" w:eastAsia="de-DE"/>
              </w:rPr>
            </w:pPr>
            <w:r w:rsidRPr="002D1502">
              <w:rPr>
                <w:sz w:val="20"/>
                <w:szCs w:val="20"/>
                <w:lang w:val="en-US" w:eastAsia="de-DE"/>
              </w:rPr>
              <w:t>Complexity of arrangements leads to higher switching costs</w:t>
            </w:r>
          </w:p>
        </w:tc>
      </w:tr>
    </w:tbl>
    <w:p w14:paraId="526A056F" w14:textId="77777777" w:rsidR="009423F2" w:rsidRPr="002D1502" w:rsidRDefault="009423F2" w:rsidP="00C374C7">
      <w:pPr>
        <w:rPr>
          <w:lang w:val="en-US"/>
        </w:rPr>
      </w:pPr>
    </w:p>
    <w:p w14:paraId="485F65E4" w14:textId="61266353" w:rsidR="00EA3010" w:rsidRPr="002D1502" w:rsidRDefault="00EA3010" w:rsidP="00C374C7">
      <w:pPr>
        <w:rPr>
          <w:lang w:val="en-US"/>
        </w:rPr>
        <w:sectPr w:rsidR="00EA3010" w:rsidRPr="002D1502" w:rsidSect="0050755D">
          <w:pgSz w:w="11900" w:h="16840"/>
          <w:pgMar w:top="1418" w:right="851" w:bottom="1418" w:left="1985" w:header="709" w:footer="709" w:gutter="0"/>
          <w:pgNumType w:start="1"/>
          <w:cols w:space="708"/>
          <w:docGrid w:linePitch="360"/>
        </w:sectPr>
      </w:pPr>
    </w:p>
    <w:p w14:paraId="4C949273" w14:textId="0BBBF84D" w:rsidR="00D212C6" w:rsidRPr="00D212C6" w:rsidRDefault="00D212C6" w:rsidP="00804B1A">
      <w:pPr>
        <w:pStyle w:val="Heading1-non-numbered"/>
        <w:rPr>
          <w:lang w:val="en-US"/>
        </w:rPr>
      </w:pPr>
      <w:bookmarkStart w:id="23" w:name="_Toc496709357"/>
      <w:bookmarkStart w:id="24" w:name="_Toc83719781"/>
      <w:r w:rsidRPr="003433EA">
        <w:rPr>
          <w:lang w:val="en-US"/>
        </w:rPr>
        <w:lastRenderedPageBreak/>
        <w:t>Bibliography</w:t>
      </w:r>
      <w:bookmarkEnd w:id="23"/>
      <w:bookmarkEnd w:id="24"/>
    </w:p>
    <w:p w14:paraId="7AC31D4A" w14:textId="77777777" w:rsidR="00D212C6" w:rsidRPr="00D212C6" w:rsidRDefault="00D212C6" w:rsidP="00C374C7">
      <w:pPr>
        <w:pStyle w:val="Literaturverzeichnis1"/>
        <w:rPr>
          <w:lang w:val="en-US"/>
        </w:rPr>
      </w:pPr>
      <w:r w:rsidRPr="00D212C6">
        <w:rPr>
          <w:lang w:val="en-US"/>
        </w:rPr>
        <w:t xml:space="preserve">Gioia, D. A., Corley, K. G., &amp; Hamilton, A. L. (2012). Seeking qualitative rigor in inductive research: Notes on the Gioia methodology. </w:t>
      </w:r>
      <w:r w:rsidRPr="00D212C6">
        <w:rPr>
          <w:i/>
          <w:iCs/>
          <w:lang w:val="en-US"/>
        </w:rPr>
        <w:t>Organizational Research Methods, 16</w:t>
      </w:r>
      <w:r w:rsidRPr="00D212C6">
        <w:rPr>
          <w:lang w:val="en-US"/>
        </w:rPr>
        <w:t>(1), 15- 31. https://doi.org/10.1177/1094428112452151</w:t>
      </w:r>
    </w:p>
    <w:p w14:paraId="2A47A615" w14:textId="77777777" w:rsidR="00D212C6" w:rsidRPr="00D212C6" w:rsidRDefault="00D212C6" w:rsidP="00C374C7">
      <w:pPr>
        <w:pStyle w:val="Literaturverzeichnis1"/>
      </w:pPr>
      <w:r w:rsidRPr="00D212C6">
        <w:rPr>
          <w:lang w:val="en-US"/>
        </w:rPr>
        <w:t xml:space="preserve">Gläser, J., &amp; </w:t>
      </w:r>
      <w:proofErr w:type="spellStart"/>
      <w:r w:rsidRPr="00D212C6">
        <w:rPr>
          <w:lang w:val="en-US"/>
        </w:rPr>
        <w:t>Laudel</w:t>
      </w:r>
      <w:proofErr w:type="spellEnd"/>
      <w:r w:rsidRPr="00D212C6">
        <w:rPr>
          <w:lang w:val="en-US"/>
        </w:rPr>
        <w:t xml:space="preserve">, G. (2010). </w:t>
      </w:r>
      <w:r w:rsidRPr="00D212C6">
        <w:rPr>
          <w:i/>
          <w:iCs/>
        </w:rPr>
        <w:t>Experteninterviews und qualitative Inhaltsanalyse: Als Instrumente rekonstruierender Untersuchungen</w:t>
      </w:r>
      <w:r w:rsidRPr="00D212C6">
        <w:t xml:space="preserve"> (4. Auflage). VS Verlag für Sozialwissenschaften.</w:t>
      </w:r>
    </w:p>
    <w:p w14:paraId="19BB3365" w14:textId="77777777" w:rsidR="00D212C6" w:rsidRPr="00D212C6" w:rsidRDefault="00D212C6" w:rsidP="00C374C7">
      <w:pPr>
        <w:pStyle w:val="Literaturverzeichnis1"/>
        <w:rPr>
          <w:lang w:val="en-US"/>
        </w:rPr>
      </w:pPr>
      <w:r w:rsidRPr="00D212C6">
        <w:t xml:space="preserve">Glaser, B. G., &amp; </w:t>
      </w:r>
      <w:proofErr w:type="spellStart"/>
      <w:r w:rsidRPr="00D212C6">
        <w:t>Strauss</w:t>
      </w:r>
      <w:proofErr w:type="spellEnd"/>
      <w:r w:rsidRPr="00D212C6">
        <w:t xml:space="preserve">, A. L. (2012). </w:t>
      </w:r>
      <w:r w:rsidRPr="00D212C6">
        <w:rPr>
          <w:i/>
          <w:iCs/>
          <w:lang w:val="en-US"/>
        </w:rPr>
        <w:t>The discovery of grounded theory: Strategies for qualitative research</w:t>
      </w:r>
      <w:r w:rsidRPr="00D212C6">
        <w:rPr>
          <w:lang w:val="en-US"/>
        </w:rPr>
        <w:t xml:space="preserve"> (7th ed.). Transaction Publishers.</w:t>
      </w:r>
    </w:p>
    <w:p w14:paraId="3DAF7345" w14:textId="77777777" w:rsidR="00D212C6" w:rsidRPr="00D212C6" w:rsidRDefault="00D212C6" w:rsidP="00C374C7">
      <w:pPr>
        <w:pStyle w:val="Literaturverzeichnis1"/>
        <w:rPr>
          <w:lang w:val="en-US"/>
        </w:rPr>
      </w:pPr>
      <w:proofErr w:type="spellStart"/>
      <w:r w:rsidRPr="00D212C6">
        <w:rPr>
          <w:lang w:val="en-US"/>
        </w:rPr>
        <w:t>Misoch</w:t>
      </w:r>
      <w:proofErr w:type="spellEnd"/>
      <w:r w:rsidRPr="00D212C6">
        <w:rPr>
          <w:lang w:val="en-US"/>
        </w:rPr>
        <w:t xml:space="preserve">, S. (2019). </w:t>
      </w:r>
      <w:r w:rsidRPr="00D212C6">
        <w:rPr>
          <w:i/>
          <w:iCs/>
          <w:lang w:val="en-US"/>
        </w:rPr>
        <w:t>Qualitative Interviews</w:t>
      </w:r>
      <w:r w:rsidRPr="00D212C6">
        <w:rPr>
          <w:lang w:val="en-US"/>
        </w:rPr>
        <w:t xml:space="preserve"> (2. </w:t>
      </w:r>
      <w:proofErr w:type="spellStart"/>
      <w:r w:rsidRPr="00D212C6">
        <w:rPr>
          <w:lang w:val="en-US"/>
        </w:rPr>
        <w:t>Auflage</w:t>
      </w:r>
      <w:proofErr w:type="spellEnd"/>
      <w:r w:rsidRPr="00D212C6">
        <w:rPr>
          <w:lang w:val="en-US"/>
        </w:rPr>
        <w:t xml:space="preserve">). De Gruyter </w:t>
      </w:r>
      <w:proofErr w:type="spellStart"/>
      <w:r w:rsidRPr="00D212C6">
        <w:rPr>
          <w:lang w:val="en-US"/>
        </w:rPr>
        <w:t>Oldenbourg</w:t>
      </w:r>
      <w:proofErr w:type="spellEnd"/>
      <w:r w:rsidRPr="00D212C6">
        <w:rPr>
          <w:lang w:val="en-US"/>
        </w:rPr>
        <w:t>.</w:t>
      </w:r>
    </w:p>
    <w:p w14:paraId="0EE60625" w14:textId="77777777" w:rsidR="00D212C6" w:rsidRPr="00D212C6" w:rsidRDefault="00D212C6" w:rsidP="00C374C7">
      <w:pPr>
        <w:pStyle w:val="Literaturverzeichnis1"/>
        <w:rPr>
          <w:lang w:val="en-US"/>
        </w:rPr>
      </w:pPr>
      <w:r w:rsidRPr="00D212C6">
        <w:rPr>
          <w:lang w:val="en-US"/>
        </w:rPr>
        <w:t xml:space="preserve">Tiwana, A. (2008). Do bridging ties complement strong ties? An empirical examination of alliance ambidexterity. </w:t>
      </w:r>
      <w:r w:rsidRPr="00D212C6">
        <w:rPr>
          <w:i/>
          <w:iCs/>
          <w:lang w:val="en-US"/>
        </w:rPr>
        <w:t>Strategic Management Journal, 29</w:t>
      </w:r>
      <w:r w:rsidRPr="00D212C6">
        <w:rPr>
          <w:lang w:val="en-US"/>
        </w:rPr>
        <w:t>(3), 251–272. https://doi.org/10.1002/smj.666</w:t>
      </w:r>
    </w:p>
    <w:p w14:paraId="2C6FF520" w14:textId="13285981" w:rsidR="00906CD0" w:rsidRPr="00906CD0" w:rsidRDefault="00D212C6" w:rsidP="00C374C7">
      <w:pPr>
        <w:pStyle w:val="Literaturverzeichnis1"/>
        <w:rPr>
          <w:lang w:val="en-US"/>
        </w:rPr>
      </w:pPr>
      <w:r w:rsidRPr="00D212C6">
        <w:rPr>
          <w:lang w:val="en-US"/>
        </w:rPr>
        <w:t xml:space="preserve">Yin, R. K. (2018). </w:t>
      </w:r>
      <w:r w:rsidRPr="00D212C6">
        <w:rPr>
          <w:i/>
          <w:iCs/>
          <w:lang w:val="en-US"/>
        </w:rPr>
        <w:t>Case study research: Design and methods</w:t>
      </w:r>
      <w:r w:rsidRPr="00D212C6">
        <w:rPr>
          <w:lang w:val="en-US"/>
        </w:rPr>
        <w:t xml:space="preserve"> (6th ed.). Sage</w:t>
      </w:r>
      <w:r>
        <w:rPr>
          <w:lang w:val="en-US"/>
        </w:rPr>
        <w:t xml:space="preserve"> publications.</w:t>
      </w:r>
    </w:p>
    <w:p w14:paraId="5E1B8711" w14:textId="77777777" w:rsidR="00462D84" w:rsidRPr="00906CD0" w:rsidRDefault="00462D84" w:rsidP="00C374C7">
      <w:pPr>
        <w:jc w:val="left"/>
        <w:rPr>
          <w:rFonts w:eastAsiaTheme="majorEastAsia" w:cstheme="majorBidi"/>
          <w:b/>
          <w:lang w:val="en-US"/>
        </w:rPr>
      </w:pPr>
      <w:r w:rsidRPr="00906CD0">
        <w:rPr>
          <w:lang w:val="en-US"/>
        </w:rPr>
        <w:br w:type="page"/>
      </w:r>
    </w:p>
    <w:p w14:paraId="61198B17" w14:textId="7164D03A" w:rsidR="00462D84" w:rsidRPr="00D212C6" w:rsidRDefault="001049CF" w:rsidP="00804B1A">
      <w:pPr>
        <w:pStyle w:val="Heading1-non-numbered"/>
        <w:rPr>
          <w:lang w:val="en-GB"/>
        </w:rPr>
      </w:pPr>
      <w:bookmarkStart w:id="25" w:name="_Toc83719782"/>
      <w:r>
        <w:rPr>
          <w:lang w:val="en-GB"/>
        </w:rPr>
        <w:lastRenderedPageBreak/>
        <w:t>List</w:t>
      </w:r>
      <w:r w:rsidR="00D212C6">
        <w:rPr>
          <w:lang w:val="en-GB"/>
        </w:rPr>
        <w:t xml:space="preserve"> of </w:t>
      </w:r>
      <w:r w:rsidR="00BC1DA6">
        <w:rPr>
          <w:lang w:val="en-GB"/>
        </w:rPr>
        <w:t>A</w:t>
      </w:r>
      <w:r w:rsidR="00D212C6">
        <w:rPr>
          <w:lang w:val="en-GB"/>
        </w:rPr>
        <w:t>nnexes</w:t>
      </w:r>
      <w:bookmarkEnd w:id="25"/>
    </w:p>
    <w:p w14:paraId="2B471B43" w14:textId="13EA57FA" w:rsidR="00B51777" w:rsidRDefault="00B51777" w:rsidP="00C374C7">
      <w:pPr>
        <w:pStyle w:val="Verzeichnis1"/>
        <w:rPr>
          <w:rFonts w:asciiTheme="minorHAnsi" w:eastAsiaTheme="minorEastAsia" w:hAnsiTheme="minorHAnsi"/>
          <w:color w:val="auto"/>
          <w:sz w:val="22"/>
          <w:szCs w:val="22"/>
          <w:lang w:val="fr-FR" w:eastAsia="fr-FR"/>
        </w:rPr>
      </w:pPr>
      <w:r>
        <w:fldChar w:fldCharType="begin"/>
      </w:r>
      <w:r>
        <w:instrText xml:space="preserve"> TOC \h \z \t "Anhangbeschriftung;1" </w:instrText>
      </w:r>
      <w:r>
        <w:fldChar w:fldCharType="separate"/>
      </w:r>
      <w:hyperlink w:anchor="_Toc68792796" w:history="1">
        <w:r w:rsidRPr="00183C6E">
          <w:rPr>
            <w:rStyle w:val="Hyperlink"/>
          </w:rPr>
          <w:t>Annex 1: Interview guidelines</w:t>
        </w:r>
        <w:r>
          <w:rPr>
            <w:webHidden/>
          </w:rPr>
          <w:tab/>
        </w:r>
        <w:r>
          <w:rPr>
            <w:webHidden/>
          </w:rPr>
          <w:fldChar w:fldCharType="begin"/>
        </w:r>
        <w:r>
          <w:rPr>
            <w:webHidden/>
          </w:rPr>
          <w:instrText xml:space="preserve"> PAGEREF _Toc68792796 \h </w:instrText>
        </w:r>
        <w:r>
          <w:rPr>
            <w:webHidden/>
          </w:rPr>
        </w:r>
        <w:r>
          <w:rPr>
            <w:webHidden/>
          </w:rPr>
          <w:fldChar w:fldCharType="separate"/>
        </w:r>
        <w:r w:rsidR="006F669C">
          <w:rPr>
            <w:webHidden/>
          </w:rPr>
          <w:t>II</w:t>
        </w:r>
        <w:r>
          <w:rPr>
            <w:webHidden/>
          </w:rPr>
          <w:fldChar w:fldCharType="end"/>
        </w:r>
      </w:hyperlink>
    </w:p>
    <w:p w14:paraId="61EDAE3B" w14:textId="7C7C09A4" w:rsidR="00B51777" w:rsidRDefault="00B51777" w:rsidP="00C374C7">
      <w:pPr>
        <w:pStyle w:val="Verzeichnis1"/>
        <w:rPr>
          <w:rFonts w:asciiTheme="minorHAnsi" w:eastAsiaTheme="minorEastAsia" w:hAnsiTheme="minorHAnsi"/>
          <w:color w:val="auto"/>
          <w:sz w:val="22"/>
          <w:szCs w:val="22"/>
          <w:lang w:val="fr-FR" w:eastAsia="fr-FR"/>
        </w:rPr>
      </w:pPr>
      <w:hyperlink w:anchor="_Toc68792797" w:history="1">
        <w:r w:rsidRPr="00183C6E">
          <w:rPr>
            <w:rStyle w:val="Hyperlink"/>
          </w:rPr>
          <w:t>Annex 2: Overall concept</w:t>
        </w:r>
        <w:r>
          <w:rPr>
            <w:webHidden/>
          </w:rPr>
          <w:tab/>
        </w:r>
        <w:r>
          <w:rPr>
            <w:webHidden/>
          </w:rPr>
          <w:fldChar w:fldCharType="begin"/>
        </w:r>
        <w:r>
          <w:rPr>
            <w:webHidden/>
          </w:rPr>
          <w:instrText xml:space="preserve"> PAGEREF _Toc68792797 \h </w:instrText>
        </w:r>
        <w:r>
          <w:rPr>
            <w:webHidden/>
          </w:rPr>
        </w:r>
        <w:r>
          <w:rPr>
            <w:webHidden/>
          </w:rPr>
          <w:fldChar w:fldCharType="separate"/>
        </w:r>
        <w:r w:rsidR="006F669C">
          <w:rPr>
            <w:webHidden/>
          </w:rPr>
          <w:t>II</w:t>
        </w:r>
        <w:r>
          <w:rPr>
            <w:webHidden/>
          </w:rPr>
          <w:fldChar w:fldCharType="end"/>
        </w:r>
      </w:hyperlink>
    </w:p>
    <w:p w14:paraId="6E00973D" w14:textId="764205EA" w:rsidR="00462D84" w:rsidRPr="00295F9A" w:rsidRDefault="00B51777" w:rsidP="00C374C7">
      <w:pPr>
        <w:jc w:val="left"/>
      </w:pPr>
      <w:r>
        <w:rPr>
          <w:b/>
        </w:rPr>
        <w:fldChar w:fldCharType="end"/>
      </w:r>
      <w:r w:rsidR="00462D84" w:rsidRPr="00295F9A">
        <w:br w:type="page"/>
      </w:r>
    </w:p>
    <w:p w14:paraId="27B6F360" w14:textId="402298A6" w:rsidR="00D15ED6" w:rsidRPr="003433EA" w:rsidRDefault="00462D84" w:rsidP="00804B1A">
      <w:pPr>
        <w:pStyle w:val="Heading1-non-numbered"/>
        <w:rPr>
          <w:lang w:val="en-US"/>
        </w:rPr>
      </w:pPr>
      <w:bookmarkStart w:id="26" w:name="_Toc83719783"/>
      <w:r w:rsidRPr="003433EA">
        <w:rPr>
          <w:lang w:val="en-US"/>
        </w:rPr>
        <w:lastRenderedPageBreak/>
        <w:t>An</w:t>
      </w:r>
      <w:r w:rsidR="005E1280" w:rsidRPr="003433EA">
        <w:rPr>
          <w:lang w:val="en-US"/>
        </w:rPr>
        <w:t>nex</w:t>
      </w:r>
      <w:bookmarkEnd w:id="26"/>
    </w:p>
    <w:p w14:paraId="30A3793A" w14:textId="3DA76B05" w:rsidR="002F06BE" w:rsidRPr="00B51777" w:rsidRDefault="00641C90" w:rsidP="00B16DE6">
      <w:pPr>
        <w:pStyle w:val="berschrift5"/>
      </w:pPr>
      <w:bookmarkStart w:id="27" w:name="_Toc62549389"/>
      <w:bookmarkStart w:id="28" w:name="_Toc68792796"/>
      <w:r w:rsidRPr="005E1280">
        <w:t>An</w:t>
      </w:r>
      <w:r w:rsidR="005E1280" w:rsidRPr="005E1280">
        <w:t>nex</w:t>
      </w:r>
      <w:r w:rsidRPr="005E1280">
        <w:t xml:space="preserve"> 1: Interview</w:t>
      </w:r>
      <w:bookmarkEnd w:id="27"/>
      <w:r w:rsidR="005E1280" w:rsidRPr="005E1280">
        <w:t xml:space="preserve"> guidelines</w:t>
      </w:r>
      <w:bookmarkEnd w:id="28"/>
    </w:p>
    <w:p w14:paraId="0A6E6743" w14:textId="7B983439" w:rsidR="00344D9E" w:rsidRPr="005E1280" w:rsidRDefault="005E1280" w:rsidP="00C374C7">
      <w:pPr>
        <w:pStyle w:val="QuelleAbbildung"/>
        <w:rPr>
          <w:lang w:val="en-GB"/>
        </w:rPr>
      </w:pPr>
      <w:r w:rsidRPr="00761041">
        <w:rPr>
          <w:lang w:val="en-GB"/>
        </w:rPr>
        <w:t>Source: Author’s</w:t>
      </w:r>
      <w:r>
        <w:rPr>
          <w:lang w:val="en-GB"/>
        </w:rPr>
        <w:t xml:space="preserve"> own</w:t>
      </w:r>
    </w:p>
    <w:p w14:paraId="487C29DD" w14:textId="06626077" w:rsidR="00641C90" w:rsidRPr="00B51777" w:rsidRDefault="005E1280" w:rsidP="00C374C7">
      <w:pPr>
        <w:rPr>
          <w:lang w:val="en-GB"/>
        </w:rPr>
      </w:pPr>
      <w:r w:rsidRPr="00B51777">
        <w:rPr>
          <w:lang w:val="en-GB"/>
        </w:rPr>
        <w:t>Preliminary note</w:t>
      </w:r>
    </w:p>
    <w:p w14:paraId="5E5EE9C9" w14:textId="2A0F6AD2" w:rsidR="00641C90" w:rsidRPr="005E1280" w:rsidRDefault="005E1280" w:rsidP="00C374C7">
      <w:pPr>
        <w:rPr>
          <w:lang w:val="en-GB"/>
        </w:rPr>
      </w:pPr>
      <w:r w:rsidRPr="005E1280">
        <w:rPr>
          <w:lang w:val="en-GB"/>
        </w:rPr>
        <w:t>The aim of my survey is to</w:t>
      </w:r>
      <w:r w:rsidR="00641C90" w:rsidRPr="005E1280">
        <w:rPr>
          <w:lang w:val="en-GB"/>
        </w:rPr>
        <w:t>…</w:t>
      </w:r>
    </w:p>
    <w:p w14:paraId="7A3BB070" w14:textId="3796B870" w:rsidR="00641C90" w:rsidRDefault="005E1280" w:rsidP="00C374C7">
      <w:pPr>
        <w:pStyle w:val="Listenabsatz"/>
        <w:numPr>
          <w:ilvl w:val="0"/>
          <w:numId w:val="21"/>
        </w:numPr>
      </w:pPr>
      <w:r>
        <w:t>Question</w:t>
      </w:r>
    </w:p>
    <w:p w14:paraId="5EECB285" w14:textId="2394EFA0" w:rsidR="00641C90" w:rsidRDefault="005E1280" w:rsidP="00C374C7">
      <w:pPr>
        <w:pStyle w:val="Listenabsatz"/>
        <w:numPr>
          <w:ilvl w:val="0"/>
          <w:numId w:val="21"/>
        </w:numPr>
      </w:pPr>
      <w:r>
        <w:t>Question</w:t>
      </w:r>
    </w:p>
    <w:p w14:paraId="39897FA5" w14:textId="77777777" w:rsidR="00641C90" w:rsidRDefault="00641C90" w:rsidP="00C374C7">
      <w:pPr>
        <w:pStyle w:val="Listenabsatz"/>
        <w:numPr>
          <w:ilvl w:val="0"/>
          <w:numId w:val="21"/>
        </w:numPr>
      </w:pPr>
      <w:r>
        <w:t>…</w:t>
      </w:r>
    </w:p>
    <w:p w14:paraId="6AF2A2EC" w14:textId="183BE84E" w:rsidR="00641C90" w:rsidRDefault="00641C90" w:rsidP="00B16DE6">
      <w:pPr>
        <w:pStyle w:val="berschrift5"/>
      </w:pPr>
      <w:bookmarkStart w:id="29" w:name="_Toc62549390"/>
      <w:bookmarkStart w:id="30" w:name="_Toc68792797"/>
      <w:r>
        <w:t>An</w:t>
      </w:r>
      <w:r w:rsidR="005E1280">
        <w:t>nex 2</w:t>
      </w:r>
      <w:r>
        <w:t xml:space="preserve">: </w:t>
      </w:r>
      <w:bookmarkEnd w:id="29"/>
      <w:r w:rsidR="005E1280">
        <w:t>Overall concept</w:t>
      </w:r>
      <w:bookmarkEnd w:id="30"/>
    </w:p>
    <w:p w14:paraId="79612A99" w14:textId="729F4160" w:rsidR="00641C90" w:rsidRDefault="005E1280" w:rsidP="00C374C7">
      <w:pPr>
        <w:pStyle w:val="QuelleAbbildung"/>
      </w:pPr>
      <w:r w:rsidRPr="00761041">
        <w:rPr>
          <w:lang w:val="en-GB"/>
        </w:rPr>
        <w:t>Source: Author’s</w:t>
      </w:r>
      <w:r>
        <w:rPr>
          <w:lang w:val="en-GB"/>
        </w:rPr>
        <w:t xml:space="preserve"> own</w:t>
      </w:r>
    </w:p>
    <w:p w14:paraId="21F1840D" w14:textId="201439C0" w:rsidR="00D15ED6" w:rsidRPr="00557159" w:rsidRDefault="002262FF" w:rsidP="00557159">
      <w:pPr>
        <w:jc w:val="left"/>
        <w:rPr>
          <w:rFonts w:eastAsia="Times New Roman" w:cs="Times New Roman"/>
          <w:color w:val="auto"/>
          <w:lang w:eastAsia="de-DE"/>
        </w:rPr>
      </w:pPr>
      <w:r w:rsidRPr="002262FF">
        <w:rPr>
          <w:rFonts w:eastAsia="Times New Roman" w:cs="Times New Roman"/>
          <w:color w:val="auto"/>
          <w:lang w:eastAsia="de-DE"/>
        </w:rPr>
        <w:fldChar w:fldCharType="begin"/>
      </w:r>
      <w:r w:rsidR="005E1280">
        <w:rPr>
          <w:rFonts w:eastAsia="Times New Roman" w:cs="Times New Roman"/>
          <w:color w:val="auto"/>
          <w:lang w:eastAsia="de-DE"/>
        </w:rPr>
        <w:instrText xml:space="preserve"> INCLUDEPICTURE "C:\\var\\folders\\gr\\83sxkstd3_g_9f2j7khbyns00000gn\\T\\com.microsoft.Word\\WebArchiveCopyPasteTempFiles\\page26image33353920" \* MERGEFORMAT </w:instrText>
      </w:r>
      <w:r w:rsidRPr="002262FF">
        <w:rPr>
          <w:rFonts w:eastAsia="Times New Roman" w:cs="Times New Roman"/>
          <w:color w:val="auto"/>
          <w:lang w:eastAsia="de-DE"/>
        </w:rPr>
        <w:fldChar w:fldCharType="separate"/>
      </w:r>
      <w:r w:rsidRPr="002262FF">
        <w:rPr>
          <w:rFonts w:eastAsia="Times New Roman" w:cs="Times New Roman"/>
          <w:noProof/>
          <w:color w:val="auto"/>
          <w:lang w:val="en-US"/>
        </w:rPr>
        <w:drawing>
          <wp:inline distT="0" distB="0" distL="0" distR="0" wp14:anchorId="47C2C2C1" wp14:editId="15B63A30">
            <wp:extent cx="5755640" cy="3818890"/>
            <wp:effectExtent l="0" t="0" r="0" b="3810"/>
            <wp:docPr id="4" name="Grafik 4" descr="page26image33353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age26image3335392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5640" cy="3818890"/>
                    </a:xfrm>
                    <a:prstGeom prst="rect">
                      <a:avLst/>
                    </a:prstGeom>
                    <a:noFill/>
                    <a:ln>
                      <a:noFill/>
                    </a:ln>
                  </pic:spPr>
                </pic:pic>
              </a:graphicData>
            </a:graphic>
          </wp:inline>
        </w:drawing>
      </w:r>
      <w:r w:rsidRPr="002262FF">
        <w:rPr>
          <w:rFonts w:eastAsia="Times New Roman" w:cs="Times New Roman"/>
          <w:color w:val="auto"/>
          <w:lang w:eastAsia="de-DE"/>
        </w:rPr>
        <w:fldChar w:fldCharType="end"/>
      </w:r>
    </w:p>
    <w:p w14:paraId="4963A06B" w14:textId="77777777" w:rsidR="00641C90" w:rsidRPr="00295F9A" w:rsidRDefault="00641C90" w:rsidP="00C374C7">
      <w:pPr>
        <w:sectPr w:rsidR="00641C90" w:rsidRPr="00295F9A" w:rsidSect="0063665C">
          <w:footerReference w:type="default" r:id="rId15"/>
          <w:pgSz w:w="11900" w:h="16840"/>
          <w:pgMar w:top="1418" w:right="851" w:bottom="1418" w:left="1985" w:header="709" w:footer="709" w:gutter="0"/>
          <w:pgNumType w:fmt="upperRoman" w:start="6"/>
          <w:cols w:space="708"/>
          <w:docGrid w:linePitch="360"/>
        </w:sectPr>
      </w:pPr>
    </w:p>
    <w:p w14:paraId="0E0DFD78" w14:textId="550083CB" w:rsidR="00D15ED6" w:rsidRPr="00804B1A" w:rsidRDefault="00F25F86" w:rsidP="00804B1A">
      <w:pPr>
        <w:pStyle w:val="Heading1-non-numbered"/>
        <w:rPr>
          <w:rStyle w:val="Fett"/>
          <w:b/>
          <w:bCs w:val="0"/>
        </w:rPr>
      </w:pPr>
      <w:r w:rsidRPr="00804B1A">
        <w:rPr>
          <w:rStyle w:val="Fett"/>
          <w:b/>
          <w:bCs w:val="0"/>
        </w:rPr>
        <w:lastRenderedPageBreak/>
        <w:t>Affirmation</w:t>
      </w:r>
    </w:p>
    <w:p w14:paraId="49C19AD7" w14:textId="77777777" w:rsidR="00B0358C" w:rsidRPr="003433EA" w:rsidRDefault="00B0358C" w:rsidP="00C374C7">
      <w:pPr>
        <w:rPr>
          <w:b/>
          <w:bCs/>
        </w:rPr>
      </w:pPr>
    </w:p>
    <w:p w14:paraId="108FC96A" w14:textId="77777777" w:rsidR="003E5E57" w:rsidRDefault="003E5E57" w:rsidP="003E5E57">
      <w:pPr>
        <w:rPr>
          <w:rStyle w:val="ui-provider"/>
        </w:rPr>
      </w:pPr>
      <w:r>
        <w:rPr>
          <w:rStyle w:val="ui-provider"/>
        </w:rPr>
        <w:t xml:space="preserve">Ich/wir erkläre/n hiermit gem. § 6 Abs. 6 APO, dass ich/wir die vorstehende Bachelor-/Master-/Hausarbeit </w:t>
      </w:r>
      <w:r w:rsidRPr="004B73D9">
        <w:rPr>
          <w:b/>
        </w:rPr>
        <w:t>[„</w:t>
      </w:r>
      <w:r>
        <w:rPr>
          <w:b/>
        </w:rPr>
        <w:t>Thema der Arbeit</w:t>
      </w:r>
      <w:r w:rsidRPr="004B73D9">
        <w:rPr>
          <w:b/>
        </w:rPr>
        <w:t>“]</w:t>
      </w:r>
      <w:r>
        <w:rPr>
          <w:rStyle w:val="ui-provider"/>
        </w:rPr>
        <w:t xml:space="preserve"> sowie die Präsentationsunterlagen zum mündlichen Referat selbstständig verfasst, </w:t>
      </w:r>
      <w:r w:rsidRPr="00E10EDC">
        <w:t xml:space="preserve">ganz oder in Teilen noch nicht als Prüfungsleistung eingereicht </w:t>
      </w:r>
      <w:r>
        <w:t xml:space="preserve">und </w:t>
      </w:r>
      <w:r>
        <w:rPr>
          <w:rStyle w:val="ui-provider"/>
        </w:rPr>
        <w:t xml:space="preserve">keine anderen als die angegebenen Quellen und Hilfsmittel benutzt und die wörtlich oder inhaltlich übernommenen Stellen als solche kenntlich gemacht habe/n. </w:t>
      </w:r>
      <w:r w:rsidRPr="00E10EDC">
        <w:t xml:space="preserve">Dies gilt auch für eingefügte </w:t>
      </w:r>
      <w:r>
        <w:t xml:space="preserve">Abbildungen </w:t>
      </w:r>
      <w:r w:rsidRPr="00E10EDC">
        <w:t>und dergleichen</w:t>
      </w:r>
      <w:r>
        <w:t>.</w:t>
      </w:r>
      <w:r>
        <w:rPr>
          <w:rStyle w:val="ui-provider"/>
        </w:rPr>
        <w:t xml:space="preserve"> Des Weiteren erkläre/n ich/wir, dass die digitale Fassung der gedruckten Ausfertigung der Bachelor-/Master-/Hausarbeit ausnahmslos in Inhalt und Wortlaut entspricht und zur Kenntnis genommen wurde, dass diese digitale Fassung, einer durch Software unterstützten, anonymisierten Prüfung auf Plagiate unterzogen werden kann.</w:t>
      </w:r>
    </w:p>
    <w:p w14:paraId="6BB58AF5" w14:textId="319EBCB0" w:rsidR="00030115" w:rsidRPr="00B963A6" w:rsidRDefault="00806495" w:rsidP="00625D2F">
      <w:pPr>
        <w:rPr>
          <w:lang w:val="en-US"/>
        </w:rPr>
      </w:pPr>
      <w:r w:rsidRPr="00B963A6">
        <w:rPr>
          <w:lang w:val="en-US"/>
        </w:rPr>
        <w:t>(</w:t>
      </w:r>
      <w:r w:rsidR="00B51777" w:rsidRPr="00B963A6">
        <w:rPr>
          <w:i/>
          <w:lang w:val="en-US"/>
        </w:rPr>
        <w:t xml:space="preserve">The </w:t>
      </w:r>
      <w:r w:rsidR="00B963A6">
        <w:rPr>
          <w:i/>
          <w:lang w:val="en-US"/>
        </w:rPr>
        <w:t xml:space="preserve">official </w:t>
      </w:r>
      <w:r w:rsidR="00B51777" w:rsidRPr="00B963A6">
        <w:rPr>
          <w:i/>
          <w:lang w:val="en-US"/>
        </w:rPr>
        <w:t xml:space="preserve">statement of declaration should be </w:t>
      </w:r>
      <w:r w:rsidR="00B963A6" w:rsidRPr="00B963A6">
        <w:rPr>
          <w:i/>
          <w:lang w:val="en-US"/>
        </w:rPr>
        <w:t>added</w:t>
      </w:r>
      <w:r w:rsidR="00B51777" w:rsidRPr="00B963A6">
        <w:rPr>
          <w:i/>
          <w:lang w:val="en-US"/>
        </w:rPr>
        <w:t xml:space="preserve"> from the confirmation letter of the bachelor / master thesis (“Thema-</w:t>
      </w:r>
      <w:proofErr w:type="spellStart"/>
      <w:r w:rsidR="00B51777" w:rsidRPr="00B963A6">
        <w:rPr>
          <w:i/>
          <w:lang w:val="en-US"/>
        </w:rPr>
        <w:t>Bestätigung</w:t>
      </w:r>
      <w:proofErr w:type="spellEnd"/>
      <w:r w:rsidR="00B51777" w:rsidRPr="00B963A6">
        <w:rPr>
          <w:i/>
          <w:lang w:val="en-US"/>
        </w:rPr>
        <w:t>”)</w:t>
      </w:r>
      <w:r w:rsidRPr="00B963A6">
        <w:rPr>
          <w:lang w:val="en-US"/>
        </w:rPr>
        <w:t>.)</w:t>
      </w:r>
    </w:p>
    <w:p w14:paraId="17E967AF" w14:textId="323087CB" w:rsidR="001E4FA4" w:rsidRPr="00B963A6" w:rsidRDefault="001E4FA4" w:rsidP="00625D2F">
      <w:pPr>
        <w:rPr>
          <w:lang w:val="en-US"/>
        </w:rPr>
      </w:pPr>
    </w:p>
    <w:p w14:paraId="09A27657" w14:textId="0C94A477" w:rsidR="00AD5DA2" w:rsidRPr="00A730E8" w:rsidRDefault="00AD5DA2" w:rsidP="00AD5DA2">
      <w:pPr>
        <w:rPr>
          <w:lang w:val="en-US"/>
        </w:rPr>
      </w:pPr>
      <w:r w:rsidRPr="00AC6FCA">
        <w:t>Hiermit erkläre ich an Eides statt, dass ich alle im Rahmen der Datenerhebung befragten Personen über die an der Universität Bamberg geltenden datenschutzrechtlichen Bestimmungen (</w:t>
      </w:r>
      <w:hyperlink r:id="rId16" w:history="1">
        <w:r w:rsidR="00A730E8" w:rsidRPr="007A18B2">
          <w:rPr>
            <w:rStyle w:val="Hyperlink"/>
          </w:rPr>
          <w:t>https://www.uni-bamberg.de/datenschutz/datenschutz-information/</w:t>
        </w:r>
      </w:hyperlink>
      <w:r w:rsidRPr="00AC6FCA">
        <w:t>)</w:t>
      </w:r>
      <w:r w:rsidR="00A730E8">
        <w:tab/>
      </w:r>
      <w:r w:rsidRPr="00AC6FCA">
        <w:t xml:space="preserve"> informiert habe und von allen Personen eine ausdrückliche Einwilligung zur Verarbeitung ihr</w:t>
      </w:r>
      <w:r>
        <w:t>er Angaben und personenbezogenen</w:t>
      </w:r>
      <w:r w:rsidRPr="00AC6FCA">
        <w:t xml:space="preserve"> Daten gemäß </w:t>
      </w:r>
      <w:proofErr w:type="spellStart"/>
      <w:r w:rsidRPr="00AC6FCA">
        <w:t>BayHSchG</w:t>
      </w:r>
      <w:proofErr w:type="spellEnd"/>
      <w:r w:rsidRPr="00AC6FCA">
        <w:t xml:space="preserve"> Art. 2 Abs. 1 dur</w:t>
      </w:r>
      <w:r>
        <w:t>ch den Lehrstuhl für BWL, insb</w:t>
      </w:r>
      <w:r w:rsidRPr="00AC6FCA">
        <w:t xml:space="preserve">. Innovationsmanagement an der Otto-Friedrich-Universität Bamberg, insbesondere auch eine ausdrückliche Einwilligung zur Nutzung der erhobenen Daten für die Forschungsprojekte </w:t>
      </w:r>
      <w:r>
        <w:t xml:space="preserve">und Publikationsprojekte </w:t>
      </w:r>
      <w:r w:rsidRPr="00AC6FCA">
        <w:t xml:space="preserve">am Lehrstuhl für BWL, insb. </w:t>
      </w:r>
      <w:proofErr w:type="spellStart"/>
      <w:r w:rsidRPr="00A730E8">
        <w:rPr>
          <w:lang w:val="en-US"/>
        </w:rPr>
        <w:t>Innovationsmanagement</w:t>
      </w:r>
      <w:proofErr w:type="spellEnd"/>
      <w:r w:rsidRPr="00A730E8">
        <w:rPr>
          <w:lang w:val="en-US"/>
        </w:rPr>
        <w:t xml:space="preserve"> </w:t>
      </w:r>
      <w:proofErr w:type="spellStart"/>
      <w:r w:rsidRPr="00A730E8">
        <w:rPr>
          <w:lang w:val="en-US"/>
        </w:rPr>
        <w:t>erhalten</w:t>
      </w:r>
      <w:proofErr w:type="spellEnd"/>
      <w:r w:rsidRPr="00A730E8">
        <w:rPr>
          <w:lang w:val="en-US"/>
        </w:rPr>
        <w:t xml:space="preserve"> </w:t>
      </w:r>
      <w:proofErr w:type="spellStart"/>
      <w:r w:rsidRPr="00A730E8">
        <w:rPr>
          <w:lang w:val="en-US"/>
        </w:rPr>
        <w:t>habe</w:t>
      </w:r>
      <w:proofErr w:type="spellEnd"/>
      <w:r w:rsidRPr="00A730E8">
        <w:rPr>
          <w:lang w:val="en-US"/>
        </w:rPr>
        <w:t>.</w:t>
      </w:r>
    </w:p>
    <w:p w14:paraId="43741A07" w14:textId="38A29876" w:rsidR="00187B3F" w:rsidRPr="00A730E8" w:rsidRDefault="00AD5DA2" w:rsidP="00AD5DA2">
      <w:pPr>
        <w:rPr>
          <w:i/>
          <w:lang w:val="en-US"/>
        </w:rPr>
      </w:pPr>
      <w:r w:rsidRPr="00A730E8">
        <w:rPr>
          <w:i/>
          <w:lang w:val="en-US"/>
        </w:rPr>
        <w:t xml:space="preserve"> </w:t>
      </w:r>
      <w:r w:rsidR="00187B3F" w:rsidRPr="00A730E8">
        <w:rPr>
          <w:i/>
          <w:lang w:val="en-US"/>
        </w:rPr>
        <w:t>(</w:t>
      </w:r>
      <w:r w:rsidR="000E1E4F" w:rsidRPr="00A730E8">
        <w:rPr>
          <w:i/>
          <w:lang w:val="en-US"/>
        </w:rPr>
        <w:t>only for empirical data collection</w:t>
      </w:r>
      <w:r w:rsidR="00187B3F" w:rsidRPr="00A730E8">
        <w:rPr>
          <w:i/>
          <w:lang w:val="en-US"/>
        </w:rPr>
        <w:t>)</w:t>
      </w:r>
    </w:p>
    <w:p w14:paraId="2EA0DB75" w14:textId="77777777" w:rsidR="00030115" w:rsidRPr="00B51777" w:rsidRDefault="00030115" w:rsidP="00C374C7">
      <w:pPr>
        <w:rPr>
          <w:i/>
          <w:lang w:val="en-GB"/>
        </w:rPr>
      </w:pPr>
    </w:p>
    <w:p w14:paraId="6C0FD41E" w14:textId="77777777" w:rsidR="00030115" w:rsidRPr="00B51777" w:rsidRDefault="00030115" w:rsidP="00C374C7">
      <w:pPr>
        <w:jc w:val="center"/>
        <w:rPr>
          <w:i/>
          <w:lang w:val="en-GB"/>
        </w:rPr>
      </w:pPr>
    </w:p>
    <w:p w14:paraId="36498114" w14:textId="77777777" w:rsidR="00030115" w:rsidRPr="00B51777" w:rsidRDefault="00030115" w:rsidP="00C374C7">
      <w:pPr>
        <w:jc w:val="center"/>
        <w:rPr>
          <w:i/>
          <w:lang w:val="en-GB"/>
        </w:rPr>
      </w:pPr>
    </w:p>
    <w:p w14:paraId="3CE9B19C" w14:textId="246998F5" w:rsidR="00030115" w:rsidRPr="00A730E8" w:rsidRDefault="00B51777" w:rsidP="00C374C7">
      <w:pPr>
        <w:rPr>
          <w:lang w:val="en-US"/>
        </w:rPr>
      </w:pPr>
      <w:r w:rsidRPr="00A730E8">
        <w:rPr>
          <w:lang w:val="en-US"/>
        </w:rPr>
        <w:t>City/Date</w:t>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00030115" w:rsidRPr="00A730E8">
        <w:rPr>
          <w:lang w:val="en-US"/>
        </w:rPr>
        <w:tab/>
      </w:r>
      <w:r w:rsidRPr="00A730E8">
        <w:rPr>
          <w:lang w:val="en-US"/>
        </w:rPr>
        <w:t>Signature</w:t>
      </w:r>
    </w:p>
    <w:p w14:paraId="6C4F833D" w14:textId="77777777" w:rsidR="00B0358C" w:rsidRPr="00A730E8" w:rsidRDefault="00B0358C" w:rsidP="00C374C7">
      <w:pPr>
        <w:rPr>
          <w:lang w:val="en-US"/>
        </w:rPr>
      </w:pPr>
    </w:p>
    <w:sectPr w:rsidR="00B0358C" w:rsidRPr="00A730E8" w:rsidSect="00FC56B4">
      <w:footerReference w:type="default" r:id="rId17"/>
      <w:pgSz w:w="11900" w:h="16840"/>
      <w:pgMar w:top="1418" w:right="851" w:bottom="1418" w:left="1985"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39AD1" w14:textId="77777777" w:rsidR="00EA47BD" w:rsidRDefault="00EA47BD" w:rsidP="0050755D">
      <w:pPr>
        <w:spacing w:line="240" w:lineRule="auto"/>
      </w:pPr>
      <w:r>
        <w:separator/>
      </w:r>
    </w:p>
  </w:endnote>
  <w:endnote w:type="continuationSeparator" w:id="0">
    <w:p w14:paraId="17B7227C" w14:textId="77777777" w:rsidR="00EA47BD" w:rsidRDefault="00EA47BD" w:rsidP="005075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2092032458"/>
      <w:docPartObj>
        <w:docPartGallery w:val="Page Numbers (Bottom of Page)"/>
        <w:docPartUnique/>
      </w:docPartObj>
    </w:sdtPr>
    <w:sdtEndPr>
      <w:rPr>
        <w:rStyle w:val="Seitenzahl"/>
      </w:rPr>
    </w:sdtEndPr>
    <w:sdtContent>
      <w:p w14:paraId="60F8D4BD" w14:textId="77777777"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end"/>
        </w:r>
      </w:p>
    </w:sdtContent>
  </w:sdt>
  <w:p w14:paraId="4506349F" w14:textId="77777777" w:rsidR="00A6460E" w:rsidRDefault="00A6460E" w:rsidP="0050755D">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0001661"/>
      <w:docPartObj>
        <w:docPartGallery w:val="Page Numbers (Bottom of Page)"/>
        <w:docPartUnique/>
      </w:docPartObj>
    </w:sdtPr>
    <w:sdtEndPr>
      <w:rPr>
        <w:rStyle w:val="Seitenzahl"/>
      </w:rPr>
    </w:sdtEndPr>
    <w:sdtContent>
      <w:p w14:paraId="7A1FE15B" w14:textId="3A212043" w:rsidR="00503E16" w:rsidRDefault="00503E16"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3</w:t>
        </w:r>
        <w:r>
          <w:rPr>
            <w:rStyle w:val="Seitenzahl"/>
          </w:rPr>
          <w:fldChar w:fldCharType="end"/>
        </w:r>
      </w:p>
    </w:sdtContent>
  </w:sdt>
  <w:p w14:paraId="34156941" w14:textId="77777777" w:rsidR="00503E16" w:rsidRDefault="00503E16">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eitenzahl"/>
      </w:rPr>
      <w:id w:val="-537203052"/>
      <w:docPartObj>
        <w:docPartGallery w:val="Page Numbers (Bottom of Page)"/>
        <w:docPartUnique/>
      </w:docPartObj>
    </w:sdtPr>
    <w:sdtEndPr>
      <w:rPr>
        <w:rStyle w:val="Seitenzahl"/>
      </w:rPr>
    </w:sdtEndPr>
    <w:sdtContent>
      <w:p w14:paraId="54B01B3B" w14:textId="24CA442B" w:rsidR="00A6460E" w:rsidRDefault="00A6460E" w:rsidP="00264A2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sidR="00B963A6">
          <w:rPr>
            <w:rStyle w:val="Seitenzahl"/>
            <w:noProof/>
          </w:rPr>
          <w:t>VIII</w:t>
        </w:r>
        <w:r>
          <w:rPr>
            <w:rStyle w:val="Seitenzahl"/>
          </w:rPr>
          <w:fldChar w:fldCharType="end"/>
        </w:r>
      </w:p>
    </w:sdtContent>
  </w:sdt>
  <w:p w14:paraId="03117723" w14:textId="77777777" w:rsidR="00A6460E" w:rsidRDefault="00A6460E">
    <w:pPr>
      <w:pStyle w:val="Fuzeil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17B2D" w14:textId="77777777" w:rsidR="00A6460E" w:rsidRDefault="00A6460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A44A74" w14:textId="77777777" w:rsidR="00EA47BD" w:rsidRDefault="00EA47BD" w:rsidP="0050755D">
      <w:pPr>
        <w:spacing w:line="240" w:lineRule="auto"/>
      </w:pPr>
      <w:r>
        <w:separator/>
      </w:r>
    </w:p>
  </w:footnote>
  <w:footnote w:type="continuationSeparator" w:id="0">
    <w:p w14:paraId="43DCE679" w14:textId="77777777" w:rsidR="00EA47BD" w:rsidRDefault="00EA47BD" w:rsidP="0050755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8A4F61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B8AF17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D49A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AFA946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42249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D18CA3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DEFB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FDA7A2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28A3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D22C35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091118"/>
    <w:multiLevelType w:val="hybridMultilevel"/>
    <w:tmpl w:val="82544036"/>
    <w:lvl w:ilvl="0" w:tplc="5C54845E">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A6B4FE0"/>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0A119A1"/>
    <w:multiLevelType w:val="hybridMultilevel"/>
    <w:tmpl w:val="D8D622DC"/>
    <w:lvl w:ilvl="0" w:tplc="DD9E86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D25184"/>
    <w:multiLevelType w:val="multilevel"/>
    <w:tmpl w:val="F6522F62"/>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pStyle w:val="berschrift4"/>
      <w:lvlText w:val="%1.%2.%3.%4"/>
      <w:lvlJc w:val="left"/>
      <w:pPr>
        <w:ind w:left="864" w:hanging="864"/>
      </w:pPr>
    </w:lvl>
    <w:lvl w:ilvl="4">
      <w:start w:val="1"/>
      <w:numFmt w:val="decimal"/>
      <w:pStyle w:val="berschrift5"/>
      <w:lvlText w:val="%1.%2.%3.%4.%5"/>
      <w:lvlJc w:val="left"/>
      <w:pPr>
        <w:ind w:left="1008" w:hanging="1008"/>
      </w:pPr>
    </w:lvl>
    <w:lvl w:ilvl="5">
      <w:start w:val="1"/>
      <w:numFmt w:val="decimal"/>
      <w:pStyle w:val="berschrift6"/>
      <w:lvlText w:val="%1.%2.%3.%4.%5.%6"/>
      <w:lvlJc w:val="left"/>
      <w:pPr>
        <w:ind w:left="1152" w:hanging="1152"/>
      </w:pPr>
    </w:lvl>
    <w:lvl w:ilvl="6">
      <w:start w:val="1"/>
      <w:numFmt w:val="decimal"/>
      <w:pStyle w:val="berschrift7"/>
      <w:lvlText w:val="%1.%2.%3.%4.%5.%6.%7"/>
      <w:lvlJc w:val="left"/>
      <w:pPr>
        <w:ind w:left="1296" w:hanging="1296"/>
      </w:pPr>
    </w:lvl>
    <w:lvl w:ilvl="7">
      <w:start w:val="1"/>
      <w:numFmt w:val="decimal"/>
      <w:pStyle w:val="berschrift8"/>
      <w:lvlText w:val="%1.%2.%3.%4.%5.%6.%7.%8"/>
      <w:lvlJc w:val="left"/>
      <w:pPr>
        <w:ind w:left="1440" w:hanging="1440"/>
      </w:pPr>
    </w:lvl>
    <w:lvl w:ilvl="8">
      <w:start w:val="1"/>
      <w:numFmt w:val="decimal"/>
      <w:pStyle w:val="berschrift9"/>
      <w:lvlText w:val="%1.%2.%3.%4.%5.%6.%7.%8.%9"/>
      <w:lvlJc w:val="left"/>
      <w:pPr>
        <w:ind w:left="1584" w:hanging="1584"/>
      </w:pPr>
    </w:lvl>
  </w:abstractNum>
  <w:abstractNum w:abstractNumId="14" w15:restartNumberingAfterBreak="0">
    <w:nsid w:val="335806F1"/>
    <w:multiLevelType w:val="hybridMultilevel"/>
    <w:tmpl w:val="2348D6DA"/>
    <w:lvl w:ilvl="0" w:tplc="EBBADBBA">
      <w:start w:val="1"/>
      <w:numFmt w:val="decimal"/>
      <w:lvlText w:val="%1"/>
      <w:lvlJc w:val="left"/>
      <w:pPr>
        <w:ind w:left="431" w:hanging="431"/>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334DB"/>
    <w:multiLevelType w:val="hybridMultilevel"/>
    <w:tmpl w:val="065AEB12"/>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9373969"/>
    <w:multiLevelType w:val="hybridMultilevel"/>
    <w:tmpl w:val="EBF0D786"/>
    <w:lvl w:ilvl="0" w:tplc="BF12904A">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160C22"/>
    <w:multiLevelType w:val="hybridMultilevel"/>
    <w:tmpl w:val="2346BADC"/>
    <w:lvl w:ilvl="0" w:tplc="0C8CD66A">
      <w:start w:val="1"/>
      <w:numFmt w:val="decimal"/>
      <w:lvlText w:val="%1"/>
      <w:lvlJc w:val="left"/>
      <w:pPr>
        <w:tabs>
          <w:tab w:val="num" w:pos="431"/>
        </w:tabs>
        <w:ind w:left="431" w:hanging="431"/>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1627FD5"/>
    <w:multiLevelType w:val="hybridMultilevel"/>
    <w:tmpl w:val="93C43D5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38C246A"/>
    <w:multiLevelType w:val="hybridMultilevel"/>
    <w:tmpl w:val="F43663C8"/>
    <w:lvl w:ilvl="0" w:tplc="B116491A">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510A3F34"/>
    <w:multiLevelType w:val="hybridMultilevel"/>
    <w:tmpl w:val="D21ABCDA"/>
    <w:lvl w:ilvl="0" w:tplc="E8EAFAB6">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52D9271D"/>
    <w:multiLevelType w:val="multilevel"/>
    <w:tmpl w:val="AAB8097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536C2542"/>
    <w:multiLevelType w:val="multilevel"/>
    <w:tmpl w:val="14AA45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CDF1509"/>
    <w:multiLevelType w:val="hybridMultilevel"/>
    <w:tmpl w:val="51549C4E"/>
    <w:lvl w:ilvl="0" w:tplc="C1D6CEBA">
      <w:start w:val="1"/>
      <w:numFmt w:val="bullet"/>
      <w:lvlText w:val=""/>
      <w:lvlJc w:val="left"/>
      <w:pPr>
        <w:ind w:left="720" w:hanging="360"/>
      </w:pPr>
      <w:rPr>
        <w:rFonts w:ascii="Wingdings" w:eastAsiaTheme="minorHAnsi" w:hAnsi="Wingding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21475E2"/>
    <w:multiLevelType w:val="hybridMultilevel"/>
    <w:tmpl w:val="F9B072E8"/>
    <w:lvl w:ilvl="0" w:tplc="8D74FD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ECA1421"/>
    <w:multiLevelType w:val="hybridMultilevel"/>
    <w:tmpl w:val="70D4D32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7C9A6ACF"/>
    <w:multiLevelType w:val="hybridMultilevel"/>
    <w:tmpl w:val="AB6837DE"/>
    <w:lvl w:ilvl="0" w:tplc="3D36D018">
      <w:numFmt w:val="bullet"/>
      <w:lvlText w:val="-"/>
      <w:lvlJc w:val="left"/>
      <w:pPr>
        <w:ind w:left="720" w:hanging="360"/>
      </w:pPr>
      <w:rPr>
        <w:rFonts w:ascii="Times New Roman" w:eastAsiaTheme="minorHAnsi"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859778215">
    <w:abstractNumId w:val="21"/>
  </w:num>
  <w:num w:numId="2" w16cid:durableId="574709282">
    <w:abstractNumId w:val="10"/>
  </w:num>
  <w:num w:numId="3" w16cid:durableId="471557418">
    <w:abstractNumId w:val="15"/>
  </w:num>
  <w:num w:numId="4" w16cid:durableId="1983535187">
    <w:abstractNumId w:val="23"/>
  </w:num>
  <w:num w:numId="5" w16cid:durableId="161120027">
    <w:abstractNumId w:val="25"/>
  </w:num>
  <w:num w:numId="6" w16cid:durableId="371998277">
    <w:abstractNumId w:val="22"/>
  </w:num>
  <w:num w:numId="7" w16cid:durableId="1588071251">
    <w:abstractNumId w:val="20"/>
  </w:num>
  <w:num w:numId="8" w16cid:durableId="713583574">
    <w:abstractNumId w:val="26"/>
  </w:num>
  <w:num w:numId="9" w16cid:durableId="1369454521">
    <w:abstractNumId w:val="19"/>
  </w:num>
  <w:num w:numId="10" w16cid:durableId="306672723">
    <w:abstractNumId w:val="11"/>
  </w:num>
  <w:num w:numId="11" w16cid:durableId="1416703318">
    <w:abstractNumId w:val="0"/>
  </w:num>
  <w:num w:numId="12" w16cid:durableId="748237986">
    <w:abstractNumId w:val="1"/>
  </w:num>
  <w:num w:numId="13" w16cid:durableId="1532458041">
    <w:abstractNumId w:val="2"/>
  </w:num>
  <w:num w:numId="14" w16cid:durableId="1063914937">
    <w:abstractNumId w:val="3"/>
  </w:num>
  <w:num w:numId="15" w16cid:durableId="1062218970">
    <w:abstractNumId w:val="8"/>
  </w:num>
  <w:num w:numId="16" w16cid:durableId="1998024543">
    <w:abstractNumId w:val="4"/>
  </w:num>
  <w:num w:numId="17" w16cid:durableId="1670135056">
    <w:abstractNumId w:val="5"/>
  </w:num>
  <w:num w:numId="18" w16cid:durableId="1796947512">
    <w:abstractNumId w:val="6"/>
  </w:num>
  <w:num w:numId="19" w16cid:durableId="1425416757">
    <w:abstractNumId w:val="7"/>
  </w:num>
  <w:num w:numId="20" w16cid:durableId="1600916107">
    <w:abstractNumId w:val="9"/>
  </w:num>
  <w:num w:numId="21" w16cid:durableId="1946300276">
    <w:abstractNumId w:val="18"/>
  </w:num>
  <w:num w:numId="22" w16cid:durableId="1260677367">
    <w:abstractNumId w:val="24"/>
  </w:num>
  <w:num w:numId="23" w16cid:durableId="173694815">
    <w:abstractNumId w:val="24"/>
    <w:lvlOverride w:ilvl="0">
      <w:startOverride w:val="1"/>
    </w:lvlOverride>
  </w:num>
  <w:num w:numId="24" w16cid:durableId="274141712">
    <w:abstractNumId w:val="24"/>
    <w:lvlOverride w:ilvl="0">
      <w:startOverride w:val="1"/>
    </w:lvlOverride>
  </w:num>
  <w:num w:numId="25" w16cid:durableId="2131631667">
    <w:abstractNumId w:val="16"/>
  </w:num>
  <w:num w:numId="26" w16cid:durableId="1083381863">
    <w:abstractNumId w:val="16"/>
    <w:lvlOverride w:ilvl="0">
      <w:startOverride w:val="1"/>
    </w:lvlOverride>
  </w:num>
  <w:num w:numId="27" w16cid:durableId="2048677592">
    <w:abstractNumId w:val="16"/>
    <w:lvlOverride w:ilvl="0">
      <w:startOverride w:val="1"/>
    </w:lvlOverride>
  </w:num>
  <w:num w:numId="28" w16cid:durableId="90900991">
    <w:abstractNumId w:val="16"/>
    <w:lvlOverride w:ilvl="0">
      <w:startOverride w:val="1"/>
    </w:lvlOverride>
  </w:num>
  <w:num w:numId="29" w16cid:durableId="826555853">
    <w:abstractNumId w:val="14"/>
  </w:num>
  <w:num w:numId="30" w16cid:durableId="258682132">
    <w:abstractNumId w:val="14"/>
    <w:lvlOverride w:ilvl="0">
      <w:startOverride w:val="1"/>
    </w:lvlOverride>
  </w:num>
  <w:num w:numId="31" w16cid:durableId="55249274">
    <w:abstractNumId w:val="17"/>
  </w:num>
  <w:num w:numId="32" w16cid:durableId="1462768436">
    <w:abstractNumId w:val="17"/>
    <w:lvlOverride w:ilvl="0">
      <w:startOverride w:val="1"/>
    </w:lvlOverride>
  </w:num>
  <w:num w:numId="33" w16cid:durableId="464853894">
    <w:abstractNumId w:val="17"/>
  </w:num>
  <w:num w:numId="34" w16cid:durableId="79839514">
    <w:abstractNumId w:val="12"/>
  </w:num>
  <w:num w:numId="35" w16cid:durableId="1690907413">
    <w:abstractNumId w:val="12"/>
    <w:lvlOverride w:ilvl="0">
      <w:startOverride w:val="1"/>
    </w:lvlOverride>
  </w:num>
  <w:num w:numId="36" w16cid:durableId="1818450193">
    <w:abstractNumId w:val="13"/>
  </w:num>
  <w:num w:numId="37" w16cid:durableId="1819493148">
    <w:abstractNumId w:val="13"/>
    <w:lvlOverride w:ilvl="0">
      <w:startOverride w:val="2"/>
    </w:lvlOverride>
  </w:num>
  <w:num w:numId="38" w16cid:durableId="1933128946">
    <w:abstractNumId w:val="13"/>
  </w:num>
  <w:num w:numId="39" w16cid:durableId="3183136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E0MDK3NDUyNTEyNDFQ0lEKTi0uzszPAykwMqgFADTwj8AtAAAA"/>
  </w:docVars>
  <w:rsids>
    <w:rsidRoot w:val="00C24757"/>
    <w:rsid w:val="00004093"/>
    <w:rsid w:val="00006C9A"/>
    <w:rsid w:val="0001403A"/>
    <w:rsid w:val="00021B9F"/>
    <w:rsid w:val="00030115"/>
    <w:rsid w:val="00043EB4"/>
    <w:rsid w:val="00043F03"/>
    <w:rsid w:val="00045A25"/>
    <w:rsid w:val="00050046"/>
    <w:rsid w:val="000500CF"/>
    <w:rsid w:val="00072A00"/>
    <w:rsid w:val="0007474B"/>
    <w:rsid w:val="000834BF"/>
    <w:rsid w:val="000943C7"/>
    <w:rsid w:val="00094FF0"/>
    <w:rsid w:val="000A271D"/>
    <w:rsid w:val="000A5A98"/>
    <w:rsid w:val="000A7A53"/>
    <w:rsid w:val="000B0ACA"/>
    <w:rsid w:val="000C756C"/>
    <w:rsid w:val="000D3966"/>
    <w:rsid w:val="000D6A17"/>
    <w:rsid w:val="000E1E4F"/>
    <w:rsid w:val="000F2EC4"/>
    <w:rsid w:val="000F6D87"/>
    <w:rsid w:val="001049CF"/>
    <w:rsid w:val="00107828"/>
    <w:rsid w:val="001117B7"/>
    <w:rsid w:val="00113333"/>
    <w:rsid w:val="00113E6D"/>
    <w:rsid w:val="00124AEB"/>
    <w:rsid w:val="00127D1C"/>
    <w:rsid w:val="00132FEA"/>
    <w:rsid w:val="001437C3"/>
    <w:rsid w:val="0015585A"/>
    <w:rsid w:val="00156077"/>
    <w:rsid w:val="001601D9"/>
    <w:rsid w:val="00172F08"/>
    <w:rsid w:val="00174E50"/>
    <w:rsid w:val="00180905"/>
    <w:rsid w:val="00183F8E"/>
    <w:rsid w:val="00187B3F"/>
    <w:rsid w:val="001975D3"/>
    <w:rsid w:val="001B0C39"/>
    <w:rsid w:val="001B4379"/>
    <w:rsid w:val="001B48E7"/>
    <w:rsid w:val="001B51D4"/>
    <w:rsid w:val="001C29F3"/>
    <w:rsid w:val="001D6331"/>
    <w:rsid w:val="001E239A"/>
    <w:rsid w:val="001E4FA4"/>
    <w:rsid w:val="001F3A5A"/>
    <w:rsid w:val="00200526"/>
    <w:rsid w:val="0020084C"/>
    <w:rsid w:val="002157CD"/>
    <w:rsid w:val="00221C02"/>
    <w:rsid w:val="002251E7"/>
    <w:rsid w:val="002255A7"/>
    <w:rsid w:val="002262FF"/>
    <w:rsid w:val="00234727"/>
    <w:rsid w:val="0024125D"/>
    <w:rsid w:val="002569B6"/>
    <w:rsid w:val="00262DB4"/>
    <w:rsid w:val="00264A25"/>
    <w:rsid w:val="00270EFF"/>
    <w:rsid w:val="00270FEF"/>
    <w:rsid w:val="00282DB2"/>
    <w:rsid w:val="00285DC4"/>
    <w:rsid w:val="002869FB"/>
    <w:rsid w:val="00295F9A"/>
    <w:rsid w:val="00297BA6"/>
    <w:rsid w:val="002B183E"/>
    <w:rsid w:val="002C7E80"/>
    <w:rsid w:val="002D1502"/>
    <w:rsid w:val="002D3B5C"/>
    <w:rsid w:val="002D5FA5"/>
    <w:rsid w:val="002D7F25"/>
    <w:rsid w:val="002E17B7"/>
    <w:rsid w:val="002F06BE"/>
    <w:rsid w:val="002F4274"/>
    <w:rsid w:val="00302F1B"/>
    <w:rsid w:val="00306826"/>
    <w:rsid w:val="00310628"/>
    <w:rsid w:val="00316C4C"/>
    <w:rsid w:val="0033089E"/>
    <w:rsid w:val="00330FC4"/>
    <w:rsid w:val="0033220F"/>
    <w:rsid w:val="003370ED"/>
    <w:rsid w:val="003433EA"/>
    <w:rsid w:val="00344D9E"/>
    <w:rsid w:val="00353468"/>
    <w:rsid w:val="00365D61"/>
    <w:rsid w:val="00372D27"/>
    <w:rsid w:val="00373972"/>
    <w:rsid w:val="003766C1"/>
    <w:rsid w:val="00376F7F"/>
    <w:rsid w:val="00386921"/>
    <w:rsid w:val="0038709A"/>
    <w:rsid w:val="00387F76"/>
    <w:rsid w:val="00390441"/>
    <w:rsid w:val="003A37EA"/>
    <w:rsid w:val="003A4C1F"/>
    <w:rsid w:val="003C5E68"/>
    <w:rsid w:val="003C78A0"/>
    <w:rsid w:val="003D28EF"/>
    <w:rsid w:val="003D3ACA"/>
    <w:rsid w:val="003D5D33"/>
    <w:rsid w:val="003E1C77"/>
    <w:rsid w:val="003E24B8"/>
    <w:rsid w:val="003E5E57"/>
    <w:rsid w:val="003F3074"/>
    <w:rsid w:val="0041353C"/>
    <w:rsid w:val="00421EB5"/>
    <w:rsid w:val="0042642A"/>
    <w:rsid w:val="004314FF"/>
    <w:rsid w:val="00437CC1"/>
    <w:rsid w:val="00446A69"/>
    <w:rsid w:val="00454356"/>
    <w:rsid w:val="004577F2"/>
    <w:rsid w:val="00462D84"/>
    <w:rsid w:val="0047470D"/>
    <w:rsid w:val="00481199"/>
    <w:rsid w:val="00495A46"/>
    <w:rsid w:val="004A1676"/>
    <w:rsid w:val="004A2751"/>
    <w:rsid w:val="004A5D11"/>
    <w:rsid w:val="004A7929"/>
    <w:rsid w:val="004B4E75"/>
    <w:rsid w:val="004B5E0F"/>
    <w:rsid w:val="004D2D88"/>
    <w:rsid w:val="004D40C3"/>
    <w:rsid w:val="004E2185"/>
    <w:rsid w:val="004F42C1"/>
    <w:rsid w:val="004F784B"/>
    <w:rsid w:val="00500CFA"/>
    <w:rsid w:val="00501978"/>
    <w:rsid w:val="00503E16"/>
    <w:rsid w:val="0050755D"/>
    <w:rsid w:val="005131AD"/>
    <w:rsid w:val="005143C7"/>
    <w:rsid w:val="00516093"/>
    <w:rsid w:val="00516D69"/>
    <w:rsid w:val="00527F55"/>
    <w:rsid w:val="005403F9"/>
    <w:rsid w:val="00554B66"/>
    <w:rsid w:val="00555028"/>
    <w:rsid w:val="00555A93"/>
    <w:rsid w:val="00557159"/>
    <w:rsid w:val="0056235D"/>
    <w:rsid w:val="005714E5"/>
    <w:rsid w:val="00596271"/>
    <w:rsid w:val="00597BCD"/>
    <w:rsid w:val="005A4118"/>
    <w:rsid w:val="005B6EBC"/>
    <w:rsid w:val="005C3C0E"/>
    <w:rsid w:val="005D59A8"/>
    <w:rsid w:val="005D6A77"/>
    <w:rsid w:val="005E1280"/>
    <w:rsid w:val="005E4E0E"/>
    <w:rsid w:val="00616187"/>
    <w:rsid w:val="00622057"/>
    <w:rsid w:val="00625D2F"/>
    <w:rsid w:val="00626BBC"/>
    <w:rsid w:val="0063665C"/>
    <w:rsid w:val="00637267"/>
    <w:rsid w:val="00641C90"/>
    <w:rsid w:val="00651B11"/>
    <w:rsid w:val="006653E2"/>
    <w:rsid w:val="006654F8"/>
    <w:rsid w:val="00674BEF"/>
    <w:rsid w:val="006824CF"/>
    <w:rsid w:val="00685EC6"/>
    <w:rsid w:val="00693099"/>
    <w:rsid w:val="00695DB4"/>
    <w:rsid w:val="006C16B8"/>
    <w:rsid w:val="006D5486"/>
    <w:rsid w:val="006D550A"/>
    <w:rsid w:val="006E7DAE"/>
    <w:rsid w:val="006F669C"/>
    <w:rsid w:val="00713C98"/>
    <w:rsid w:val="0072377F"/>
    <w:rsid w:val="00736E09"/>
    <w:rsid w:val="00742F6A"/>
    <w:rsid w:val="00743723"/>
    <w:rsid w:val="00760AD4"/>
    <w:rsid w:val="007618F7"/>
    <w:rsid w:val="0076274A"/>
    <w:rsid w:val="00766A7E"/>
    <w:rsid w:val="007713E1"/>
    <w:rsid w:val="00776D28"/>
    <w:rsid w:val="0078497F"/>
    <w:rsid w:val="00790079"/>
    <w:rsid w:val="00793EBE"/>
    <w:rsid w:val="007A56B4"/>
    <w:rsid w:val="007A7627"/>
    <w:rsid w:val="007C0F95"/>
    <w:rsid w:val="007C40CC"/>
    <w:rsid w:val="007C572E"/>
    <w:rsid w:val="007C6B1F"/>
    <w:rsid w:val="007D614A"/>
    <w:rsid w:val="007E4BBD"/>
    <w:rsid w:val="007E60D3"/>
    <w:rsid w:val="007F13C9"/>
    <w:rsid w:val="00804B1A"/>
    <w:rsid w:val="00806495"/>
    <w:rsid w:val="0081243F"/>
    <w:rsid w:val="008148B2"/>
    <w:rsid w:val="008202B6"/>
    <w:rsid w:val="00820AD8"/>
    <w:rsid w:val="00820C89"/>
    <w:rsid w:val="00822988"/>
    <w:rsid w:val="00822A00"/>
    <w:rsid w:val="00823D14"/>
    <w:rsid w:val="00836F58"/>
    <w:rsid w:val="00862F8A"/>
    <w:rsid w:val="00863591"/>
    <w:rsid w:val="008643EA"/>
    <w:rsid w:val="0086698A"/>
    <w:rsid w:val="00871932"/>
    <w:rsid w:val="008800E1"/>
    <w:rsid w:val="00880A44"/>
    <w:rsid w:val="00886680"/>
    <w:rsid w:val="00890136"/>
    <w:rsid w:val="00897273"/>
    <w:rsid w:val="008979CA"/>
    <w:rsid w:val="008A0379"/>
    <w:rsid w:val="008C42EA"/>
    <w:rsid w:val="008C5CBC"/>
    <w:rsid w:val="008E03F2"/>
    <w:rsid w:val="008E1477"/>
    <w:rsid w:val="008E3863"/>
    <w:rsid w:val="008F4965"/>
    <w:rsid w:val="008F6D58"/>
    <w:rsid w:val="00906CD0"/>
    <w:rsid w:val="00907B80"/>
    <w:rsid w:val="0091278F"/>
    <w:rsid w:val="00921502"/>
    <w:rsid w:val="009245B9"/>
    <w:rsid w:val="0093309E"/>
    <w:rsid w:val="00934C0A"/>
    <w:rsid w:val="009423F2"/>
    <w:rsid w:val="00953DE0"/>
    <w:rsid w:val="009560A8"/>
    <w:rsid w:val="00960E2E"/>
    <w:rsid w:val="00962722"/>
    <w:rsid w:val="00974045"/>
    <w:rsid w:val="009770F7"/>
    <w:rsid w:val="00980301"/>
    <w:rsid w:val="009902E4"/>
    <w:rsid w:val="009935E6"/>
    <w:rsid w:val="009A24A8"/>
    <w:rsid w:val="009A73E6"/>
    <w:rsid w:val="009B0C6D"/>
    <w:rsid w:val="009D2F2C"/>
    <w:rsid w:val="009D3BD7"/>
    <w:rsid w:val="009D7842"/>
    <w:rsid w:val="009E7AFD"/>
    <w:rsid w:val="009F541D"/>
    <w:rsid w:val="009F639F"/>
    <w:rsid w:val="009F6582"/>
    <w:rsid w:val="00A00D9C"/>
    <w:rsid w:val="00A029C8"/>
    <w:rsid w:val="00A110D3"/>
    <w:rsid w:val="00A1258D"/>
    <w:rsid w:val="00A15C71"/>
    <w:rsid w:val="00A264D6"/>
    <w:rsid w:val="00A27762"/>
    <w:rsid w:val="00A54415"/>
    <w:rsid w:val="00A6460E"/>
    <w:rsid w:val="00A70C6A"/>
    <w:rsid w:val="00A7139F"/>
    <w:rsid w:val="00A718F3"/>
    <w:rsid w:val="00A72185"/>
    <w:rsid w:val="00A72477"/>
    <w:rsid w:val="00A730E8"/>
    <w:rsid w:val="00A82E2D"/>
    <w:rsid w:val="00A85C1E"/>
    <w:rsid w:val="00AA1C04"/>
    <w:rsid w:val="00AA1E09"/>
    <w:rsid w:val="00AA67F7"/>
    <w:rsid w:val="00AB04EB"/>
    <w:rsid w:val="00AC3D73"/>
    <w:rsid w:val="00AD5A26"/>
    <w:rsid w:val="00AD5DA2"/>
    <w:rsid w:val="00AE02F5"/>
    <w:rsid w:val="00AE31AA"/>
    <w:rsid w:val="00AF5AFD"/>
    <w:rsid w:val="00B0201B"/>
    <w:rsid w:val="00B02AC1"/>
    <w:rsid w:val="00B0358C"/>
    <w:rsid w:val="00B07F58"/>
    <w:rsid w:val="00B121D7"/>
    <w:rsid w:val="00B16DE6"/>
    <w:rsid w:val="00B223D5"/>
    <w:rsid w:val="00B22F1D"/>
    <w:rsid w:val="00B43EFF"/>
    <w:rsid w:val="00B44953"/>
    <w:rsid w:val="00B51777"/>
    <w:rsid w:val="00B74B9C"/>
    <w:rsid w:val="00B76F37"/>
    <w:rsid w:val="00B84CB3"/>
    <w:rsid w:val="00B93A72"/>
    <w:rsid w:val="00B963A6"/>
    <w:rsid w:val="00BA0FF9"/>
    <w:rsid w:val="00BA3775"/>
    <w:rsid w:val="00BA6A6C"/>
    <w:rsid w:val="00BC1DA6"/>
    <w:rsid w:val="00BC7FDA"/>
    <w:rsid w:val="00BF2821"/>
    <w:rsid w:val="00BF45AA"/>
    <w:rsid w:val="00C00514"/>
    <w:rsid w:val="00C061A7"/>
    <w:rsid w:val="00C11C61"/>
    <w:rsid w:val="00C22D1E"/>
    <w:rsid w:val="00C24757"/>
    <w:rsid w:val="00C24777"/>
    <w:rsid w:val="00C269CE"/>
    <w:rsid w:val="00C347B7"/>
    <w:rsid w:val="00C374C7"/>
    <w:rsid w:val="00C42931"/>
    <w:rsid w:val="00C5055B"/>
    <w:rsid w:val="00C53F9F"/>
    <w:rsid w:val="00C61138"/>
    <w:rsid w:val="00C62419"/>
    <w:rsid w:val="00C66FF5"/>
    <w:rsid w:val="00C84258"/>
    <w:rsid w:val="00C9165B"/>
    <w:rsid w:val="00CB4F49"/>
    <w:rsid w:val="00CB6A63"/>
    <w:rsid w:val="00CB751F"/>
    <w:rsid w:val="00CD7107"/>
    <w:rsid w:val="00CE1804"/>
    <w:rsid w:val="00CE2852"/>
    <w:rsid w:val="00CE53BA"/>
    <w:rsid w:val="00CE7DED"/>
    <w:rsid w:val="00CF391A"/>
    <w:rsid w:val="00CF7521"/>
    <w:rsid w:val="00D05C3C"/>
    <w:rsid w:val="00D13B40"/>
    <w:rsid w:val="00D142E3"/>
    <w:rsid w:val="00D15ED6"/>
    <w:rsid w:val="00D16B14"/>
    <w:rsid w:val="00D212C6"/>
    <w:rsid w:val="00D21DA8"/>
    <w:rsid w:val="00D2458B"/>
    <w:rsid w:val="00D2755F"/>
    <w:rsid w:val="00D556F3"/>
    <w:rsid w:val="00D57636"/>
    <w:rsid w:val="00D64A57"/>
    <w:rsid w:val="00D67658"/>
    <w:rsid w:val="00DB1652"/>
    <w:rsid w:val="00DC1652"/>
    <w:rsid w:val="00DC4491"/>
    <w:rsid w:val="00DE1CD1"/>
    <w:rsid w:val="00DF070B"/>
    <w:rsid w:val="00DF7F9D"/>
    <w:rsid w:val="00E04608"/>
    <w:rsid w:val="00E11F79"/>
    <w:rsid w:val="00E16651"/>
    <w:rsid w:val="00E2270F"/>
    <w:rsid w:val="00E24C9B"/>
    <w:rsid w:val="00E24D8A"/>
    <w:rsid w:val="00E319A5"/>
    <w:rsid w:val="00E4003D"/>
    <w:rsid w:val="00E409A2"/>
    <w:rsid w:val="00E43CF6"/>
    <w:rsid w:val="00E44274"/>
    <w:rsid w:val="00E626B0"/>
    <w:rsid w:val="00E66FCC"/>
    <w:rsid w:val="00E748E8"/>
    <w:rsid w:val="00E74BA5"/>
    <w:rsid w:val="00E80573"/>
    <w:rsid w:val="00E961F1"/>
    <w:rsid w:val="00EA3010"/>
    <w:rsid w:val="00EA47BD"/>
    <w:rsid w:val="00EA6E33"/>
    <w:rsid w:val="00EA7305"/>
    <w:rsid w:val="00EB0382"/>
    <w:rsid w:val="00EB1496"/>
    <w:rsid w:val="00ED187C"/>
    <w:rsid w:val="00ED7FDF"/>
    <w:rsid w:val="00EE0FA0"/>
    <w:rsid w:val="00EE2E94"/>
    <w:rsid w:val="00EF4AB5"/>
    <w:rsid w:val="00F07FC4"/>
    <w:rsid w:val="00F1072B"/>
    <w:rsid w:val="00F116B1"/>
    <w:rsid w:val="00F211E1"/>
    <w:rsid w:val="00F25F86"/>
    <w:rsid w:val="00F2696D"/>
    <w:rsid w:val="00F33FE2"/>
    <w:rsid w:val="00F44655"/>
    <w:rsid w:val="00F61C17"/>
    <w:rsid w:val="00F62A1A"/>
    <w:rsid w:val="00F63615"/>
    <w:rsid w:val="00F6406D"/>
    <w:rsid w:val="00F65AB7"/>
    <w:rsid w:val="00F9063C"/>
    <w:rsid w:val="00F92ABF"/>
    <w:rsid w:val="00FA1575"/>
    <w:rsid w:val="00FA2497"/>
    <w:rsid w:val="00FB13CD"/>
    <w:rsid w:val="00FB4D93"/>
    <w:rsid w:val="00FC22F7"/>
    <w:rsid w:val="00FC56B4"/>
    <w:rsid w:val="00FD5589"/>
    <w:rsid w:val="00FE2C3C"/>
    <w:rsid w:val="00FE357A"/>
    <w:rsid w:val="00FE70F1"/>
    <w:rsid w:val="00FF1B6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3A9805A6"/>
  <w15:chartTrackingRefBased/>
  <w15:docId w15:val="{6F0EC416-5BF3-4807-A1B0-1C9B3FD62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64A57"/>
    <w:pPr>
      <w:spacing w:line="360" w:lineRule="auto"/>
      <w:jc w:val="both"/>
    </w:pPr>
    <w:rPr>
      <w:rFonts w:ascii="Times New Roman" w:hAnsi="Times New Roman"/>
      <w:color w:val="000000" w:themeColor="text1"/>
    </w:rPr>
  </w:style>
  <w:style w:type="paragraph" w:styleId="berschrift1">
    <w:name w:val="heading 1"/>
    <w:aliases w:val="Kapitelüberschrift"/>
    <w:basedOn w:val="Standard"/>
    <w:next w:val="Standard"/>
    <w:link w:val="berschrift1Zchn"/>
    <w:autoRedefine/>
    <w:uiPriority w:val="9"/>
    <w:qFormat/>
    <w:rsid w:val="00B16DE6"/>
    <w:pPr>
      <w:keepNext/>
      <w:keepLines/>
      <w:numPr>
        <w:numId w:val="39"/>
      </w:numPr>
      <w:mirrorIndents/>
      <w:jc w:val="left"/>
      <w:outlineLvl w:val="0"/>
    </w:pPr>
    <w:rPr>
      <w:rFonts w:eastAsiaTheme="majorEastAsia" w:cstheme="majorBidi"/>
      <w:b/>
      <w:bCs/>
      <w:sz w:val="28"/>
      <w:szCs w:val="32"/>
    </w:rPr>
  </w:style>
  <w:style w:type="paragraph" w:styleId="berschrift2">
    <w:name w:val="heading 2"/>
    <w:aliases w:val="Überschrift eines Unterkapitels"/>
    <w:basedOn w:val="Standard"/>
    <w:next w:val="Standard"/>
    <w:link w:val="berschrift2Zchn"/>
    <w:uiPriority w:val="9"/>
    <w:unhideWhenUsed/>
    <w:qFormat/>
    <w:rsid w:val="00A718F3"/>
    <w:pPr>
      <w:keepNext/>
      <w:keepLines/>
      <w:numPr>
        <w:ilvl w:val="1"/>
        <w:numId w:val="39"/>
      </w:numPr>
      <w:outlineLvl w:val="1"/>
    </w:pPr>
    <w:rPr>
      <w:rFonts w:eastAsiaTheme="majorEastAsia" w:cstheme="majorBidi"/>
      <w:b/>
      <w:szCs w:val="26"/>
    </w:rPr>
  </w:style>
  <w:style w:type="paragraph" w:styleId="berschrift3">
    <w:name w:val="heading 3"/>
    <w:aliases w:val="Abschnitt eines Unterkapitels"/>
    <w:basedOn w:val="Standard"/>
    <w:next w:val="Standard"/>
    <w:link w:val="berschrift3Zchn"/>
    <w:uiPriority w:val="9"/>
    <w:unhideWhenUsed/>
    <w:qFormat/>
    <w:rsid w:val="00A718F3"/>
    <w:pPr>
      <w:keepNext/>
      <w:keepLines/>
      <w:numPr>
        <w:ilvl w:val="2"/>
        <w:numId w:val="39"/>
      </w:numPr>
      <w:outlineLvl w:val="2"/>
    </w:pPr>
    <w:rPr>
      <w:rFonts w:eastAsiaTheme="majorEastAsia" w:cstheme="majorBidi"/>
      <w:b/>
    </w:rPr>
  </w:style>
  <w:style w:type="paragraph" w:styleId="berschrift4">
    <w:name w:val="heading 4"/>
    <w:aliases w:val="Weitere Gliederungsebene"/>
    <w:basedOn w:val="Standard"/>
    <w:next w:val="Standard"/>
    <w:link w:val="berschrift4Zchn"/>
    <w:autoRedefine/>
    <w:uiPriority w:val="9"/>
    <w:unhideWhenUsed/>
    <w:qFormat/>
    <w:rsid w:val="002B183E"/>
    <w:pPr>
      <w:keepNext/>
      <w:keepLines/>
      <w:numPr>
        <w:ilvl w:val="3"/>
        <w:numId w:val="39"/>
      </w:numPr>
      <w:outlineLvl w:val="3"/>
    </w:pPr>
    <w:rPr>
      <w:rFonts w:eastAsiaTheme="majorEastAsia" w:cstheme="majorBidi"/>
      <w:b/>
      <w:i/>
      <w:color w:val="000000"/>
      <w:lang w:val="en-GB" w:eastAsia="de-DE"/>
    </w:rPr>
  </w:style>
  <w:style w:type="paragraph" w:styleId="berschrift5">
    <w:name w:val="heading 5"/>
    <w:aliases w:val="Verzeichnisse"/>
    <w:basedOn w:val="Standard"/>
    <w:next w:val="Standard"/>
    <w:link w:val="berschrift5Zchn"/>
    <w:autoRedefine/>
    <w:uiPriority w:val="9"/>
    <w:unhideWhenUsed/>
    <w:qFormat/>
    <w:rsid w:val="009770F7"/>
    <w:pPr>
      <w:keepNext/>
      <w:keepLines/>
      <w:numPr>
        <w:ilvl w:val="4"/>
        <w:numId w:val="39"/>
      </w:numPr>
      <w:outlineLvl w:val="4"/>
    </w:pPr>
    <w:rPr>
      <w:rFonts w:eastAsiaTheme="majorEastAsia" w:cstheme="majorBidi"/>
      <w:i/>
    </w:rPr>
  </w:style>
  <w:style w:type="paragraph" w:styleId="berschrift6">
    <w:name w:val="heading 6"/>
    <w:basedOn w:val="Standard"/>
    <w:next w:val="Standard"/>
    <w:link w:val="berschrift6Zchn"/>
    <w:uiPriority w:val="9"/>
    <w:semiHidden/>
    <w:unhideWhenUsed/>
    <w:qFormat/>
    <w:rsid w:val="00B16DE6"/>
    <w:pPr>
      <w:keepNext/>
      <w:keepLines/>
      <w:numPr>
        <w:ilvl w:val="5"/>
        <w:numId w:val="39"/>
      </w:numPr>
      <w:spacing w:before="40"/>
      <w:outlineLvl w:val="5"/>
    </w:pPr>
    <w:rPr>
      <w:rFonts w:asciiTheme="majorHAnsi" w:eastAsiaTheme="majorEastAsia" w:hAnsiTheme="majorHAnsi" w:cstheme="majorBidi"/>
      <w:color w:val="1F3763" w:themeColor="accent1" w:themeShade="7F"/>
    </w:rPr>
  </w:style>
  <w:style w:type="paragraph" w:styleId="berschrift7">
    <w:name w:val="heading 7"/>
    <w:basedOn w:val="Standard"/>
    <w:next w:val="Standard"/>
    <w:link w:val="berschrift7Zchn"/>
    <w:uiPriority w:val="9"/>
    <w:semiHidden/>
    <w:unhideWhenUsed/>
    <w:qFormat/>
    <w:rsid w:val="00B16DE6"/>
    <w:pPr>
      <w:keepNext/>
      <w:keepLines/>
      <w:numPr>
        <w:ilvl w:val="6"/>
        <w:numId w:val="39"/>
      </w:numPr>
      <w:spacing w:before="40"/>
      <w:outlineLvl w:val="6"/>
    </w:pPr>
    <w:rPr>
      <w:rFonts w:asciiTheme="majorHAnsi" w:eastAsiaTheme="majorEastAsia" w:hAnsiTheme="majorHAnsi" w:cstheme="majorBidi"/>
      <w:i/>
      <w:iCs/>
      <w:color w:val="1F3763" w:themeColor="accent1" w:themeShade="7F"/>
    </w:rPr>
  </w:style>
  <w:style w:type="paragraph" w:styleId="berschrift8">
    <w:name w:val="heading 8"/>
    <w:basedOn w:val="Standard"/>
    <w:next w:val="Standard"/>
    <w:link w:val="berschrift8Zchn"/>
    <w:uiPriority w:val="9"/>
    <w:semiHidden/>
    <w:unhideWhenUsed/>
    <w:qFormat/>
    <w:rsid w:val="00B16DE6"/>
    <w:pPr>
      <w:keepNext/>
      <w:keepLines/>
      <w:numPr>
        <w:ilvl w:val="7"/>
        <w:numId w:val="39"/>
      </w:numPr>
      <w:spacing w:before="40"/>
      <w:outlineLvl w:val="7"/>
    </w:pPr>
    <w:rPr>
      <w:rFonts w:asciiTheme="majorHAnsi" w:eastAsiaTheme="majorEastAsia" w:hAnsiTheme="majorHAnsi" w:cstheme="majorBidi"/>
      <w:color w:val="272727" w:themeColor="text1" w:themeTint="D8"/>
      <w:sz w:val="21"/>
      <w:szCs w:val="21"/>
    </w:rPr>
  </w:style>
  <w:style w:type="paragraph" w:styleId="berschrift9">
    <w:name w:val="heading 9"/>
    <w:basedOn w:val="Standard"/>
    <w:next w:val="Standard"/>
    <w:link w:val="berschrift9Zchn"/>
    <w:uiPriority w:val="9"/>
    <w:semiHidden/>
    <w:unhideWhenUsed/>
    <w:qFormat/>
    <w:rsid w:val="00B16DE6"/>
    <w:pPr>
      <w:keepNext/>
      <w:keepLines/>
      <w:numPr>
        <w:ilvl w:val="8"/>
        <w:numId w:val="39"/>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aliases w:val="Kapitelüberschrift Zchn"/>
    <w:basedOn w:val="Absatz-Standardschriftart"/>
    <w:link w:val="berschrift1"/>
    <w:uiPriority w:val="9"/>
    <w:rsid w:val="00B16DE6"/>
    <w:rPr>
      <w:rFonts w:ascii="Times New Roman" w:eastAsiaTheme="majorEastAsia" w:hAnsi="Times New Roman" w:cstheme="majorBidi"/>
      <w:b/>
      <w:bCs/>
      <w:color w:val="000000" w:themeColor="text1"/>
      <w:sz w:val="28"/>
      <w:szCs w:val="32"/>
    </w:rPr>
  </w:style>
  <w:style w:type="character" w:customStyle="1" w:styleId="berschrift2Zchn">
    <w:name w:val="Überschrift 2 Zchn"/>
    <w:aliases w:val="Überschrift eines Unterkapitels Zchn"/>
    <w:basedOn w:val="Absatz-Standardschriftart"/>
    <w:link w:val="berschrift2"/>
    <w:uiPriority w:val="9"/>
    <w:rsid w:val="00A718F3"/>
    <w:rPr>
      <w:rFonts w:ascii="Times New Roman" w:eastAsiaTheme="majorEastAsia" w:hAnsi="Times New Roman" w:cstheme="majorBidi"/>
      <w:b/>
      <w:color w:val="000000" w:themeColor="text1"/>
      <w:szCs w:val="26"/>
    </w:rPr>
  </w:style>
  <w:style w:type="character" w:customStyle="1" w:styleId="berschrift3Zchn">
    <w:name w:val="Überschrift 3 Zchn"/>
    <w:aliases w:val="Abschnitt eines Unterkapitels Zchn"/>
    <w:basedOn w:val="Absatz-Standardschriftart"/>
    <w:link w:val="berschrift3"/>
    <w:uiPriority w:val="9"/>
    <w:rsid w:val="00A718F3"/>
    <w:rPr>
      <w:rFonts w:ascii="Times New Roman" w:eastAsiaTheme="majorEastAsia" w:hAnsi="Times New Roman" w:cstheme="majorBidi"/>
      <w:b/>
      <w:color w:val="000000" w:themeColor="text1"/>
    </w:rPr>
  </w:style>
  <w:style w:type="character" w:customStyle="1" w:styleId="berschrift4Zchn">
    <w:name w:val="Überschrift 4 Zchn"/>
    <w:aliases w:val="Weitere Gliederungsebene Zchn"/>
    <w:basedOn w:val="Absatz-Standardschriftart"/>
    <w:link w:val="berschrift4"/>
    <w:uiPriority w:val="9"/>
    <w:rsid w:val="002B183E"/>
    <w:rPr>
      <w:rFonts w:ascii="Times New Roman" w:eastAsiaTheme="majorEastAsia" w:hAnsi="Times New Roman" w:cstheme="majorBidi"/>
      <w:b/>
      <w:i/>
      <w:color w:val="000000"/>
      <w:lang w:val="en-GB" w:eastAsia="de-DE"/>
    </w:rPr>
  </w:style>
  <w:style w:type="character" w:customStyle="1" w:styleId="berschrift5Zchn">
    <w:name w:val="Überschrift 5 Zchn"/>
    <w:aliases w:val="Verzeichnisse Zchn"/>
    <w:basedOn w:val="Absatz-Standardschriftart"/>
    <w:link w:val="berschrift5"/>
    <w:uiPriority w:val="9"/>
    <w:rsid w:val="009770F7"/>
    <w:rPr>
      <w:rFonts w:ascii="Times New Roman" w:eastAsiaTheme="majorEastAsia" w:hAnsi="Times New Roman" w:cstheme="majorBidi"/>
      <w:i/>
      <w:color w:val="000000" w:themeColor="text1"/>
    </w:rPr>
  </w:style>
  <w:style w:type="paragraph" w:styleId="KeinLeerraum">
    <w:name w:val="No Spacing"/>
    <w:uiPriority w:val="1"/>
    <w:qFormat/>
    <w:rsid w:val="004B4E75"/>
    <w:rPr>
      <w:rFonts w:ascii="Times New Roman" w:hAnsi="Times New Roman"/>
      <w:color w:val="000000" w:themeColor="text1"/>
    </w:rPr>
  </w:style>
  <w:style w:type="paragraph" w:styleId="Kopfzeile">
    <w:name w:val="header"/>
    <w:basedOn w:val="Standard"/>
    <w:link w:val="KopfzeileZchn"/>
    <w:uiPriority w:val="99"/>
    <w:unhideWhenUsed/>
    <w:rsid w:val="00503E16"/>
    <w:pPr>
      <w:tabs>
        <w:tab w:val="center" w:pos="4536"/>
        <w:tab w:val="right" w:pos="9072"/>
      </w:tabs>
      <w:spacing w:line="240" w:lineRule="auto"/>
    </w:pPr>
  </w:style>
  <w:style w:type="paragraph" w:styleId="Verzeichnis1">
    <w:name w:val="toc 1"/>
    <w:basedOn w:val="Standard"/>
    <w:next w:val="Standard"/>
    <w:autoRedefine/>
    <w:uiPriority w:val="39"/>
    <w:unhideWhenUsed/>
    <w:rsid w:val="004A7929"/>
    <w:pPr>
      <w:tabs>
        <w:tab w:val="left" w:pos="480"/>
        <w:tab w:val="right" w:leader="dot" w:pos="9054"/>
      </w:tabs>
    </w:pPr>
    <w:rPr>
      <w:b/>
      <w:noProof/>
      <w:sz w:val="28"/>
      <w:szCs w:val="28"/>
      <w:lang w:val="en-GB"/>
    </w:rPr>
  </w:style>
  <w:style w:type="paragraph" w:styleId="Verzeichnis2">
    <w:name w:val="toc 2"/>
    <w:basedOn w:val="Standard"/>
    <w:next w:val="Standard"/>
    <w:autoRedefine/>
    <w:uiPriority w:val="39"/>
    <w:unhideWhenUsed/>
    <w:rsid w:val="004A7929"/>
    <w:pPr>
      <w:ind w:left="238"/>
    </w:pPr>
    <w:rPr>
      <w:b/>
    </w:rPr>
  </w:style>
  <w:style w:type="paragraph" w:styleId="Verzeichnis3">
    <w:name w:val="toc 3"/>
    <w:basedOn w:val="Standard"/>
    <w:next w:val="Standard"/>
    <w:autoRedefine/>
    <w:uiPriority w:val="39"/>
    <w:unhideWhenUsed/>
    <w:rsid w:val="004A7929"/>
    <w:pPr>
      <w:tabs>
        <w:tab w:val="right" w:leader="dot" w:pos="9054"/>
      </w:tabs>
      <w:ind w:left="482" w:firstLine="510"/>
    </w:pPr>
    <w:rPr>
      <w:b/>
    </w:rPr>
  </w:style>
  <w:style w:type="character" w:customStyle="1" w:styleId="KopfzeileZchn">
    <w:name w:val="Kopfzeile Zchn"/>
    <w:basedOn w:val="Absatz-Standardschriftart"/>
    <w:link w:val="Kopfzeile"/>
    <w:uiPriority w:val="99"/>
    <w:rsid w:val="00503E16"/>
    <w:rPr>
      <w:rFonts w:ascii="Times New Roman" w:hAnsi="Times New Roman"/>
      <w:color w:val="000000" w:themeColor="text1"/>
      <w:lang w:val="en-US"/>
    </w:rPr>
  </w:style>
  <w:style w:type="paragraph" w:styleId="Listenabsatz">
    <w:name w:val="List Paragraph"/>
    <w:basedOn w:val="Standard"/>
    <w:uiPriority w:val="34"/>
    <w:qFormat/>
    <w:rsid w:val="00E319A5"/>
    <w:pPr>
      <w:ind w:left="720"/>
      <w:contextualSpacing/>
    </w:pPr>
  </w:style>
  <w:style w:type="paragraph" w:styleId="Beschriftung">
    <w:name w:val="caption"/>
    <w:aliases w:val="Abbildungen"/>
    <w:basedOn w:val="Standard"/>
    <w:next w:val="Standard"/>
    <w:autoRedefine/>
    <w:qFormat/>
    <w:rsid w:val="002D1502"/>
    <w:pPr>
      <w:jc w:val="center"/>
    </w:pPr>
    <w:rPr>
      <w:rFonts w:eastAsia="Times New Roman" w:cs="Times New Roman"/>
      <w:b/>
      <w:bCs/>
      <w:color w:val="auto"/>
      <w:szCs w:val="20"/>
    </w:rPr>
  </w:style>
  <w:style w:type="paragraph" w:styleId="Fuzeile">
    <w:name w:val="footer"/>
    <w:basedOn w:val="Standard"/>
    <w:link w:val="FuzeileZchn"/>
    <w:uiPriority w:val="99"/>
    <w:unhideWhenUsed/>
    <w:rsid w:val="0050755D"/>
    <w:pPr>
      <w:tabs>
        <w:tab w:val="center" w:pos="4536"/>
        <w:tab w:val="right" w:pos="9072"/>
      </w:tabs>
      <w:spacing w:line="240" w:lineRule="auto"/>
    </w:pPr>
  </w:style>
  <w:style w:type="character" w:customStyle="1" w:styleId="FuzeileZchn">
    <w:name w:val="Fußzeile Zchn"/>
    <w:basedOn w:val="Absatz-Standardschriftart"/>
    <w:link w:val="Fuzeile"/>
    <w:uiPriority w:val="99"/>
    <w:rsid w:val="0050755D"/>
    <w:rPr>
      <w:rFonts w:ascii="Times New Roman" w:hAnsi="Times New Roman"/>
      <w:color w:val="000000" w:themeColor="text1"/>
      <w:lang w:val="en-US"/>
    </w:rPr>
  </w:style>
  <w:style w:type="character" w:styleId="Seitenzahl">
    <w:name w:val="page number"/>
    <w:basedOn w:val="Absatz-Standardschriftart"/>
    <w:uiPriority w:val="99"/>
    <w:semiHidden/>
    <w:unhideWhenUsed/>
    <w:rsid w:val="0050755D"/>
  </w:style>
  <w:style w:type="paragraph" w:customStyle="1" w:styleId="QuelleAbbildung">
    <w:name w:val="Quelle (Abbildung"/>
    <w:aliases w:val="Tabelle,Anhang)"/>
    <w:basedOn w:val="Standard"/>
    <w:qFormat/>
    <w:rsid w:val="001C29F3"/>
    <w:pPr>
      <w:jc w:val="center"/>
    </w:pPr>
    <w:rPr>
      <w:rFonts w:eastAsia="Times New Roman" w:cs="Times New Roman"/>
      <w:color w:val="auto"/>
    </w:rPr>
  </w:style>
  <w:style w:type="character" w:styleId="Hyperlink">
    <w:name w:val="Hyperlink"/>
    <w:basedOn w:val="Absatz-Standardschriftart"/>
    <w:uiPriority w:val="99"/>
    <w:unhideWhenUsed/>
    <w:rsid w:val="001C29F3"/>
    <w:rPr>
      <w:color w:val="0563C1" w:themeColor="hyperlink"/>
      <w:u w:val="single"/>
    </w:rPr>
  </w:style>
  <w:style w:type="character" w:styleId="Kommentarzeichen">
    <w:name w:val="annotation reference"/>
    <w:basedOn w:val="Absatz-Standardschriftart"/>
    <w:uiPriority w:val="99"/>
    <w:semiHidden/>
    <w:unhideWhenUsed/>
    <w:rsid w:val="00270FEF"/>
    <w:rPr>
      <w:sz w:val="16"/>
      <w:szCs w:val="16"/>
    </w:rPr>
  </w:style>
  <w:style w:type="paragraph" w:styleId="Kommentartext">
    <w:name w:val="annotation text"/>
    <w:basedOn w:val="Standard"/>
    <w:link w:val="KommentartextZchn"/>
    <w:uiPriority w:val="99"/>
    <w:semiHidden/>
    <w:unhideWhenUsed/>
    <w:rsid w:val="00270FEF"/>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270FEF"/>
    <w:rPr>
      <w:rFonts w:ascii="Times New Roman" w:hAnsi="Times New Roman"/>
      <w:color w:val="000000" w:themeColor="text1"/>
      <w:sz w:val="20"/>
      <w:szCs w:val="20"/>
      <w:lang w:val="en-US"/>
    </w:rPr>
  </w:style>
  <w:style w:type="paragraph" w:styleId="Kommentarthema">
    <w:name w:val="annotation subject"/>
    <w:basedOn w:val="Kommentartext"/>
    <w:next w:val="Kommentartext"/>
    <w:link w:val="KommentarthemaZchn"/>
    <w:uiPriority w:val="99"/>
    <w:semiHidden/>
    <w:unhideWhenUsed/>
    <w:rsid w:val="00270FEF"/>
    <w:rPr>
      <w:b/>
      <w:bCs/>
    </w:rPr>
  </w:style>
  <w:style w:type="character" w:customStyle="1" w:styleId="KommentarthemaZchn">
    <w:name w:val="Kommentarthema Zchn"/>
    <w:basedOn w:val="KommentartextZchn"/>
    <w:link w:val="Kommentarthema"/>
    <w:uiPriority w:val="99"/>
    <w:semiHidden/>
    <w:rsid w:val="00270FEF"/>
    <w:rPr>
      <w:rFonts w:ascii="Times New Roman" w:hAnsi="Times New Roman"/>
      <w:b/>
      <w:bCs/>
      <w:color w:val="000000" w:themeColor="text1"/>
      <w:sz w:val="20"/>
      <w:szCs w:val="20"/>
      <w:lang w:val="en-US"/>
    </w:rPr>
  </w:style>
  <w:style w:type="paragraph" w:styleId="Sprechblasentext">
    <w:name w:val="Balloon Text"/>
    <w:basedOn w:val="Standard"/>
    <w:link w:val="SprechblasentextZchn"/>
    <w:uiPriority w:val="99"/>
    <w:semiHidden/>
    <w:unhideWhenUsed/>
    <w:rsid w:val="00270FEF"/>
    <w:pPr>
      <w:spacing w:line="240" w:lineRule="auto"/>
    </w:pPr>
    <w:rPr>
      <w:rFonts w:cs="Times New Roman"/>
      <w:sz w:val="18"/>
      <w:szCs w:val="18"/>
    </w:rPr>
  </w:style>
  <w:style w:type="character" w:customStyle="1" w:styleId="SprechblasentextZchn">
    <w:name w:val="Sprechblasentext Zchn"/>
    <w:basedOn w:val="Absatz-Standardschriftart"/>
    <w:link w:val="Sprechblasentext"/>
    <w:uiPriority w:val="99"/>
    <w:semiHidden/>
    <w:rsid w:val="00270FEF"/>
    <w:rPr>
      <w:rFonts w:ascii="Times New Roman" w:hAnsi="Times New Roman" w:cs="Times New Roman"/>
      <w:color w:val="000000" w:themeColor="text1"/>
      <w:sz w:val="18"/>
      <w:szCs w:val="18"/>
      <w:lang w:val="en-US"/>
    </w:rPr>
  </w:style>
  <w:style w:type="paragraph" w:customStyle="1" w:styleId="Literaturverzeichnis1">
    <w:name w:val="Literaturverzeichnis1"/>
    <w:basedOn w:val="Standard"/>
    <w:link w:val="BibliographyZchn"/>
    <w:autoRedefine/>
    <w:rsid w:val="002262FF"/>
    <w:pPr>
      <w:ind w:left="720" w:hanging="720"/>
    </w:pPr>
  </w:style>
  <w:style w:type="character" w:customStyle="1" w:styleId="BibliographyZchn">
    <w:name w:val="Bibliography Zchn"/>
    <w:basedOn w:val="Absatz-Standardschriftart"/>
    <w:link w:val="Literaturverzeichnis1"/>
    <w:rsid w:val="002262FF"/>
    <w:rPr>
      <w:rFonts w:ascii="Times New Roman" w:hAnsi="Times New Roman"/>
      <w:color w:val="000000" w:themeColor="text1"/>
    </w:rPr>
  </w:style>
  <w:style w:type="character" w:styleId="Fett">
    <w:name w:val="Strong"/>
    <w:aliases w:val="Überschrift,Abstract,Inhaltsverzeichnis"/>
    <w:basedOn w:val="Absatz-Standardschriftart"/>
    <w:uiPriority w:val="22"/>
    <w:qFormat/>
    <w:rsid w:val="00804B1A"/>
    <w:rPr>
      <w:rFonts w:ascii="Times New Roman" w:hAnsi="Times New Roman"/>
      <w:b/>
      <w:bCs/>
      <w:sz w:val="28"/>
    </w:rPr>
  </w:style>
  <w:style w:type="paragraph" w:customStyle="1" w:styleId="Skizze">
    <w:name w:val="Skizze"/>
    <w:basedOn w:val="Standard"/>
    <w:qFormat/>
    <w:rsid w:val="00F62A1A"/>
    <w:rPr>
      <w:color w:val="2F5496" w:themeColor="accent1" w:themeShade="BF"/>
    </w:rPr>
  </w:style>
  <w:style w:type="paragraph" w:customStyle="1" w:styleId="Tabellenbeschriftung">
    <w:name w:val="Tabellenbeschriftung"/>
    <w:basedOn w:val="Beschriftung"/>
    <w:qFormat/>
    <w:rsid w:val="00953DE0"/>
    <w:pPr>
      <w:keepNext/>
    </w:pPr>
  </w:style>
  <w:style w:type="paragraph" w:customStyle="1" w:styleId="SourceFigures">
    <w:name w:val="Source (Figures"/>
    <w:aliases w:val="Tabels)"/>
    <w:basedOn w:val="Standard"/>
    <w:qFormat/>
    <w:rsid w:val="00862F8A"/>
    <w:pPr>
      <w:jc w:val="center"/>
    </w:pPr>
    <w:rPr>
      <w:rFonts w:eastAsia="Times New Roman" w:cs="Times New Roman"/>
      <w:color w:val="auto"/>
    </w:rPr>
  </w:style>
  <w:style w:type="paragraph" w:customStyle="1" w:styleId="Anhangbeschriftung">
    <w:name w:val="Anhangbeschriftung"/>
    <w:basedOn w:val="berschrift5"/>
    <w:autoRedefine/>
    <w:qFormat/>
    <w:rsid w:val="009770F7"/>
    <w:pPr>
      <w:jc w:val="center"/>
      <w:outlineLvl w:val="9"/>
    </w:pPr>
    <w:rPr>
      <w:b/>
      <w:i w:val="0"/>
      <w:lang w:val="en-GB"/>
    </w:rPr>
  </w:style>
  <w:style w:type="paragraph" w:styleId="StandardWeb">
    <w:name w:val="Normal (Web)"/>
    <w:basedOn w:val="Standard"/>
    <w:uiPriority w:val="99"/>
    <w:semiHidden/>
    <w:unhideWhenUsed/>
    <w:rsid w:val="002262FF"/>
    <w:pPr>
      <w:spacing w:before="100" w:beforeAutospacing="1" w:after="100" w:afterAutospacing="1" w:line="240" w:lineRule="auto"/>
      <w:jc w:val="left"/>
    </w:pPr>
    <w:rPr>
      <w:rFonts w:eastAsia="Times New Roman" w:cs="Times New Roman"/>
      <w:color w:val="auto"/>
      <w:lang w:eastAsia="de-DE"/>
    </w:rPr>
  </w:style>
  <w:style w:type="paragraph" w:styleId="Abbildungsverzeichnis">
    <w:name w:val="table of figures"/>
    <w:basedOn w:val="Standard"/>
    <w:next w:val="Standard"/>
    <w:uiPriority w:val="99"/>
    <w:unhideWhenUsed/>
    <w:rsid w:val="004A2751"/>
  </w:style>
  <w:style w:type="paragraph" w:styleId="Verzeichnis4">
    <w:name w:val="toc 4"/>
    <w:basedOn w:val="Standard"/>
    <w:next w:val="Standard"/>
    <w:autoRedefine/>
    <w:uiPriority w:val="39"/>
    <w:unhideWhenUsed/>
    <w:rsid w:val="004A7929"/>
    <w:pPr>
      <w:ind w:left="720"/>
    </w:pPr>
    <w:rPr>
      <w:b/>
      <w:i/>
    </w:rPr>
  </w:style>
  <w:style w:type="paragraph" w:styleId="Verzeichnis5">
    <w:name w:val="toc 5"/>
    <w:basedOn w:val="Standard"/>
    <w:next w:val="Standard"/>
    <w:autoRedefine/>
    <w:uiPriority w:val="39"/>
    <w:unhideWhenUsed/>
    <w:rsid w:val="004A7929"/>
    <w:pPr>
      <w:ind w:left="958"/>
    </w:pPr>
    <w:rPr>
      <w:i/>
    </w:rPr>
  </w:style>
  <w:style w:type="paragraph" w:styleId="Inhaltsverzeichnisberschrift">
    <w:name w:val="TOC Heading"/>
    <w:basedOn w:val="berschrift1"/>
    <w:next w:val="Standard"/>
    <w:uiPriority w:val="39"/>
    <w:unhideWhenUsed/>
    <w:qFormat/>
    <w:rsid w:val="00E409A2"/>
    <w:pPr>
      <w:numPr>
        <w:numId w:val="0"/>
      </w:numPr>
      <w:spacing w:line="259" w:lineRule="auto"/>
      <w:outlineLvl w:val="9"/>
    </w:pPr>
    <w:rPr>
      <w:rFonts w:asciiTheme="majorHAnsi" w:hAnsiTheme="majorHAnsi"/>
      <w:b w:val="0"/>
      <w:color w:val="2F5496" w:themeColor="accent1" w:themeShade="BF"/>
      <w:sz w:val="32"/>
      <w:lang w:val="fr-FR" w:eastAsia="fr-FR"/>
    </w:rPr>
  </w:style>
  <w:style w:type="paragraph" w:customStyle="1" w:styleId="Heading1-non-numbered">
    <w:name w:val="Heading 1 - non-numbered"/>
    <w:basedOn w:val="Standard"/>
    <w:link w:val="Heading1-non-numberedChar"/>
    <w:qFormat/>
    <w:rsid w:val="00804B1A"/>
    <w:rPr>
      <w:b/>
      <w:sz w:val="28"/>
    </w:rPr>
  </w:style>
  <w:style w:type="character" w:customStyle="1" w:styleId="Heading1-non-numberedChar">
    <w:name w:val="Heading 1 - non-numbered Char"/>
    <w:basedOn w:val="Absatz-Standardschriftart"/>
    <w:link w:val="Heading1-non-numbered"/>
    <w:rsid w:val="00804B1A"/>
    <w:rPr>
      <w:rFonts w:ascii="Times New Roman" w:hAnsi="Times New Roman"/>
      <w:b/>
      <w:color w:val="000000" w:themeColor="text1"/>
      <w:sz w:val="28"/>
    </w:rPr>
  </w:style>
  <w:style w:type="character" w:customStyle="1" w:styleId="ui-provider">
    <w:name w:val="ui-provider"/>
    <w:basedOn w:val="Absatz-Standardschriftart"/>
    <w:rsid w:val="003E5E57"/>
  </w:style>
  <w:style w:type="character" w:customStyle="1" w:styleId="berschrift6Zchn">
    <w:name w:val="Überschrift 6 Zchn"/>
    <w:basedOn w:val="Absatz-Standardschriftart"/>
    <w:link w:val="berschrift6"/>
    <w:uiPriority w:val="9"/>
    <w:semiHidden/>
    <w:rsid w:val="00B16DE6"/>
    <w:rPr>
      <w:rFonts w:asciiTheme="majorHAnsi" w:eastAsiaTheme="majorEastAsia" w:hAnsiTheme="majorHAnsi" w:cstheme="majorBidi"/>
      <w:color w:val="1F3763" w:themeColor="accent1" w:themeShade="7F"/>
    </w:rPr>
  </w:style>
  <w:style w:type="character" w:customStyle="1" w:styleId="berschrift7Zchn">
    <w:name w:val="Überschrift 7 Zchn"/>
    <w:basedOn w:val="Absatz-Standardschriftart"/>
    <w:link w:val="berschrift7"/>
    <w:uiPriority w:val="9"/>
    <w:semiHidden/>
    <w:rsid w:val="00B16DE6"/>
    <w:rPr>
      <w:rFonts w:asciiTheme="majorHAnsi" w:eastAsiaTheme="majorEastAsia" w:hAnsiTheme="majorHAnsi" w:cstheme="majorBidi"/>
      <w:i/>
      <w:iCs/>
      <w:color w:val="1F3763" w:themeColor="accent1" w:themeShade="7F"/>
    </w:rPr>
  </w:style>
  <w:style w:type="character" w:customStyle="1" w:styleId="berschrift8Zchn">
    <w:name w:val="Überschrift 8 Zchn"/>
    <w:basedOn w:val="Absatz-Standardschriftart"/>
    <w:link w:val="berschrift8"/>
    <w:uiPriority w:val="9"/>
    <w:semiHidden/>
    <w:rsid w:val="00B16DE6"/>
    <w:rPr>
      <w:rFonts w:asciiTheme="majorHAnsi" w:eastAsiaTheme="majorEastAsia" w:hAnsiTheme="majorHAnsi" w:cstheme="majorBidi"/>
      <w:color w:val="272727" w:themeColor="text1" w:themeTint="D8"/>
      <w:sz w:val="21"/>
      <w:szCs w:val="21"/>
    </w:rPr>
  </w:style>
  <w:style w:type="character" w:customStyle="1" w:styleId="berschrift9Zchn">
    <w:name w:val="Überschrift 9 Zchn"/>
    <w:basedOn w:val="Absatz-Standardschriftart"/>
    <w:link w:val="berschrift9"/>
    <w:uiPriority w:val="9"/>
    <w:semiHidden/>
    <w:rsid w:val="00B16DE6"/>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159321">
      <w:bodyDiv w:val="1"/>
      <w:marLeft w:val="0"/>
      <w:marRight w:val="0"/>
      <w:marTop w:val="0"/>
      <w:marBottom w:val="0"/>
      <w:divBdr>
        <w:top w:val="none" w:sz="0" w:space="0" w:color="auto"/>
        <w:left w:val="none" w:sz="0" w:space="0" w:color="auto"/>
        <w:bottom w:val="none" w:sz="0" w:space="0" w:color="auto"/>
        <w:right w:val="none" w:sz="0" w:space="0" w:color="auto"/>
      </w:divBdr>
    </w:div>
    <w:div w:id="44569879">
      <w:bodyDiv w:val="1"/>
      <w:marLeft w:val="0"/>
      <w:marRight w:val="0"/>
      <w:marTop w:val="0"/>
      <w:marBottom w:val="0"/>
      <w:divBdr>
        <w:top w:val="none" w:sz="0" w:space="0" w:color="auto"/>
        <w:left w:val="none" w:sz="0" w:space="0" w:color="auto"/>
        <w:bottom w:val="none" w:sz="0" w:space="0" w:color="auto"/>
        <w:right w:val="none" w:sz="0" w:space="0" w:color="auto"/>
      </w:divBdr>
    </w:div>
    <w:div w:id="74671644">
      <w:bodyDiv w:val="1"/>
      <w:marLeft w:val="0"/>
      <w:marRight w:val="0"/>
      <w:marTop w:val="0"/>
      <w:marBottom w:val="0"/>
      <w:divBdr>
        <w:top w:val="none" w:sz="0" w:space="0" w:color="auto"/>
        <w:left w:val="none" w:sz="0" w:space="0" w:color="auto"/>
        <w:bottom w:val="none" w:sz="0" w:space="0" w:color="auto"/>
        <w:right w:val="none" w:sz="0" w:space="0" w:color="auto"/>
      </w:divBdr>
      <w:divsChild>
        <w:div w:id="649676241">
          <w:marLeft w:val="0"/>
          <w:marRight w:val="0"/>
          <w:marTop w:val="0"/>
          <w:marBottom w:val="0"/>
          <w:divBdr>
            <w:top w:val="none" w:sz="0" w:space="0" w:color="auto"/>
            <w:left w:val="none" w:sz="0" w:space="0" w:color="auto"/>
            <w:bottom w:val="none" w:sz="0" w:space="0" w:color="auto"/>
            <w:right w:val="none" w:sz="0" w:space="0" w:color="auto"/>
          </w:divBdr>
          <w:divsChild>
            <w:div w:id="1976981144">
              <w:marLeft w:val="0"/>
              <w:marRight w:val="0"/>
              <w:marTop w:val="0"/>
              <w:marBottom w:val="0"/>
              <w:divBdr>
                <w:top w:val="none" w:sz="0" w:space="0" w:color="auto"/>
                <w:left w:val="none" w:sz="0" w:space="0" w:color="auto"/>
                <w:bottom w:val="none" w:sz="0" w:space="0" w:color="auto"/>
                <w:right w:val="none" w:sz="0" w:space="0" w:color="auto"/>
              </w:divBdr>
              <w:divsChild>
                <w:div w:id="1853178697">
                  <w:marLeft w:val="0"/>
                  <w:marRight w:val="0"/>
                  <w:marTop w:val="0"/>
                  <w:marBottom w:val="0"/>
                  <w:divBdr>
                    <w:top w:val="none" w:sz="0" w:space="0" w:color="auto"/>
                    <w:left w:val="none" w:sz="0" w:space="0" w:color="auto"/>
                    <w:bottom w:val="none" w:sz="0" w:space="0" w:color="auto"/>
                    <w:right w:val="none" w:sz="0" w:space="0" w:color="auto"/>
                  </w:divBdr>
                  <w:divsChild>
                    <w:div w:id="530190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646832">
      <w:bodyDiv w:val="1"/>
      <w:marLeft w:val="0"/>
      <w:marRight w:val="0"/>
      <w:marTop w:val="0"/>
      <w:marBottom w:val="0"/>
      <w:divBdr>
        <w:top w:val="none" w:sz="0" w:space="0" w:color="auto"/>
        <w:left w:val="none" w:sz="0" w:space="0" w:color="auto"/>
        <w:bottom w:val="none" w:sz="0" w:space="0" w:color="auto"/>
        <w:right w:val="none" w:sz="0" w:space="0" w:color="auto"/>
      </w:divBdr>
    </w:div>
    <w:div w:id="161824357">
      <w:bodyDiv w:val="1"/>
      <w:marLeft w:val="0"/>
      <w:marRight w:val="0"/>
      <w:marTop w:val="0"/>
      <w:marBottom w:val="0"/>
      <w:divBdr>
        <w:top w:val="none" w:sz="0" w:space="0" w:color="auto"/>
        <w:left w:val="none" w:sz="0" w:space="0" w:color="auto"/>
        <w:bottom w:val="none" w:sz="0" w:space="0" w:color="auto"/>
        <w:right w:val="none" w:sz="0" w:space="0" w:color="auto"/>
      </w:divBdr>
      <w:divsChild>
        <w:div w:id="1578050229">
          <w:marLeft w:val="0"/>
          <w:marRight w:val="0"/>
          <w:marTop w:val="0"/>
          <w:marBottom w:val="0"/>
          <w:divBdr>
            <w:top w:val="none" w:sz="0" w:space="0" w:color="auto"/>
            <w:left w:val="none" w:sz="0" w:space="0" w:color="auto"/>
            <w:bottom w:val="none" w:sz="0" w:space="0" w:color="auto"/>
            <w:right w:val="none" w:sz="0" w:space="0" w:color="auto"/>
          </w:divBdr>
          <w:divsChild>
            <w:div w:id="1548949748">
              <w:marLeft w:val="0"/>
              <w:marRight w:val="0"/>
              <w:marTop w:val="0"/>
              <w:marBottom w:val="0"/>
              <w:divBdr>
                <w:top w:val="none" w:sz="0" w:space="0" w:color="auto"/>
                <w:left w:val="none" w:sz="0" w:space="0" w:color="auto"/>
                <w:bottom w:val="none" w:sz="0" w:space="0" w:color="auto"/>
                <w:right w:val="none" w:sz="0" w:space="0" w:color="auto"/>
              </w:divBdr>
              <w:divsChild>
                <w:div w:id="255208413">
                  <w:marLeft w:val="0"/>
                  <w:marRight w:val="0"/>
                  <w:marTop w:val="0"/>
                  <w:marBottom w:val="0"/>
                  <w:divBdr>
                    <w:top w:val="none" w:sz="0" w:space="0" w:color="auto"/>
                    <w:left w:val="none" w:sz="0" w:space="0" w:color="auto"/>
                    <w:bottom w:val="none" w:sz="0" w:space="0" w:color="auto"/>
                    <w:right w:val="none" w:sz="0" w:space="0" w:color="auto"/>
                  </w:divBdr>
                  <w:divsChild>
                    <w:div w:id="1196776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9227231">
      <w:bodyDiv w:val="1"/>
      <w:marLeft w:val="0"/>
      <w:marRight w:val="0"/>
      <w:marTop w:val="0"/>
      <w:marBottom w:val="0"/>
      <w:divBdr>
        <w:top w:val="none" w:sz="0" w:space="0" w:color="auto"/>
        <w:left w:val="none" w:sz="0" w:space="0" w:color="auto"/>
        <w:bottom w:val="none" w:sz="0" w:space="0" w:color="auto"/>
        <w:right w:val="none" w:sz="0" w:space="0" w:color="auto"/>
      </w:divBdr>
      <w:divsChild>
        <w:div w:id="1607155049">
          <w:marLeft w:val="0"/>
          <w:marRight w:val="0"/>
          <w:marTop w:val="0"/>
          <w:marBottom w:val="0"/>
          <w:divBdr>
            <w:top w:val="none" w:sz="0" w:space="0" w:color="auto"/>
            <w:left w:val="none" w:sz="0" w:space="0" w:color="auto"/>
            <w:bottom w:val="none" w:sz="0" w:space="0" w:color="auto"/>
            <w:right w:val="none" w:sz="0" w:space="0" w:color="auto"/>
          </w:divBdr>
          <w:divsChild>
            <w:div w:id="2037926596">
              <w:marLeft w:val="0"/>
              <w:marRight w:val="0"/>
              <w:marTop w:val="0"/>
              <w:marBottom w:val="0"/>
              <w:divBdr>
                <w:top w:val="none" w:sz="0" w:space="0" w:color="auto"/>
                <w:left w:val="none" w:sz="0" w:space="0" w:color="auto"/>
                <w:bottom w:val="none" w:sz="0" w:space="0" w:color="auto"/>
                <w:right w:val="none" w:sz="0" w:space="0" w:color="auto"/>
              </w:divBdr>
              <w:divsChild>
                <w:div w:id="1184126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677160">
      <w:bodyDiv w:val="1"/>
      <w:marLeft w:val="0"/>
      <w:marRight w:val="0"/>
      <w:marTop w:val="0"/>
      <w:marBottom w:val="0"/>
      <w:divBdr>
        <w:top w:val="none" w:sz="0" w:space="0" w:color="auto"/>
        <w:left w:val="none" w:sz="0" w:space="0" w:color="auto"/>
        <w:bottom w:val="none" w:sz="0" w:space="0" w:color="auto"/>
        <w:right w:val="none" w:sz="0" w:space="0" w:color="auto"/>
      </w:divBdr>
      <w:divsChild>
        <w:div w:id="1904103557">
          <w:marLeft w:val="0"/>
          <w:marRight w:val="0"/>
          <w:marTop w:val="0"/>
          <w:marBottom w:val="0"/>
          <w:divBdr>
            <w:top w:val="none" w:sz="0" w:space="0" w:color="auto"/>
            <w:left w:val="none" w:sz="0" w:space="0" w:color="auto"/>
            <w:bottom w:val="none" w:sz="0" w:space="0" w:color="auto"/>
            <w:right w:val="none" w:sz="0" w:space="0" w:color="auto"/>
          </w:divBdr>
          <w:divsChild>
            <w:div w:id="102773239">
              <w:marLeft w:val="0"/>
              <w:marRight w:val="0"/>
              <w:marTop w:val="0"/>
              <w:marBottom w:val="0"/>
              <w:divBdr>
                <w:top w:val="none" w:sz="0" w:space="0" w:color="auto"/>
                <w:left w:val="none" w:sz="0" w:space="0" w:color="auto"/>
                <w:bottom w:val="none" w:sz="0" w:space="0" w:color="auto"/>
                <w:right w:val="none" w:sz="0" w:space="0" w:color="auto"/>
              </w:divBdr>
              <w:divsChild>
                <w:div w:id="142927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6697778">
      <w:bodyDiv w:val="1"/>
      <w:marLeft w:val="0"/>
      <w:marRight w:val="0"/>
      <w:marTop w:val="0"/>
      <w:marBottom w:val="0"/>
      <w:divBdr>
        <w:top w:val="none" w:sz="0" w:space="0" w:color="auto"/>
        <w:left w:val="none" w:sz="0" w:space="0" w:color="auto"/>
        <w:bottom w:val="none" w:sz="0" w:space="0" w:color="auto"/>
        <w:right w:val="none" w:sz="0" w:space="0" w:color="auto"/>
      </w:divBdr>
    </w:div>
    <w:div w:id="284165384">
      <w:bodyDiv w:val="1"/>
      <w:marLeft w:val="0"/>
      <w:marRight w:val="0"/>
      <w:marTop w:val="0"/>
      <w:marBottom w:val="0"/>
      <w:divBdr>
        <w:top w:val="none" w:sz="0" w:space="0" w:color="auto"/>
        <w:left w:val="none" w:sz="0" w:space="0" w:color="auto"/>
        <w:bottom w:val="none" w:sz="0" w:space="0" w:color="auto"/>
        <w:right w:val="none" w:sz="0" w:space="0" w:color="auto"/>
      </w:divBdr>
    </w:div>
    <w:div w:id="366878393">
      <w:bodyDiv w:val="1"/>
      <w:marLeft w:val="0"/>
      <w:marRight w:val="0"/>
      <w:marTop w:val="0"/>
      <w:marBottom w:val="0"/>
      <w:divBdr>
        <w:top w:val="none" w:sz="0" w:space="0" w:color="auto"/>
        <w:left w:val="none" w:sz="0" w:space="0" w:color="auto"/>
        <w:bottom w:val="none" w:sz="0" w:space="0" w:color="auto"/>
        <w:right w:val="none" w:sz="0" w:space="0" w:color="auto"/>
      </w:divBdr>
      <w:divsChild>
        <w:div w:id="1907296467">
          <w:marLeft w:val="0"/>
          <w:marRight w:val="0"/>
          <w:marTop w:val="0"/>
          <w:marBottom w:val="0"/>
          <w:divBdr>
            <w:top w:val="none" w:sz="0" w:space="0" w:color="auto"/>
            <w:left w:val="none" w:sz="0" w:space="0" w:color="auto"/>
            <w:bottom w:val="none" w:sz="0" w:space="0" w:color="auto"/>
            <w:right w:val="none" w:sz="0" w:space="0" w:color="auto"/>
          </w:divBdr>
          <w:divsChild>
            <w:div w:id="591163746">
              <w:marLeft w:val="0"/>
              <w:marRight w:val="0"/>
              <w:marTop w:val="0"/>
              <w:marBottom w:val="0"/>
              <w:divBdr>
                <w:top w:val="none" w:sz="0" w:space="0" w:color="auto"/>
                <w:left w:val="none" w:sz="0" w:space="0" w:color="auto"/>
                <w:bottom w:val="none" w:sz="0" w:space="0" w:color="auto"/>
                <w:right w:val="none" w:sz="0" w:space="0" w:color="auto"/>
              </w:divBdr>
              <w:divsChild>
                <w:div w:id="102125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8052314">
      <w:bodyDiv w:val="1"/>
      <w:marLeft w:val="0"/>
      <w:marRight w:val="0"/>
      <w:marTop w:val="0"/>
      <w:marBottom w:val="0"/>
      <w:divBdr>
        <w:top w:val="none" w:sz="0" w:space="0" w:color="auto"/>
        <w:left w:val="none" w:sz="0" w:space="0" w:color="auto"/>
        <w:bottom w:val="none" w:sz="0" w:space="0" w:color="auto"/>
        <w:right w:val="none" w:sz="0" w:space="0" w:color="auto"/>
      </w:divBdr>
      <w:divsChild>
        <w:div w:id="1190334613">
          <w:marLeft w:val="0"/>
          <w:marRight w:val="0"/>
          <w:marTop w:val="0"/>
          <w:marBottom w:val="0"/>
          <w:divBdr>
            <w:top w:val="none" w:sz="0" w:space="0" w:color="auto"/>
            <w:left w:val="none" w:sz="0" w:space="0" w:color="auto"/>
            <w:bottom w:val="none" w:sz="0" w:space="0" w:color="auto"/>
            <w:right w:val="none" w:sz="0" w:space="0" w:color="auto"/>
          </w:divBdr>
          <w:divsChild>
            <w:div w:id="332532325">
              <w:marLeft w:val="0"/>
              <w:marRight w:val="0"/>
              <w:marTop w:val="0"/>
              <w:marBottom w:val="0"/>
              <w:divBdr>
                <w:top w:val="none" w:sz="0" w:space="0" w:color="auto"/>
                <w:left w:val="none" w:sz="0" w:space="0" w:color="auto"/>
                <w:bottom w:val="none" w:sz="0" w:space="0" w:color="auto"/>
                <w:right w:val="none" w:sz="0" w:space="0" w:color="auto"/>
              </w:divBdr>
              <w:divsChild>
                <w:div w:id="72595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957039">
      <w:bodyDiv w:val="1"/>
      <w:marLeft w:val="0"/>
      <w:marRight w:val="0"/>
      <w:marTop w:val="0"/>
      <w:marBottom w:val="0"/>
      <w:divBdr>
        <w:top w:val="none" w:sz="0" w:space="0" w:color="auto"/>
        <w:left w:val="none" w:sz="0" w:space="0" w:color="auto"/>
        <w:bottom w:val="none" w:sz="0" w:space="0" w:color="auto"/>
        <w:right w:val="none" w:sz="0" w:space="0" w:color="auto"/>
      </w:divBdr>
      <w:divsChild>
        <w:div w:id="1801724414">
          <w:marLeft w:val="0"/>
          <w:marRight w:val="0"/>
          <w:marTop w:val="0"/>
          <w:marBottom w:val="0"/>
          <w:divBdr>
            <w:top w:val="none" w:sz="0" w:space="0" w:color="auto"/>
            <w:left w:val="none" w:sz="0" w:space="0" w:color="auto"/>
            <w:bottom w:val="none" w:sz="0" w:space="0" w:color="auto"/>
            <w:right w:val="none" w:sz="0" w:space="0" w:color="auto"/>
          </w:divBdr>
          <w:divsChild>
            <w:div w:id="1775323617">
              <w:marLeft w:val="0"/>
              <w:marRight w:val="0"/>
              <w:marTop w:val="0"/>
              <w:marBottom w:val="0"/>
              <w:divBdr>
                <w:top w:val="none" w:sz="0" w:space="0" w:color="auto"/>
                <w:left w:val="none" w:sz="0" w:space="0" w:color="auto"/>
                <w:bottom w:val="none" w:sz="0" w:space="0" w:color="auto"/>
                <w:right w:val="none" w:sz="0" w:space="0" w:color="auto"/>
              </w:divBdr>
              <w:divsChild>
                <w:div w:id="1916209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283675">
      <w:bodyDiv w:val="1"/>
      <w:marLeft w:val="0"/>
      <w:marRight w:val="0"/>
      <w:marTop w:val="0"/>
      <w:marBottom w:val="0"/>
      <w:divBdr>
        <w:top w:val="none" w:sz="0" w:space="0" w:color="auto"/>
        <w:left w:val="none" w:sz="0" w:space="0" w:color="auto"/>
        <w:bottom w:val="none" w:sz="0" w:space="0" w:color="auto"/>
        <w:right w:val="none" w:sz="0" w:space="0" w:color="auto"/>
      </w:divBdr>
      <w:divsChild>
        <w:div w:id="976715085">
          <w:marLeft w:val="0"/>
          <w:marRight w:val="0"/>
          <w:marTop w:val="0"/>
          <w:marBottom w:val="0"/>
          <w:divBdr>
            <w:top w:val="none" w:sz="0" w:space="0" w:color="auto"/>
            <w:left w:val="none" w:sz="0" w:space="0" w:color="auto"/>
            <w:bottom w:val="none" w:sz="0" w:space="0" w:color="auto"/>
            <w:right w:val="none" w:sz="0" w:space="0" w:color="auto"/>
          </w:divBdr>
          <w:divsChild>
            <w:div w:id="915942935">
              <w:marLeft w:val="0"/>
              <w:marRight w:val="0"/>
              <w:marTop w:val="0"/>
              <w:marBottom w:val="0"/>
              <w:divBdr>
                <w:top w:val="none" w:sz="0" w:space="0" w:color="auto"/>
                <w:left w:val="none" w:sz="0" w:space="0" w:color="auto"/>
                <w:bottom w:val="none" w:sz="0" w:space="0" w:color="auto"/>
                <w:right w:val="none" w:sz="0" w:space="0" w:color="auto"/>
              </w:divBdr>
              <w:divsChild>
                <w:div w:id="2073960471">
                  <w:marLeft w:val="0"/>
                  <w:marRight w:val="0"/>
                  <w:marTop w:val="0"/>
                  <w:marBottom w:val="0"/>
                  <w:divBdr>
                    <w:top w:val="none" w:sz="0" w:space="0" w:color="auto"/>
                    <w:left w:val="none" w:sz="0" w:space="0" w:color="auto"/>
                    <w:bottom w:val="none" w:sz="0" w:space="0" w:color="auto"/>
                    <w:right w:val="none" w:sz="0" w:space="0" w:color="auto"/>
                  </w:divBdr>
                  <w:divsChild>
                    <w:div w:id="343899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3462100">
      <w:bodyDiv w:val="1"/>
      <w:marLeft w:val="0"/>
      <w:marRight w:val="0"/>
      <w:marTop w:val="0"/>
      <w:marBottom w:val="0"/>
      <w:divBdr>
        <w:top w:val="none" w:sz="0" w:space="0" w:color="auto"/>
        <w:left w:val="none" w:sz="0" w:space="0" w:color="auto"/>
        <w:bottom w:val="none" w:sz="0" w:space="0" w:color="auto"/>
        <w:right w:val="none" w:sz="0" w:space="0" w:color="auto"/>
      </w:divBdr>
      <w:divsChild>
        <w:div w:id="572619232">
          <w:marLeft w:val="0"/>
          <w:marRight w:val="0"/>
          <w:marTop w:val="0"/>
          <w:marBottom w:val="0"/>
          <w:divBdr>
            <w:top w:val="none" w:sz="0" w:space="0" w:color="auto"/>
            <w:left w:val="none" w:sz="0" w:space="0" w:color="auto"/>
            <w:bottom w:val="none" w:sz="0" w:space="0" w:color="auto"/>
            <w:right w:val="none" w:sz="0" w:space="0" w:color="auto"/>
          </w:divBdr>
          <w:divsChild>
            <w:div w:id="621153061">
              <w:marLeft w:val="0"/>
              <w:marRight w:val="0"/>
              <w:marTop w:val="0"/>
              <w:marBottom w:val="0"/>
              <w:divBdr>
                <w:top w:val="none" w:sz="0" w:space="0" w:color="auto"/>
                <w:left w:val="none" w:sz="0" w:space="0" w:color="auto"/>
                <w:bottom w:val="none" w:sz="0" w:space="0" w:color="auto"/>
                <w:right w:val="none" w:sz="0" w:space="0" w:color="auto"/>
              </w:divBdr>
              <w:divsChild>
                <w:div w:id="446119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7053551">
      <w:bodyDiv w:val="1"/>
      <w:marLeft w:val="0"/>
      <w:marRight w:val="0"/>
      <w:marTop w:val="0"/>
      <w:marBottom w:val="0"/>
      <w:divBdr>
        <w:top w:val="none" w:sz="0" w:space="0" w:color="auto"/>
        <w:left w:val="none" w:sz="0" w:space="0" w:color="auto"/>
        <w:bottom w:val="none" w:sz="0" w:space="0" w:color="auto"/>
        <w:right w:val="none" w:sz="0" w:space="0" w:color="auto"/>
      </w:divBdr>
      <w:divsChild>
        <w:div w:id="1578980155">
          <w:marLeft w:val="0"/>
          <w:marRight w:val="0"/>
          <w:marTop w:val="0"/>
          <w:marBottom w:val="0"/>
          <w:divBdr>
            <w:top w:val="none" w:sz="0" w:space="0" w:color="auto"/>
            <w:left w:val="none" w:sz="0" w:space="0" w:color="auto"/>
            <w:bottom w:val="none" w:sz="0" w:space="0" w:color="auto"/>
            <w:right w:val="none" w:sz="0" w:space="0" w:color="auto"/>
          </w:divBdr>
          <w:divsChild>
            <w:div w:id="539125820">
              <w:marLeft w:val="0"/>
              <w:marRight w:val="0"/>
              <w:marTop w:val="0"/>
              <w:marBottom w:val="0"/>
              <w:divBdr>
                <w:top w:val="none" w:sz="0" w:space="0" w:color="auto"/>
                <w:left w:val="none" w:sz="0" w:space="0" w:color="auto"/>
                <w:bottom w:val="none" w:sz="0" w:space="0" w:color="auto"/>
                <w:right w:val="none" w:sz="0" w:space="0" w:color="auto"/>
              </w:divBdr>
              <w:divsChild>
                <w:div w:id="2062974752">
                  <w:marLeft w:val="0"/>
                  <w:marRight w:val="0"/>
                  <w:marTop w:val="0"/>
                  <w:marBottom w:val="0"/>
                  <w:divBdr>
                    <w:top w:val="none" w:sz="0" w:space="0" w:color="auto"/>
                    <w:left w:val="none" w:sz="0" w:space="0" w:color="auto"/>
                    <w:bottom w:val="none" w:sz="0" w:space="0" w:color="auto"/>
                    <w:right w:val="none" w:sz="0" w:space="0" w:color="auto"/>
                  </w:divBdr>
                  <w:divsChild>
                    <w:div w:id="210895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0080870">
      <w:bodyDiv w:val="1"/>
      <w:marLeft w:val="0"/>
      <w:marRight w:val="0"/>
      <w:marTop w:val="0"/>
      <w:marBottom w:val="0"/>
      <w:divBdr>
        <w:top w:val="none" w:sz="0" w:space="0" w:color="auto"/>
        <w:left w:val="none" w:sz="0" w:space="0" w:color="auto"/>
        <w:bottom w:val="none" w:sz="0" w:space="0" w:color="auto"/>
        <w:right w:val="none" w:sz="0" w:space="0" w:color="auto"/>
      </w:divBdr>
      <w:divsChild>
        <w:div w:id="728965937">
          <w:marLeft w:val="0"/>
          <w:marRight w:val="0"/>
          <w:marTop w:val="0"/>
          <w:marBottom w:val="0"/>
          <w:divBdr>
            <w:top w:val="none" w:sz="0" w:space="0" w:color="auto"/>
            <w:left w:val="none" w:sz="0" w:space="0" w:color="auto"/>
            <w:bottom w:val="none" w:sz="0" w:space="0" w:color="auto"/>
            <w:right w:val="none" w:sz="0" w:space="0" w:color="auto"/>
          </w:divBdr>
          <w:divsChild>
            <w:div w:id="1662464612">
              <w:marLeft w:val="0"/>
              <w:marRight w:val="0"/>
              <w:marTop w:val="0"/>
              <w:marBottom w:val="0"/>
              <w:divBdr>
                <w:top w:val="none" w:sz="0" w:space="0" w:color="auto"/>
                <w:left w:val="none" w:sz="0" w:space="0" w:color="auto"/>
                <w:bottom w:val="none" w:sz="0" w:space="0" w:color="auto"/>
                <w:right w:val="none" w:sz="0" w:space="0" w:color="auto"/>
              </w:divBdr>
              <w:divsChild>
                <w:div w:id="76293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5058581">
      <w:bodyDiv w:val="1"/>
      <w:marLeft w:val="0"/>
      <w:marRight w:val="0"/>
      <w:marTop w:val="0"/>
      <w:marBottom w:val="0"/>
      <w:divBdr>
        <w:top w:val="none" w:sz="0" w:space="0" w:color="auto"/>
        <w:left w:val="none" w:sz="0" w:space="0" w:color="auto"/>
        <w:bottom w:val="none" w:sz="0" w:space="0" w:color="auto"/>
        <w:right w:val="none" w:sz="0" w:space="0" w:color="auto"/>
      </w:divBdr>
      <w:divsChild>
        <w:div w:id="1232077595">
          <w:marLeft w:val="0"/>
          <w:marRight w:val="0"/>
          <w:marTop w:val="0"/>
          <w:marBottom w:val="0"/>
          <w:divBdr>
            <w:top w:val="none" w:sz="0" w:space="0" w:color="auto"/>
            <w:left w:val="none" w:sz="0" w:space="0" w:color="auto"/>
            <w:bottom w:val="none" w:sz="0" w:space="0" w:color="auto"/>
            <w:right w:val="none" w:sz="0" w:space="0" w:color="auto"/>
          </w:divBdr>
          <w:divsChild>
            <w:div w:id="1278096066">
              <w:marLeft w:val="0"/>
              <w:marRight w:val="0"/>
              <w:marTop w:val="0"/>
              <w:marBottom w:val="0"/>
              <w:divBdr>
                <w:top w:val="none" w:sz="0" w:space="0" w:color="auto"/>
                <w:left w:val="none" w:sz="0" w:space="0" w:color="auto"/>
                <w:bottom w:val="none" w:sz="0" w:space="0" w:color="auto"/>
                <w:right w:val="none" w:sz="0" w:space="0" w:color="auto"/>
              </w:divBdr>
              <w:divsChild>
                <w:div w:id="1336037590">
                  <w:marLeft w:val="0"/>
                  <w:marRight w:val="0"/>
                  <w:marTop w:val="0"/>
                  <w:marBottom w:val="0"/>
                  <w:divBdr>
                    <w:top w:val="none" w:sz="0" w:space="0" w:color="auto"/>
                    <w:left w:val="none" w:sz="0" w:space="0" w:color="auto"/>
                    <w:bottom w:val="none" w:sz="0" w:space="0" w:color="auto"/>
                    <w:right w:val="none" w:sz="0" w:space="0" w:color="auto"/>
                  </w:divBdr>
                  <w:divsChild>
                    <w:div w:id="207180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0923907">
      <w:bodyDiv w:val="1"/>
      <w:marLeft w:val="0"/>
      <w:marRight w:val="0"/>
      <w:marTop w:val="0"/>
      <w:marBottom w:val="0"/>
      <w:divBdr>
        <w:top w:val="none" w:sz="0" w:space="0" w:color="auto"/>
        <w:left w:val="none" w:sz="0" w:space="0" w:color="auto"/>
        <w:bottom w:val="none" w:sz="0" w:space="0" w:color="auto"/>
        <w:right w:val="none" w:sz="0" w:space="0" w:color="auto"/>
      </w:divBdr>
    </w:div>
    <w:div w:id="985478018">
      <w:bodyDiv w:val="1"/>
      <w:marLeft w:val="0"/>
      <w:marRight w:val="0"/>
      <w:marTop w:val="0"/>
      <w:marBottom w:val="0"/>
      <w:divBdr>
        <w:top w:val="none" w:sz="0" w:space="0" w:color="auto"/>
        <w:left w:val="none" w:sz="0" w:space="0" w:color="auto"/>
        <w:bottom w:val="none" w:sz="0" w:space="0" w:color="auto"/>
        <w:right w:val="none" w:sz="0" w:space="0" w:color="auto"/>
      </w:divBdr>
      <w:divsChild>
        <w:div w:id="121576798">
          <w:marLeft w:val="0"/>
          <w:marRight w:val="0"/>
          <w:marTop w:val="0"/>
          <w:marBottom w:val="0"/>
          <w:divBdr>
            <w:top w:val="none" w:sz="0" w:space="0" w:color="auto"/>
            <w:left w:val="none" w:sz="0" w:space="0" w:color="auto"/>
            <w:bottom w:val="none" w:sz="0" w:space="0" w:color="auto"/>
            <w:right w:val="none" w:sz="0" w:space="0" w:color="auto"/>
          </w:divBdr>
          <w:divsChild>
            <w:div w:id="1451053976">
              <w:marLeft w:val="0"/>
              <w:marRight w:val="0"/>
              <w:marTop w:val="0"/>
              <w:marBottom w:val="0"/>
              <w:divBdr>
                <w:top w:val="none" w:sz="0" w:space="0" w:color="auto"/>
                <w:left w:val="none" w:sz="0" w:space="0" w:color="auto"/>
                <w:bottom w:val="none" w:sz="0" w:space="0" w:color="auto"/>
                <w:right w:val="none" w:sz="0" w:space="0" w:color="auto"/>
              </w:divBdr>
              <w:divsChild>
                <w:div w:id="45386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8970773">
      <w:bodyDiv w:val="1"/>
      <w:marLeft w:val="0"/>
      <w:marRight w:val="0"/>
      <w:marTop w:val="0"/>
      <w:marBottom w:val="0"/>
      <w:divBdr>
        <w:top w:val="none" w:sz="0" w:space="0" w:color="auto"/>
        <w:left w:val="none" w:sz="0" w:space="0" w:color="auto"/>
        <w:bottom w:val="none" w:sz="0" w:space="0" w:color="auto"/>
        <w:right w:val="none" w:sz="0" w:space="0" w:color="auto"/>
      </w:divBdr>
      <w:divsChild>
        <w:div w:id="152575049">
          <w:marLeft w:val="0"/>
          <w:marRight w:val="0"/>
          <w:marTop w:val="0"/>
          <w:marBottom w:val="0"/>
          <w:divBdr>
            <w:top w:val="none" w:sz="0" w:space="0" w:color="auto"/>
            <w:left w:val="none" w:sz="0" w:space="0" w:color="auto"/>
            <w:bottom w:val="none" w:sz="0" w:space="0" w:color="auto"/>
            <w:right w:val="none" w:sz="0" w:space="0" w:color="auto"/>
          </w:divBdr>
          <w:divsChild>
            <w:div w:id="697312722">
              <w:marLeft w:val="0"/>
              <w:marRight w:val="0"/>
              <w:marTop w:val="0"/>
              <w:marBottom w:val="0"/>
              <w:divBdr>
                <w:top w:val="none" w:sz="0" w:space="0" w:color="auto"/>
                <w:left w:val="none" w:sz="0" w:space="0" w:color="auto"/>
                <w:bottom w:val="none" w:sz="0" w:space="0" w:color="auto"/>
                <w:right w:val="none" w:sz="0" w:space="0" w:color="auto"/>
              </w:divBdr>
              <w:divsChild>
                <w:div w:id="1579514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0585930">
      <w:bodyDiv w:val="1"/>
      <w:marLeft w:val="0"/>
      <w:marRight w:val="0"/>
      <w:marTop w:val="0"/>
      <w:marBottom w:val="0"/>
      <w:divBdr>
        <w:top w:val="none" w:sz="0" w:space="0" w:color="auto"/>
        <w:left w:val="none" w:sz="0" w:space="0" w:color="auto"/>
        <w:bottom w:val="none" w:sz="0" w:space="0" w:color="auto"/>
        <w:right w:val="none" w:sz="0" w:space="0" w:color="auto"/>
      </w:divBdr>
      <w:divsChild>
        <w:div w:id="638268398">
          <w:marLeft w:val="0"/>
          <w:marRight w:val="0"/>
          <w:marTop w:val="0"/>
          <w:marBottom w:val="0"/>
          <w:divBdr>
            <w:top w:val="none" w:sz="0" w:space="0" w:color="auto"/>
            <w:left w:val="none" w:sz="0" w:space="0" w:color="auto"/>
            <w:bottom w:val="none" w:sz="0" w:space="0" w:color="auto"/>
            <w:right w:val="none" w:sz="0" w:space="0" w:color="auto"/>
          </w:divBdr>
          <w:divsChild>
            <w:div w:id="472530449">
              <w:marLeft w:val="0"/>
              <w:marRight w:val="0"/>
              <w:marTop w:val="0"/>
              <w:marBottom w:val="0"/>
              <w:divBdr>
                <w:top w:val="none" w:sz="0" w:space="0" w:color="auto"/>
                <w:left w:val="none" w:sz="0" w:space="0" w:color="auto"/>
                <w:bottom w:val="none" w:sz="0" w:space="0" w:color="auto"/>
                <w:right w:val="none" w:sz="0" w:space="0" w:color="auto"/>
              </w:divBdr>
              <w:divsChild>
                <w:div w:id="1997414877">
                  <w:marLeft w:val="0"/>
                  <w:marRight w:val="0"/>
                  <w:marTop w:val="0"/>
                  <w:marBottom w:val="0"/>
                  <w:divBdr>
                    <w:top w:val="none" w:sz="0" w:space="0" w:color="auto"/>
                    <w:left w:val="none" w:sz="0" w:space="0" w:color="auto"/>
                    <w:bottom w:val="none" w:sz="0" w:space="0" w:color="auto"/>
                    <w:right w:val="none" w:sz="0" w:space="0" w:color="auto"/>
                  </w:divBdr>
                  <w:divsChild>
                    <w:div w:id="6078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07059510">
      <w:bodyDiv w:val="1"/>
      <w:marLeft w:val="0"/>
      <w:marRight w:val="0"/>
      <w:marTop w:val="0"/>
      <w:marBottom w:val="0"/>
      <w:divBdr>
        <w:top w:val="none" w:sz="0" w:space="0" w:color="auto"/>
        <w:left w:val="none" w:sz="0" w:space="0" w:color="auto"/>
        <w:bottom w:val="none" w:sz="0" w:space="0" w:color="auto"/>
        <w:right w:val="none" w:sz="0" w:space="0" w:color="auto"/>
      </w:divBdr>
      <w:divsChild>
        <w:div w:id="1912538648">
          <w:marLeft w:val="0"/>
          <w:marRight w:val="0"/>
          <w:marTop w:val="0"/>
          <w:marBottom w:val="0"/>
          <w:divBdr>
            <w:top w:val="none" w:sz="0" w:space="0" w:color="auto"/>
            <w:left w:val="none" w:sz="0" w:space="0" w:color="auto"/>
            <w:bottom w:val="none" w:sz="0" w:space="0" w:color="auto"/>
            <w:right w:val="none" w:sz="0" w:space="0" w:color="auto"/>
          </w:divBdr>
          <w:divsChild>
            <w:div w:id="235171701">
              <w:marLeft w:val="0"/>
              <w:marRight w:val="0"/>
              <w:marTop w:val="0"/>
              <w:marBottom w:val="0"/>
              <w:divBdr>
                <w:top w:val="none" w:sz="0" w:space="0" w:color="auto"/>
                <w:left w:val="none" w:sz="0" w:space="0" w:color="auto"/>
                <w:bottom w:val="none" w:sz="0" w:space="0" w:color="auto"/>
                <w:right w:val="none" w:sz="0" w:space="0" w:color="auto"/>
              </w:divBdr>
              <w:divsChild>
                <w:div w:id="1215893088">
                  <w:marLeft w:val="0"/>
                  <w:marRight w:val="0"/>
                  <w:marTop w:val="0"/>
                  <w:marBottom w:val="0"/>
                  <w:divBdr>
                    <w:top w:val="none" w:sz="0" w:space="0" w:color="auto"/>
                    <w:left w:val="none" w:sz="0" w:space="0" w:color="auto"/>
                    <w:bottom w:val="none" w:sz="0" w:space="0" w:color="auto"/>
                    <w:right w:val="none" w:sz="0" w:space="0" w:color="auto"/>
                  </w:divBdr>
                  <w:divsChild>
                    <w:div w:id="406146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750307">
      <w:bodyDiv w:val="1"/>
      <w:marLeft w:val="0"/>
      <w:marRight w:val="0"/>
      <w:marTop w:val="0"/>
      <w:marBottom w:val="0"/>
      <w:divBdr>
        <w:top w:val="none" w:sz="0" w:space="0" w:color="auto"/>
        <w:left w:val="none" w:sz="0" w:space="0" w:color="auto"/>
        <w:bottom w:val="none" w:sz="0" w:space="0" w:color="auto"/>
        <w:right w:val="none" w:sz="0" w:space="0" w:color="auto"/>
      </w:divBdr>
      <w:divsChild>
        <w:div w:id="1784307133">
          <w:marLeft w:val="0"/>
          <w:marRight w:val="0"/>
          <w:marTop w:val="0"/>
          <w:marBottom w:val="0"/>
          <w:divBdr>
            <w:top w:val="none" w:sz="0" w:space="0" w:color="auto"/>
            <w:left w:val="none" w:sz="0" w:space="0" w:color="auto"/>
            <w:bottom w:val="none" w:sz="0" w:space="0" w:color="auto"/>
            <w:right w:val="none" w:sz="0" w:space="0" w:color="auto"/>
          </w:divBdr>
          <w:divsChild>
            <w:div w:id="1944413771">
              <w:marLeft w:val="0"/>
              <w:marRight w:val="0"/>
              <w:marTop w:val="0"/>
              <w:marBottom w:val="0"/>
              <w:divBdr>
                <w:top w:val="none" w:sz="0" w:space="0" w:color="auto"/>
                <w:left w:val="none" w:sz="0" w:space="0" w:color="auto"/>
                <w:bottom w:val="none" w:sz="0" w:space="0" w:color="auto"/>
                <w:right w:val="none" w:sz="0" w:space="0" w:color="auto"/>
              </w:divBdr>
              <w:divsChild>
                <w:div w:id="96558870">
                  <w:marLeft w:val="0"/>
                  <w:marRight w:val="0"/>
                  <w:marTop w:val="0"/>
                  <w:marBottom w:val="0"/>
                  <w:divBdr>
                    <w:top w:val="none" w:sz="0" w:space="0" w:color="auto"/>
                    <w:left w:val="none" w:sz="0" w:space="0" w:color="auto"/>
                    <w:bottom w:val="none" w:sz="0" w:space="0" w:color="auto"/>
                    <w:right w:val="none" w:sz="0" w:space="0" w:color="auto"/>
                  </w:divBdr>
                  <w:divsChild>
                    <w:div w:id="81875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4237266">
      <w:bodyDiv w:val="1"/>
      <w:marLeft w:val="0"/>
      <w:marRight w:val="0"/>
      <w:marTop w:val="0"/>
      <w:marBottom w:val="0"/>
      <w:divBdr>
        <w:top w:val="none" w:sz="0" w:space="0" w:color="auto"/>
        <w:left w:val="none" w:sz="0" w:space="0" w:color="auto"/>
        <w:bottom w:val="none" w:sz="0" w:space="0" w:color="auto"/>
        <w:right w:val="none" w:sz="0" w:space="0" w:color="auto"/>
      </w:divBdr>
      <w:divsChild>
        <w:div w:id="91556947">
          <w:marLeft w:val="0"/>
          <w:marRight w:val="0"/>
          <w:marTop w:val="0"/>
          <w:marBottom w:val="0"/>
          <w:divBdr>
            <w:top w:val="none" w:sz="0" w:space="0" w:color="auto"/>
            <w:left w:val="none" w:sz="0" w:space="0" w:color="auto"/>
            <w:bottom w:val="none" w:sz="0" w:space="0" w:color="auto"/>
            <w:right w:val="none" w:sz="0" w:space="0" w:color="auto"/>
          </w:divBdr>
          <w:divsChild>
            <w:div w:id="2005281652">
              <w:marLeft w:val="0"/>
              <w:marRight w:val="0"/>
              <w:marTop w:val="0"/>
              <w:marBottom w:val="0"/>
              <w:divBdr>
                <w:top w:val="none" w:sz="0" w:space="0" w:color="auto"/>
                <w:left w:val="none" w:sz="0" w:space="0" w:color="auto"/>
                <w:bottom w:val="none" w:sz="0" w:space="0" w:color="auto"/>
                <w:right w:val="none" w:sz="0" w:space="0" w:color="auto"/>
              </w:divBdr>
              <w:divsChild>
                <w:div w:id="1255935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90749">
      <w:bodyDiv w:val="1"/>
      <w:marLeft w:val="0"/>
      <w:marRight w:val="0"/>
      <w:marTop w:val="0"/>
      <w:marBottom w:val="0"/>
      <w:divBdr>
        <w:top w:val="none" w:sz="0" w:space="0" w:color="auto"/>
        <w:left w:val="none" w:sz="0" w:space="0" w:color="auto"/>
        <w:bottom w:val="none" w:sz="0" w:space="0" w:color="auto"/>
        <w:right w:val="none" w:sz="0" w:space="0" w:color="auto"/>
      </w:divBdr>
    </w:div>
    <w:div w:id="1513494565">
      <w:bodyDiv w:val="1"/>
      <w:marLeft w:val="0"/>
      <w:marRight w:val="0"/>
      <w:marTop w:val="0"/>
      <w:marBottom w:val="0"/>
      <w:divBdr>
        <w:top w:val="none" w:sz="0" w:space="0" w:color="auto"/>
        <w:left w:val="none" w:sz="0" w:space="0" w:color="auto"/>
        <w:bottom w:val="none" w:sz="0" w:space="0" w:color="auto"/>
        <w:right w:val="none" w:sz="0" w:space="0" w:color="auto"/>
      </w:divBdr>
      <w:divsChild>
        <w:div w:id="568616122">
          <w:marLeft w:val="0"/>
          <w:marRight w:val="0"/>
          <w:marTop w:val="0"/>
          <w:marBottom w:val="0"/>
          <w:divBdr>
            <w:top w:val="none" w:sz="0" w:space="0" w:color="auto"/>
            <w:left w:val="none" w:sz="0" w:space="0" w:color="auto"/>
            <w:bottom w:val="none" w:sz="0" w:space="0" w:color="auto"/>
            <w:right w:val="none" w:sz="0" w:space="0" w:color="auto"/>
          </w:divBdr>
          <w:divsChild>
            <w:div w:id="282688908">
              <w:marLeft w:val="0"/>
              <w:marRight w:val="0"/>
              <w:marTop w:val="0"/>
              <w:marBottom w:val="0"/>
              <w:divBdr>
                <w:top w:val="none" w:sz="0" w:space="0" w:color="auto"/>
                <w:left w:val="none" w:sz="0" w:space="0" w:color="auto"/>
                <w:bottom w:val="none" w:sz="0" w:space="0" w:color="auto"/>
                <w:right w:val="none" w:sz="0" w:space="0" w:color="auto"/>
              </w:divBdr>
              <w:divsChild>
                <w:div w:id="656152438">
                  <w:marLeft w:val="0"/>
                  <w:marRight w:val="0"/>
                  <w:marTop w:val="0"/>
                  <w:marBottom w:val="0"/>
                  <w:divBdr>
                    <w:top w:val="none" w:sz="0" w:space="0" w:color="auto"/>
                    <w:left w:val="none" w:sz="0" w:space="0" w:color="auto"/>
                    <w:bottom w:val="none" w:sz="0" w:space="0" w:color="auto"/>
                    <w:right w:val="none" w:sz="0" w:space="0" w:color="auto"/>
                  </w:divBdr>
                  <w:divsChild>
                    <w:div w:id="36433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243375">
      <w:bodyDiv w:val="1"/>
      <w:marLeft w:val="0"/>
      <w:marRight w:val="0"/>
      <w:marTop w:val="0"/>
      <w:marBottom w:val="0"/>
      <w:divBdr>
        <w:top w:val="none" w:sz="0" w:space="0" w:color="auto"/>
        <w:left w:val="none" w:sz="0" w:space="0" w:color="auto"/>
        <w:bottom w:val="none" w:sz="0" w:space="0" w:color="auto"/>
        <w:right w:val="none" w:sz="0" w:space="0" w:color="auto"/>
      </w:divBdr>
      <w:divsChild>
        <w:div w:id="1978877739">
          <w:marLeft w:val="0"/>
          <w:marRight w:val="0"/>
          <w:marTop w:val="0"/>
          <w:marBottom w:val="0"/>
          <w:divBdr>
            <w:top w:val="none" w:sz="0" w:space="0" w:color="auto"/>
            <w:left w:val="none" w:sz="0" w:space="0" w:color="auto"/>
            <w:bottom w:val="none" w:sz="0" w:space="0" w:color="auto"/>
            <w:right w:val="none" w:sz="0" w:space="0" w:color="auto"/>
          </w:divBdr>
          <w:divsChild>
            <w:div w:id="1292708363">
              <w:marLeft w:val="0"/>
              <w:marRight w:val="0"/>
              <w:marTop w:val="0"/>
              <w:marBottom w:val="0"/>
              <w:divBdr>
                <w:top w:val="none" w:sz="0" w:space="0" w:color="auto"/>
                <w:left w:val="none" w:sz="0" w:space="0" w:color="auto"/>
                <w:bottom w:val="none" w:sz="0" w:space="0" w:color="auto"/>
                <w:right w:val="none" w:sz="0" w:space="0" w:color="auto"/>
              </w:divBdr>
              <w:divsChild>
                <w:div w:id="217939188">
                  <w:marLeft w:val="0"/>
                  <w:marRight w:val="0"/>
                  <w:marTop w:val="0"/>
                  <w:marBottom w:val="0"/>
                  <w:divBdr>
                    <w:top w:val="none" w:sz="0" w:space="0" w:color="auto"/>
                    <w:left w:val="none" w:sz="0" w:space="0" w:color="auto"/>
                    <w:bottom w:val="none" w:sz="0" w:space="0" w:color="auto"/>
                    <w:right w:val="none" w:sz="0" w:space="0" w:color="auto"/>
                  </w:divBdr>
                  <w:divsChild>
                    <w:div w:id="1234319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60938852">
      <w:bodyDiv w:val="1"/>
      <w:marLeft w:val="0"/>
      <w:marRight w:val="0"/>
      <w:marTop w:val="0"/>
      <w:marBottom w:val="0"/>
      <w:divBdr>
        <w:top w:val="none" w:sz="0" w:space="0" w:color="auto"/>
        <w:left w:val="none" w:sz="0" w:space="0" w:color="auto"/>
        <w:bottom w:val="none" w:sz="0" w:space="0" w:color="auto"/>
        <w:right w:val="none" w:sz="0" w:space="0" w:color="auto"/>
      </w:divBdr>
    </w:div>
    <w:div w:id="1579628860">
      <w:bodyDiv w:val="1"/>
      <w:marLeft w:val="0"/>
      <w:marRight w:val="0"/>
      <w:marTop w:val="0"/>
      <w:marBottom w:val="0"/>
      <w:divBdr>
        <w:top w:val="none" w:sz="0" w:space="0" w:color="auto"/>
        <w:left w:val="none" w:sz="0" w:space="0" w:color="auto"/>
        <w:bottom w:val="none" w:sz="0" w:space="0" w:color="auto"/>
        <w:right w:val="none" w:sz="0" w:space="0" w:color="auto"/>
      </w:divBdr>
    </w:div>
    <w:div w:id="1583757541">
      <w:bodyDiv w:val="1"/>
      <w:marLeft w:val="0"/>
      <w:marRight w:val="0"/>
      <w:marTop w:val="0"/>
      <w:marBottom w:val="0"/>
      <w:divBdr>
        <w:top w:val="none" w:sz="0" w:space="0" w:color="auto"/>
        <w:left w:val="none" w:sz="0" w:space="0" w:color="auto"/>
        <w:bottom w:val="none" w:sz="0" w:space="0" w:color="auto"/>
        <w:right w:val="none" w:sz="0" w:space="0" w:color="auto"/>
      </w:divBdr>
    </w:div>
    <w:div w:id="1692686876">
      <w:bodyDiv w:val="1"/>
      <w:marLeft w:val="0"/>
      <w:marRight w:val="0"/>
      <w:marTop w:val="0"/>
      <w:marBottom w:val="0"/>
      <w:divBdr>
        <w:top w:val="none" w:sz="0" w:space="0" w:color="auto"/>
        <w:left w:val="none" w:sz="0" w:space="0" w:color="auto"/>
        <w:bottom w:val="none" w:sz="0" w:space="0" w:color="auto"/>
        <w:right w:val="none" w:sz="0" w:space="0" w:color="auto"/>
      </w:divBdr>
      <w:divsChild>
        <w:div w:id="356346790">
          <w:marLeft w:val="0"/>
          <w:marRight w:val="0"/>
          <w:marTop w:val="0"/>
          <w:marBottom w:val="0"/>
          <w:divBdr>
            <w:top w:val="none" w:sz="0" w:space="0" w:color="auto"/>
            <w:left w:val="none" w:sz="0" w:space="0" w:color="auto"/>
            <w:bottom w:val="none" w:sz="0" w:space="0" w:color="auto"/>
            <w:right w:val="none" w:sz="0" w:space="0" w:color="auto"/>
          </w:divBdr>
          <w:divsChild>
            <w:div w:id="671953851">
              <w:marLeft w:val="0"/>
              <w:marRight w:val="0"/>
              <w:marTop w:val="0"/>
              <w:marBottom w:val="0"/>
              <w:divBdr>
                <w:top w:val="none" w:sz="0" w:space="0" w:color="auto"/>
                <w:left w:val="none" w:sz="0" w:space="0" w:color="auto"/>
                <w:bottom w:val="none" w:sz="0" w:space="0" w:color="auto"/>
                <w:right w:val="none" w:sz="0" w:space="0" w:color="auto"/>
              </w:divBdr>
              <w:divsChild>
                <w:div w:id="673193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3941348">
      <w:bodyDiv w:val="1"/>
      <w:marLeft w:val="0"/>
      <w:marRight w:val="0"/>
      <w:marTop w:val="0"/>
      <w:marBottom w:val="0"/>
      <w:divBdr>
        <w:top w:val="none" w:sz="0" w:space="0" w:color="auto"/>
        <w:left w:val="none" w:sz="0" w:space="0" w:color="auto"/>
        <w:bottom w:val="none" w:sz="0" w:space="0" w:color="auto"/>
        <w:right w:val="none" w:sz="0" w:space="0" w:color="auto"/>
      </w:divBdr>
    </w:div>
    <w:div w:id="1747067311">
      <w:bodyDiv w:val="1"/>
      <w:marLeft w:val="0"/>
      <w:marRight w:val="0"/>
      <w:marTop w:val="0"/>
      <w:marBottom w:val="0"/>
      <w:divBdr>
        <w:top w:val="none" w:sz="0" w:space="0" w:color="auto"/>
        <w:left w:val="none" w:sz="0" w:space="0" w:color="auto"/>
        <w:bottom w:val="none" w:sz="0" w:space="0" w:color="auto"/>
        <w:right w:val="none" w:sz="0" w:space="0" w:color="auto"/>
      </w:divBdr>
    </w:div>
    <w:div w:id="1751849928">
      <w:bodyDiv w:val="1"/>
      <w:marLeft w:val="0"/>
      <w:marRight w:val="0"/>
      <w:marTop w:val="0"/>
      <w:marBottom w:val="0"/>
      <w:divBdr>
        <w:top w:val="none" w:sz="0" w:space="0" w:color="auto"/>
        <w:left w:val="none" w:sz="0" w:space="0" w:color="auto"/>
        <w:bottom w:val="none" w:sz="0" w:space="0" w:color="auto"/>
        <w:right w:val="none" w:sz="0" w:space="0" w:color="auto"/>
      </w:divBdr>
      <w:divsChild>
        <w:div w:id="841816776">
          <w:marLeft w:val="0"/>
          <w:marRight w:val="0"/>
          <w:marTop w:val="0"/>
          <w:marBottom w:val="0"/>
          <w:divBdr>
            <w:top w:val="none" w:sz="0" w:space="0" w:color="auto"/>
            <w:left w:val="none" w:sz="0" w:space="0" w:color="auto"/>
            <w:bottom w:val="none" w:sz="0" w:space="0" w:color="auto"/>
            <w:right w:val="none" w:sz="0" w:space="0" w:color="auto"/>
          </w:divBdr>
          <w:divsChild>
            <w:div w:id="1242060914">
              <w:marLeft w:val="0"/>
              <w:marRight w:val="0"/>
              <w:marTop w:val="0"/>
              <w:marBottom w:val="0"/>
              <w:divBdr>
                <w:top w:val="none" w:sz="0" w:space="0" w:color="auto"/>
                <w:left w:val="none" w:sz="0" w:space="0" w:color="auto"/>
                <w:bottom w:val="none" w:sz="0" w:space="0" w:color="auto"/>
                <w:right w:val="none" w:sz="0" w:space="0" w:color="auto"/>
              </w:divBdr>
              <w:divsChild>
                <w:div w:id="103111325">
                  <w:marLeft w:val="0"/>
                  <w:marRight w:val="0"/>
                  <w:marTop w:val="0"/>
                  <w:marBottom w:val="0"/>
                  <w:divBdr>
                    <w:top w:val="none" w:sz="0" w:space="0" w:color="auto"/>
                    <w:left w:val="none" w:sz="0" w:space="0" w:color="auto"/>
                    <w:bottom w:val="none" w:sz="0" w:space="0" w:color="auto"/>
                    <w:right w:val="none" w:sz="0" w:space="0" w:color="auto"/>
                  </w:divBdr>
                  <w:divsChild>
                    <w:div w:id="1071122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058075">
      <w:bodyDiv w:val="1"/>
      <w:marLeft w:val="0"/>
      <w:marRight w:val="0"/>
      <w:marTop w:val="0"/>
      <w:marBottom w:val="0"/>
      <w:divBdr>
        <w:top w:val="none" w:sz="0" w:space="0" w:color="auto"/>
        <w:left w:val="none" w:sz="0" w:space="0" w:color="auto"/>
        <w:bottom w:val="none" w:sz="0" w:space="0" w:color="auto"/>
        <w:right w:val="none" w:sz="0" w:space="0" w:color="auto"/>
      </w:divBdr>
      <w:divsChild>
        <w:div w:id="1812550124">
          <w:marLeft w:val="0"/>
          <w:marRight w:val="0"/>
          <w:marTop w:val="0"/>
          <w:marBottom w:val="0"/>
          <w:divBdr>
            <w:top w:val="none" w:sz="0" w:space="0" w:color="auto"/>
            <w:left w:val="none" w:sz="0" w:space="0" w:color="auto"/>
            <w:bottom w:val="none" w:sz="0" w:space="0" w:color="auto"/>
            <w:right w:val="none" w:sz="0" w:space="0" w:color="auto"/>
          </w:divBdr>
          <w:divsChild>
            <w:div w:id="934898988">
              <w:marLeft w:val="0"/>
              <w:marRight w:val="0"/>
              <w:marTop w:val="0"/>
              <w:marBottom w:val="0"/>
              <w:divBdr>
                <w:top w:val="none" w:sz="0" w:space="0" w:color="auto"/>
                <w:left w:val="none" w:sz="0" w:space="0" w:color="auto"/>
                <w:bottom w:val="none" w:sz="0" w:space="0" w:color="auto"/>
                <w:right w:val="none" w:sz="0" w:space="0" w:color="auto"/>
              </w:divBdr>
              <w:divsChild>
                <w:div w:id="1056512654">
                  <w:marLeft w:val="0"/>
                  <w:marRight w:val="0"/>
                  <w:marTop w:val="0"/>
                  <w:marBottom w:val="0"/>
                  <w:divBdr>
                    <w:top w:val="none" w:sz="0" w:space="0" w:color="auto"/>
                    <w:left w:val="none" w:sz="0" w:space="0" w:color="auto"/>
                    <w:bottom w:val="none" w:sz="0" w:space="0" w:color="auto"/>
                    <w:right w:val="none" w:sz="0" w:space="0" w:color="auto"/>
                  </w:divBdr>
                  <w:divsChild>
                    <w:div w:id="193470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027761">
      <w:bodyDiv w:val="1"/>
      <w:marLeft w:val="0"/>
      <w:marRight w:val="0"/>
      <w:marTop w:val="0"/>
      <w:marBottom w:val="0"/>
      <w:divBdr>
        <w:top w:val="none" w:sz="0" w:space="0" w:color="auto"/>
        <w:left w:val="none" w:sz="0" w:space="0" w:color="auto"/>
        <w:bottom w:val="none" w:sz="0" w:space="0" w:color="auto"/>
        <w:right w:val="none" w:sz="0" w:space="0" w:color="auto"/>
      </w:divBdr>
      <w:divsChild>
        <w:div w:id="599408504">
          <w:marLeft w:val="0"/>
          <w:marRight w:val="0"/>
          <w:marTop w:val="0"/>
          <w:marBottom w:val="0"/>
          <w:divBdr>
            <w:top w:val="none" w:sz="0" w:space="0" w:color="auto"/>
            <w:left w:val="none" w:sz="0" w:space="0" w:color="auto"/>
            <w:bottom w:val="none" w:sz="0" w:space="0" w:color="auto"/>
            <w:right w:val="none" w:sz="0" w:space="0" w:color="auto"/>
          </w:divBdr>
          <w:divsChild>
            <w:div w:id="1083531428">
              <w:marLeft w:val="0"/>
              <w:marRight w:val="0"/>
              <w:marTop w:val="0"/>
              <w:marBottom w:val="0"/>
              <w:divBdr>
                <w:top w:val="none" w:sz="0" w:space="0" w:color="auto"/>
                <w:left w:val="none" w:sz="0" w:space="0" w:color="auto"/>
                <w:bottom w:val="none" w:sz="0" w:space="0" w:color="auto"/>
                <w:right w:val="none" w:sz="0" w:space="0" w:color="auto"/>
              </w:divBdr>
              <w:divsChild>
                <w:div w:id="389616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7252617">
      <w:bodyDiv w:val="1"/>
      <w:marLeft w:val="0"/>
      <w:marRight w:val="0"/>
      <w:marTop w:val="0"/>
      <w:marBottom w:val="0"/>
      <w:divBdr>
        <w:top w:val="none" w:sz="0" w:space="0" w:color="auto"/>
        <w:left w:val="none" w:sz="0" w:space="0" w:color="auto"/>
        <w:bottom w:val="none" w:sz="0" w:space="0" w:color="auto"/>
        <w:right w:val="none" w:sz="0" w:space="0" w:color="auto"/>
      </w:divBdr>
    </w:div>
    <w:div w:id="2019647615">
      <w:bodyDiv w:val="1"/>
      <w:marLeft w:val="0"/>
      <w:marRight w:val="0"/>
      <w:marTop w:val="0"/>
      <w:marBottom w:val="0"/>
      <w:divBdr>
        <w:top w:val="none" w:sz="0" w:space="0" w:color="auto"/>
        <w:left w:val="none" w:sz="0" w:space="0" w:color="auto"/>
        <w:bottom w:val="none" w:sz="0" w:space="0" w:color="auto"/>
        <w:right w:val="none" w:sz="0" w:space="0" w:color="auto"/>
      </w:divBdr>
      <w:divsChild>
        <w:div w:id="803500350">
          <w:marLeft w:val="0"/>
          <w:marRight w:val="0"/>
          <w:marTop w:val="0"/>
          <w:marBottom w:val="0"/>
          <w:divBdr>
            <w:top w:val="none" w:sz="0" w:space="0" w:color="auto"/>
            <w:left w:val="none" w:sz="0" w:space="0" w:color="auto"/>
            <w:bottom w:val="none" w:sz="0" w:space="0" w:color="auto"/>
            <w:right w:val="none" w:sz="0" w:space="0" w:color="auto"/>
          </w:divBdr>
          <w:divsChild>
            <w:div w:id="1925525759">
              <w:marLeft w:val="0"/>
              <w:marRight w:val="0"/>
              <w:marTop w:val="0"/>
              <w:marBottom w:val="0"/>
              <w:divBdr>
                <w:top w:val="none" w:sz="0" w:space="0" w:color="auto"/>
                <w:left w:val="none" w:sz="0" w:space="0" w:color="auto"/>
                <w:bottom w:val="none" w:sz="0" w:space="0" w:color="auto"/>
                <w:right w:val="none" w:sz="0" w:space="0" w:color="auto"/>
              </w:divBdr>
              <w:divsChild>
                <w:div w:id="213012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6097">
      <w:bodyDiv w:val="1"/>
      <w:marLeft w:val="0"/>
      <w:marRight w:val="0"/>
      <w:marTop w:val="0"/>
      <w:marBottom w:val="0"/>
      <w:divBdr>
        <w:top w:val="none" w:sz="0" w:space="0" w:color="auto"/>
        <w:left w:val="none" w:sz="0" w:space="0" w:color="auto"/>
        <w:bottom w:val="none" w:sz="0" w:space="0" w:color="auto"/>
        <w:right w:val="none" w:sz="0" w:space="0" w:color="auto"/>
      </w:divBdr>
      <w:divsChild>
        <w:div w:id="1010721655">
          <w:marLeft w:val="0"/>
          <w:marRight w:val="0"/>
          <w:marTop w:val="0"/>
          <w:marBottom w:val="0"/>
          <w:divBdr>
            <w:top w:val="none" w:sz="0" w:space="0" w:color="auto"/>
            <w:left w:val="none" w:sz="0" w:space="0" w:color="auto"/>
            <w:bottom w:val="none" w:sz="0" w:space="0" w:color="auto"/>
            <w:right w:val="none" w:sz="0" w:space="0" w:color="auto"/>
          </w:divBdr>
          <w:divsChild>
            <w:div w:id="849489137">
              <w:marLeft w:val="0"/>
              <w:marRight w:val="0"/>
              <w:marTop w:val="0"/>
              <w:marBottom w:val="0"/>
              <w:divBdr>
                <w:top w:val="none" w:sz="0" w:space="0" w:color="auto"/>
                <w:left w:val="none" w:sz="0" w:space="0" w:color="auto"/>
                <w:bottom w:val="none" w:sz="0" w:space="0" w:color="auto"/>
                <w:right w:val="none" w:sz="0" w:space="0" w:color="auto"/>
              </w:divBdr>
              <w:divsChild>
                <w:div w:id="895044241">
                  <w:marLeft w:val="0"/>
                  <w:marRight w:val="0"/>
                  <w:marTop w:val="0"/>
                  <w:marBottom w:val="0"/>
                  <w:divBdr>
                    <w:top w:val="none" w:sz="0" w:space="0" w:color="auto"/>
                    <w:left w:val="none" w:sz="0" w:space="0" w:color="auto"/>
                    <w:bottom w:val="none" w:sz="0" w:space="0" w:color="auto"/>
                    <w:right w:val="none" w:sz="0" w:space="0" w:color="auto"/>
                  </w:divBdr>
                  <w:divsChild>
                    <w:div w:id="174197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2858145">
      <w:bodyDiv w:val="1"/>
      <w:marLeft w:val="0"/>
      <w:marRight w:val="0"/>
      <w:marTop w:val="0"/>
      <w:marBottom w:val="0"/>
      <w:divBdr>
        <w:top w:val="none" w:sz="0" w:space="0" w:color="auto"/>
        <w:left w:val="none" w:sz="0" w:space="0" w:color="auto"/>
        <w:bottom w:val="none" w:sz="0" w:space="0" w:color="auto"/>
        <w:right w:val="none" w:sz="0" w:space="0" w:color="auto"/>
      </w:divBdr>
    </w:div>
    <w:div w:id="2044210370">
      <w:bodyDiv w:val="1"/>
      <w:marLeft w:val="0"/>
      <w:marRight w:val="0"/>
      <w:marTop w:val="0"/>
      <w:marBottom w:val="0"/>
      <w:divBdr>
        <w:top w:val="none" w:sz="0" w:space="0" w:color="auto"/>
        <w:left w:val="none" w:sz="0" w:space="0" w:color="auto"/>
        <w:bottom w:val="none" w:sz="0" w:space="0" w:color="auto"/>
        <w:right w:val="none" w:sz="0" w:space="0" w:color="auto"/>
      </w:divBdr>
    </w:div>
    <w:div w:id="2077390968">
      <w:bodyDiv w:val="1"/>
      <w:marLeft w:val="0"/>
      <w:marRight w:val="0"/>
      <w:marTop w:val="0"/>
      <w:marBottom w:val="0"/>
      <w:divBdr>
        <w:top w:val="none" w:sz="0" w:space="0" w:color="auto"/>
        <w:left w:val="none" w:sz="0" w:space="0" w:color="auto"/>
        <w:bottom w:val="none" w:sz="0" w:space="0" w:color="auto"/>
        <w:right w:val="none" w:sz="0" w:space="0" w:color="auto"/>
      </w:divBdr>
      <w:divsChild>
        <w:div w:id="809176011">
          <w:marLeft w:val="0"/>
          <w:marRight w:val="0"/>
          <w:marTop w:val="0"/>
          <w:marBottom w:val="0"/>
          <w:divBdr>
            <w:top w:val="none" w:sz="0" w:space="0" w:color="auto"/>
            <w:left w:val="none" w:sz="0" w:space="0" w:color="auto"/>
            <w:bottom w:val="none" w:sz="0" w:space="0" w:color="auto"/>
            <w:right w:val="none" w:sz="0" w:space="0" w:color="auto"/>
          </w:divBdr>
          <w:divsChild>
            <w:div w:id="210656210">
              <w:marLeft w:val="0"/>
              <w:marRight w:val="0"/>
              <w:marTop w:val="0"/>
              <w:marBottom w:val="0"/>
              <w:divBdr>
                <w:top w:val="none" w:sz="0" w:space="0" w:color="auto"/>
                <w:left w:val="none" w:sz="0" w:space="0" w:color="auto"/>
                <w:bottom w:val="none" w:sz="0" w:space="0" w:color="auto"/>
                <w:right w:val="none" w:sz="0" w:space="0" w:color="auto"/>
              </w:divBdr>
              <w:divsChild>
                <w:div w:id="29452169">
                  <w:marLeft w:val="0"/>
                  <w:marRight w:val="0"/>
                  <w:marTop w:val="0"/>
                  <w:marBottom w:val="0"/>
                  <w:divBdr>
                    <w:top w:val="none" w:sz="0" w:space="0" w:color="auto"/>
                    <w:left w:val="none" w:sz="0" w:space="0" w:color="auto"/>
                    <w:bottom w:val="none" w:sz="0" w:space="0" w:color="auto"/>
                    <w:right w:val="none" w:sz="0" w:space="0" w:color="auto"/>
                  </w:divBdr>
                  <w:divsChild>
                    <w:div w:id="731342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4155071">
      <w:bodyDiv w:val="1"/>
      <w:marLeft w:val="0"/>
      <w:marRight w:val="0"/>
      <w:marTop w:val="0"/>
      <w:marBottom w:val="0"/>
      <w:divBdr>
        <w:top w:val="none" w:sz="0" w:space="0" w:color="auto"/>
        <w:left w:val="none" w:sz="0" w:space="0" w:color="auto"/>
        <w:bottom w:val="none" w:sz="0" w:space="0" w:color="auto"/>
        <w:right w:val="none" w:sz="0" w:space="0" w:color="auto"/>
      </w:divBdr>
      <w:divsChild>
        <w:div w:id="5715514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s://www.uni-bamberg.de/datenschutz/datenschutz-inform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618CE-1B68-4A75-85A6-B58A9D07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901</Words>
  <Characters>7206</Characters>
  <Application>Microsoft Office Word</Application>
  <DocSecurity>0</DocSecurity>
  <Lines>60</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Schwarzmann, Madeleine</dc:creator>
  <cp:keywords/>
  <dc:description/>
  <cp:lastModifiedBy>Fabian Stefan Speidel</cp:lastModifiedBy>
  <cp:revision>2</cp:revision>
  <dcterms:created xsi:type="dcterms:W3CDTF">2025-04-08T08:28:00Z</dcterms:created>
  <dcterms:modified xsi:type="dcterms:W3CDTF">2025-04-08T08:28:00Z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zotero-version="5.0.95"&gt;&lt;session id="nlWUqROU"/&gt;&lt;style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y fmtid="{D5CDD505-2E9C-101B-9397-08002B2CF9AE}" pid="4" name="GrammarlyDocumentId">
    <vt:lpwstr>9fcd42086157c5f55ba28d00651cab2b763a1bdda140be84f00c9096998fc09c</vt:lpwstr>
  </property>
</Properties>
</file>