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83CA" w14:textId="77777777" w:rsidR="00FE15A2" w:rsidRDefault="00CB3934" w:rsidP="00D578AD">
      <w:pPr>
        <w:pStyle w:val="Textkrper"/>
        <w:spacing w:after="120"/>
        <w:jc w:val="both"/>
        <w:rPr>
          <w:rFonts w:ascii="Open Sans" w:hAnsi="Open Sans" w:cs="Open Sans"/>
          <w:w w:val="105"/>
          <w:sz w:val="48"/>
          <w:lang w:val="en-GB"/>
        </w:rPr>
      </w:pPr>
      <w:r w:rsidRPr="00BF28A0">
        <w:rPr>
          <w:rFonts w:ascii="Open Sans" w:hAnsi="Open Sans" w:cs="Open Sans"/>
          <w:noProof/>
          <w:lang w:val="en-GB" w:eastAsia="en-GB"/>
        </w:rPr>
        <w:drawing>
          <wp:inline distT="0" distB="0" distL="0" distR="0" wp14:anchorId="279D21C9" wp14:editId="5990EA0F">
            <wp:extent cx="6288405" cy="1471930"/>
            <wp:effectExtent l="0" t="0" r="0" b="0"/>
            <wp:docPr id="6" name="Grafik 6" descr="Logo of the University of Bamber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Logo of the University of Bamberg ">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8405" cy="1471930"/>
                    </a:xfrm>
                    <a:prstGeom prst="rect">
                      <a:avLst/>
                    </a:prstGeom>
                    <a:noFill/>
                    <a:ln>
                      <a:noFill/>
                    </a:ln>
                  </pic:spPr>
                </pic:pic>
              </a:graphicData>
            </a:graphic>
          </wp:inline>
        </w:drawing>
      </w:r>
    </w:p>
    <w:p w14:paraId="0C3FB797" w14:textId="4C2DC28C" w:rsidR="00FE15A2" w:rsidRDefault="000B1D0A" w:rsidP="00D578AD">
      <w:pPr>
        <w:pStyle w:val="Textkrper"/>
        <w:spacing w:after="120"/>
        <w:jc w:val="both"/>
        <w:rPr>
          <w:rFonts w:ascii="Open Sans" w:hAnsi="Open Sans" w:cs="Open Sans"/>
          <w:w w:val="105"/>
          <w:sz w:val="48"/>
          <w:lang w:val="en-GB"/>
        </w:rPr>
      </w:pPr>
      <w:r w:rsidRPr="00A33BE3">
        <w:rPr>
          <w:rFonts w:ascii="Open Sans" w:hAnsi="Open Sans" w:cs="Open Sans"/>
          <w:w w:val="105"/>
          <w:sz w:val="48"/>
          <w:lang w:val="en-GB"/>
        </w:rPr>
        <w:t>TEFL</w:t>
      </w:r>
      <w:r w:rsidR="00FE15A2">
        <w:rPr>
          <w:rFonts w:ascii="Open Sans" w:hAnsi="Open Sans" w:cs="Open Sans"/>
          <w:w w:val="105"/>
          <w:sz w:val="48"/>
          <w:lang w:val="en-GB"/>
        </w:rPr>
        <w:t xml:space="preserve"> / English Language Education</w:t>
      </w:r>
    </w:p>
    <w:p w14:paraId="692002CB" w14:textId="01352F4D" w:rsidR="00B93FD5" w:rsidRPr="006629EC" w:rsidRDefault="00D360BE" w:rsidP="005D4332">
      <w:pPr>
        <w:spacing w:after="120" w:line="550" w:lineRule="exact"/>
        <w:jc w:val="both"/>
        <w:rPr>
          <w:rFonts w:ascii="Open Sans" w:hAnsi="Open Sans" w:cs="Open Sans"/>
          <w:i/>
          <w:iCs/>
          <w:w w:val="105"/>
          <w:sz w:val="48"/>
        </w:rPr>
      </w:pPr>
      <w:r w:rsidRPr="006629EC">
        <w:rPr>
          <w:rFonts w:ascii="Open Sans" w:hAnsi="Open Sans" w:cs="Open Sans"/>
          <w:i/>
          <w:iCs/>
          <w:w w:val="105"/>
          <w:sz w:val="48"/>
        </w:rPr>
        <w:t>(Fachdidaktik Englisch)</w:t>
      </w:r>
    </w:p>
    <w:p w14:paraId="639B6372" w14:textId="7BFAACF7" w:rsidR="008E5415" w:rsidRPr="00BF28A0" w:rsidRDefault="009620B6" w:rsidP="005D4332">
      <w:pPr>
        <w:spacing w:after="120" w:line="550" w:lineRule="exact"/>
        <w:jc w:val="both"/>
        <w:rPr>
          <w:rFonts w:ascii="Open Sans" w:hAnsi="Open Sans" w:cs="Open Sans"/>
          <w:b/>
          <w:i/>
          <w:sz w:val="48"/>
        </w:rPr>
      </w:pPr>
      <w:r w:rsidRPr="00BF28A0">
        <w:rPr>
          <w:rFonts w:ascii="Open Sans" w:hAnsi="Open Sans" w:cs="Open Sans"/>
          <w:b/>
          <w:i/>
          <w:w w:val="95"/>
          <w:sz w:val="48"/>
        </w:rPr>
        <w:t xml:space="preserve">Style Sheet for </w:t>
      </w:r>
      <w:r w:rsidR="00BD1851">
        <w:rPr>
          <w:rFonts w:ascii="Open Sans" w:hAnsi="Open Sans" w:cs="Open Sans"/>
          <w:b/>
          <w:i/>
          <w:w w:val="95"/>
          <w:sz w:val="48"/>
        </w:rPr>
        <w:t>Written</w:t>
      </w:r>
      <w:r w:rsidR="00BD1851" w:rsidRPr="00BF28A0">
        <w:rPr>
          <w:rFonts w:ascii="Open Sans" w:hAnsi="Open Sans" w:cs="Open Sans"/>
          <w:b/>
          <w:i/>
          <w:w w:val="95"/>
          <w:sz w:val="48"/>
        </w:rPr>
        <w:t xml:space="preserve"> </w:t>
      </w:r>
      <w:r w:rsidRPr="00BF28A0">
        <w:rPr>
          <w:rFonts w:ascii="Open Sans" w:hAnsi="Open Sans" w:cs="Open Sans"/>
          <w:b/>
          <w:i/>
          <w:w w:val="95"/>
          <w:sz w:val="48"/>
        </w:rPr>
        <w:t>Papers</w:t>
      </w:r>
    </w:p>
    <w:p w14:paraId="3DD56D44" w14:textId="77777777" w:rsidR="00435DA6" w:rsidRDefault="00435DA6" w:rsidP="00D578AD">
      <w:pPr>
        <w:spacing w:after="120"/>
        <w:jc w:val="both"/>
        <w:rPr>
          <w:rFonts w:ascii="Open Sans" w:hAnsi="Open Sans" w:cs="Open Sans"/>
          <w:b/>
          <w:i/>
          <w:sz w:val="20"/>
        </w:rPr>
      </w:pPr>
    </w:p>
    <w:p w14:paraId="4E2D66FF" w14:textId="77777777" w:rsidR="00435DA6" w:rsidRDefault="00435DA6" w:rsidP="00D578AD">
      <w:pPr>
        <w:spacing w:after="120"/>
        <w:jc w:val="both"/>
        <w:rPr>
          <w:rFonts w:ascii="Open Sans" w:hAnsi="Open Sans" w:cs="Open Sans"/>
          <w:b/>
          <w:i/>
          <w:sz w:val="20"/>
        </w:rPr>
      </w:pPr>
    </w:p>
    <w:p w14:paraId="2C0E0601" w14:textId="77777777" w:rsidR="00435DA6" w:rsidRDefault="00435DA6" w:rsidP="00D578AD">
      <w:pPr>
        <w:spacing w:after="120"/>
        <w:jc w:val="both"/>
        <w:rPr>
          <w:rFonts w:ascii="Open Sans" w:hAnsi="Open Sans" w:cs="Open Sans"/>
          <w:b/>
          <w:i/>
          <w:sz w:val="20"/>
        </w:rPr>
      </w:pPr>
    </w:p>
    <w:p w14:paraId="465E4829" w14:textId="77777777" w:rsidR="00435DA6" w:rsidRDefault="00435DA6" w:rsidP="00D578AD">
      <w:pPr>
        <w:spacing w:after="120"/>
        <w:jc w:val="both"/>
        <w:rPr>
          <w:rFonts w:ascii="Open Sans" w:hAnsi="Open Sans" w:cs="Open Sans"/>
          <w:b/>
          <w:i/>
          <w:sz w:val="20"/>
        </w:rPr>
      </w:pPr>
    </w:p>
    <w:p w14:paraId="7EFCEBB4" w14:textId="77777777" w:rsidR="00435DA6" w:rsidRDefault="00435DA6" w:rsidP="00D578AD">
      <w:pPr>
        <w:spacing w:after="120"/>
        <w:jc w:val="both"/>
        <w:rPr>
          <w:rFonts w:ascii="Open Sans" w:hAnsi="Open Sans" w:cs="Open Sans"/>
          <w:b/>
          <w:i/>
          <w:sz w:val="20"/>
        </w:rPr>
      </w:pPr>
    </w:p>
    <w:p w14:paraId="2A0338EE" w14:textId="77777777" w:rsidR="00435DA6" w:rsidRDefault="00435DA6" w:rsidP="00D578AD">
      <w:pPr>
        <w:spacing w:after="120"/>
        <w:jc w:val="both"/>
        <w:rPr>
          <w:rFonts w:ascii="Open Sans" w:hAnsi="Open Sans" w:cs="Open Sans"/>
          <w:b/>
          <w:i/>
          <w:sz w:val="20"/>
        </w:rPr>
      </w:pPr>
    </w:p>
    <w:p w14:paraId="12475EA1" w14:textId="77777777" w:rsidR="00435DA6" w:rsidRDefault="00435DA6" w:rsidP="00D578AD">
      <w:pPr>
        <w:spacing w:after="120"/>
        <w:jc w:val="both"/>
        <w:rPr>
          <w:rFonts w:ascii="Open Sans" w:hAnsi="Open Sans" w:cs="Open Sans"/>
          <w:b/>
          <w:i/>
          <w:sz w:val="20"/>
        </w:rPr>
      </w:pPr>
    </w:p>
    <w:p w14:paraId="34EBBC0F" w14:textId="26EDD54B" w:rsidR="00D66BD0" w:rsidRPr="005D4332" w:rsidRDefault="00435DA6" w:rsidP="00D66BD0">
      <w:pPr>
        <w:spacing w:after="120"/>
        <w:jc w:val="both"/>
        <w:rPr>
          <w:rFonts w:ascii="Open Sans" w:hAnsi="Open Sans" w:cs="Open Sans"/>
          <w:iCs/>
          <w:sz w:val="20"/>
        </w:rPr>
      </w:pPr>
      <w:r>
        <w:rPr>
          <w:rFonts w:ascii="Open Sans" w:hAnsi="Open Sans" w:cs="Open Sans"/>
          <w:bCs/>
          <w:iCs/>
          <w:sz w:val="20"/>
        </w:rPr>
        <w:t xml:space="preserve">Based on the Style Sheets of </w:t>
      </w:r>
      <w:r w:rsidR="00D66BD0">
        <w:rPr>
          <w:rFonts w:ascii="Open Sans" w:hAnsi="Open Sans" w:cs="Open Sans"/>
          <w:bCs/>
          <w:iCs/>
          <w:sz w:val="20"/>
        </w:rPr>
        <w:t xml:space="preserve">the </w:t>
      </w:r>
      <w:r w:rsidR="00D66BD0" w:rsidRPr="005D4332">
        <w:rPr>
          <w:rFonts w:ascii="Open Sans" w:hAnsi="Open Sans" w:cs="Open Sans"/>
          <w:iCs/>
          <w:sz w:val="20"/>
        </w:rPr>
        <w:t>Chair</w:t>
      </w:r>
      <w:r w:rsidR="00D66BD0">
        <w:rPr>
          <w:rFonts w:ascii="Open Sans" w:hAnsi="Open Sans" w:cs="Open Sans"/>
          <w:iCs/>
          <w:sz w:val="20"/>
        </w:rPr>
        <w:t>s</w:t>
      </w:r>
      <w:r w:rsidR="00D66BD0" w:rsidRPr="005D4332">
        <w:rPr>
          <w:rFonts w:ascii="Open Sans" w:hAnsi="Open Sans" w:cs="Open Sans"/>
          <w:iCs/>
          <w:sz w:val="20"/>
        </w:rPr>
        <w:t xml:space="preserve"> of English Linguistics</w:t>
      </w:r>
      <w:r w:rsidR="00D66BD0">
        <w:rPr>
          <w:rFonts w:ascii="Open Sans" w:hAnsi="Open Sans" w:cs="Open Sans"/>
          <w:iCs/>
          <w:sz w:val="20"/>
        </w:rPr>
        <w:t xml:space="preserve"> (University of Bamberg), of TEFL Methodology (University of Würzburg) and of English Linguistics (University of Würzburg)</w:t>
      </w:r>
    </w:p>
    <w:p w14:paraId="6920152F" w14:textId="529A697C" w:rsidR="008E5415" w:rsidRPr="00BF28A0" w:rsidRDefault="00617CEF" w:rsidP="00D578AD">
      <w:pPr>
        <w:spacing w:after="120"/>
        <w:jc w:val="both"/>
        <w:rPr>
          <w:rFonts w:ascii="Open Sans" w:hAnsi="Open Sans" w:cs="Open Sans"/>
          <w:b/>
          <w:i/>
          <w:sz w:val="20"/>
        </w:rPr>
      </w:pPr>
      <w:r w:rsidRPr="00BF28A0">
        <w:rPr>
          <w:rFonts w:ascii="Open Sans" w:hAnsi="Open Sans" w:cs="Open Sans"/>
          <w:b/>
          <w:i/>
          <w:sz w:val="20"/>
        </w:rPr>
        <w:br w:type="page"/>
      </w:r>
    </w:p>
    <w:sdt>
      <w:sdtPr>
        <w:rPr>
          <w:rFonts w:ascii="Open Sans" w:eastAsia="PMingLiU" w:hAnsi="Open Sans" w:cs="Open Sans"/>
          <w:color w:val="auto"/>
          <w:sz w:val="22"/>
          <w:szCs w:val="22"/>
          <w:lang w:val="en-US" w:eastAsia="en-US"/>
        </w:rPr>
        <w:id w:val="1611939969"/>
        <w:docPartObj>
          <w:docPartGallery w:val="Table of Contents"/>
          <w:docPartUnique/>
        </w:docPartObj>
      </w:sdtPr>
      <w:sdtEndPr>
        <w:rPr>
          <w:b/>
          <w:bCs/>
          <w:sz w:val="24"/>
          <w:szCs w:val="24"/>
        </w:rPr>
      </w:sdtEndPr>
      <w:sdtContent>
        <w:p w14:paraId="5DF32DBB" w14:textId="438DAC4D" w:rsidR="00E530FF" w:rsidRPr="004E317D" w:rsidRDefault="00E530FF" w:rsidP="00A702C9">
          <w:pPr>
            <w:pStyle w:val="Inhaltsverzeichnisberschrift"/>
            <w:spacing w:before="0"/>
            <w:rPr>
              <w:rFonts w:ascii="Open Sans" w:hAnsi="Open Sans" w:cs="Open Sans"/>
              <w:color w:val="000000" w:themeColor="text1"/>
              <w:lang w:val="en-GB"/>
            </w:rPr>
          </w:pPr>
          <w:r w:rsidRPr="004E317D">
            <w:rPr>
              <w:rFonts w:ascii="Open Sans" w:hAnsi="Open Sans" w:cs="Open Sans"/>
              <w:color w:val="000000" w:themeColor="text1"/>
              <w:lang w:val="en-GB"/>
            </w:rPr>
            <w:t>Table of Contents</w:t>
          </w:r>
        </w:p>
        <w:p w14:paraId="3241DE45" w14:textId="64E67B58" w:rsidR="00AD57D3" w:rsidRDefault="00E530FF">
          <w:pPr>
            <w:pStyle w:val="Verzeichnis1"/>
            <w:rPr>
              <w:rFonts w:asciiTheme="minorHAnsi" w:eastAsiaTheme="minorEastAsia" w:hAnsiTheme="minorHAnsi" w:cstheme="minorBidi"/>
              <w:noProof/>
              <w:kern w:val="2"/>
              <w:sz w:val="24"/>
              <w:szCs w:val="24"/>
              <w:lang w:val="en-GB" w:eastAsia="en-GB"/>
              <w14:ligatures w14:val="standardContextual"/>
            </w:rPr>
          </w:pPr>
          <w:r w:rsidRPr="004E317D">
            <w:rPr>
              <w:rFonts w:ascii="Open Sans" w:hAnsi="Open Sans" w:cs="Open Sans"/>
              <w:sz w:val="24"/>
              <w:szCs w:val="24"/>
            </w:rPr>
            <w:fldChar w:fldCharType="begin"/>
          </w:r>
          <w:r w:rsidRPr="004E317D">
            <w:rPr>
              <w:rFonts w:ascii="Open Sans" w:hAnsi="Open Sans" w:cs="Open Sans"/>
              <w:sz w:val="24"/>
              <w:szCs w:val="24"/>
            </w:rPr>
            <w:instrText xml:space="preserve"> TOC \o "1-3" \h \z \u </w:instrText>
          </w:r>
          <w:r w:rsidRPr="004E317D">
            <w:rPr>
              <w:rFonts w:ascii="Open Sans" w:hAnsi="Open Sans" w:cs="Open Sans"/>
              <w:sz w:val="24"/>
              <w:szCs w:val="24"/>
            </w:rPr>
            <w:fldChar w:fldCharType="separate"/>
          </w:r>
          <w:hyperlink w:anchor="_Toc158758856" w:history="1">
            <w:r w:rsidR="00AD57D3" w:rsidRPr="007468C3">
              <w:rPr>
                <w:rStyle w:val="Hyperlink"/>
                <w:rFonts w:ascii="Open Sans" w:eastAsiaTheme="majorEastAsia" w:hAnsi="Open Sans" w:cs="Open Sans"/>
                <w:noProof/>
                <w:spacing w:val="-5"/>
                <w:w w:val="89"/>
                <w:lang w:val="en-GB"/>
              </w:rPr>
              <w:t>1.</w:t>
            </w:r>
            <w:r w:rsidR="00AD57D3">
              <w:rPr>
                <w:rFonts w:asciiTheme="minorHAnsi" w:eastAsiaTheme="minorEastAsia" w:hAnsiTheme="minorHAnsi" w:cstheme="minorBidi"/>
                <w:noProof/>
                <w:kern w:val="2"/>
                <w:sz w:val="24"/>
                <w:szCs w:val="24"/>
                <w:lang w:val="en-GB" w:eastAsia="en-GB"/>
                <w14:ligatures w14:val="standardContextual"/>
              </w:rPr>
              <w:tab/>
            </w:r>
            <w:r w:rsidR="00AD57D3" w:rsidRPr="007468C3">
              <w:rPr>
                <w:rStyle w:val="Hyperlink"/>
                <w:rFonts w:ascii="Open Sans" w:eastAsiaTheme="majorEastAsia" w:hAnsi="Open Sans" w:cs="Open Sans"/>
                <w:noProof/>
                <w:lang w:val="en-GB"/>
              </w:rPr>
              <w:t>Formal conventions</w:t>
            </w:r>
            <w:r w:rsidR="00AD57D3">
              <w:rPr>
                <w:noProof/>
                <w:webHidden/>
              </w:rPr>
              <w:tab/>
            </w:r>
            <w:r w:rsidR="00AD57D3">
              <w:rPr>
                <w:noProof/>
                <w:webHidden/>
              </w:rPr>
              <w:fldChar w:fldCharType="begin"/>
            </w:r>
            <w:r w:rsidR="00AD57D3">
              <w:rPr>
                <w:noProof/>
                <w:webHidden/>
              </w:rPr>
              <w:instrText xml:space="preserve"> PAGEREF _Toc158758856 \h </w:instrText>
            </w:r>
            <w:r w:rsidR="00AD57D3">
              <w:rPr>
                <w:noProof/>
                <w:webHidden/>
              </w:rPr>
            </w:r>
            <w:r w:rsidR="00AD57D3">
              <w:rPr>
                <w:noProof/>
                <w:webHidden/>
              </w:rPr>
              <w:fldChar w:fldCharType="separate"/>
            </w:r>
            <w:r w:rsidR="00AD57D3">
              <w:rPr>
                <w:noProof/>
                <w:webHidden/>
              </w:rPr>
              <w:t>3</w:t>
            </w:r>
            <w:r w:rsidR="00AD57D3">
              <w:rPr>
                <w:noProof/>
                <w:webHidden/>
              </w:rPr>
              <w:fldChar w:fldCharType="end"/>
            </w:r>
          </w:hyperlink>
        </w:p>
        <w:p w14:paraId="23F8BC75" w14:textId="1A493F18"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57" w:history="1">
            <w:r w:rsidRPr="007468C3">
              <w:rPr>
                <w:rStyle w:val="Hyperlink"/>
                <w:rFonts w:ascii="Open Sans" w:eastAsiaTheme="majorEastAsia" w:hAnsi="Open Sans" w:cs="Open Sans"/>
                <w:noProof/>
                <w:lang w:val="en-GB"/>
              </w:rPr>
              <w:t>1.1 Length</w:t>
            </w:r>
            <w:r>
              <w:rPr>
                <w:noProof/>
                <w:webHidden/>
              </w:rPr>
              <w:tab/>
            </w:r>
            <w:r>
              <w:rPr>
                <w:noProof/>
                <w:webHidden/>
              </w:rPr>
              <w:fldChar w:fldCharType="begin"/>
            </w:r>
            <w:r>
              <w:rPr>
                <w:noProof/>
                <w:webHidden/>
              </w:rPr>
              <w:instrText xml:space="preserve"> PAGEREF _Toc158758857 \h </w:instrText>
            </w:r>
            <w:r>
              <w:rPr>
                <w:noProof/>
                <w:webHidden/>
              </w:rPr>
            </w:r>
            <w:r>
              <w:rPr>
                <w:noProof/>
                <w:webHidden/>
              </w:rPr>
              <w:fldChar w:fldCharType="separate"/>
            </w:r>
            <w:r>
              <w:rPr>
                <w:noProof/>
                <w:webHidden/>
              </w:rPr>
              <w:t>3</w:t>
            </w:r>
            <w:r>
              <w:rPr>
                <w:noProof/>
                <w:webHidden/>
              </w:rPr>
              <w:fldChar w:fldCharType="end"/>
            </w:r>
          </w:hyperlink>
        </w:p>
        <w:p w14:paraId="1862A19C" w14:textId="3BE558DC"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58" w:history="1">
            <w:r w:rsidRPr="007468C3">
              <w:rPr>
                <w:rStyle w:val="Hyperlink"/>
                <w:rFonts w:ascii="Open Sans" w:eastAsiaTheme="majorEastAsia" w:hAnsi="Open Sans" w:cs="Open Sans"/>
                <w:noProof/>
                <w:lang w:val="en-GB"/>
              </w:rPr>
              <w:t>1.2 Title page</w:t>
            </w:r>
            <w:r>
              <w:rPr>
                <w:noProof/>
                <w:webHidden/>
              </w:rPr>
              <w:tab/>
            </w:r>
            <w:r>
              <w:rPr>
                <w:noProof/>
                <w:webHidden/>
              </w:rPr>
              <w:fldChar w:fldCharType="begin"/>
            </w:r>
            <w:r>
              <w:rPr>
                <w:noProof/>
                <w:webHidden/>
              </w:rPr>
              <w:instrText xml:space="preserve"> PAGEREF _Toc158758858 \h </w:instrText>
            </w:r>
            <w:r>
              <w:rPr>
                <w:noProof/>
                <w:webHidden/>
              </w:rPr>
            </w:r>
            <w:r>
              <w:rPr>
                <w:noProof/>
                <w:webHidden/>
              </w:rPr>
              <w:fldChar w:fldCharType="separate"/>
            </w:r>
            <w:r>
              <w:rPr>
                <w:noProof/>
                <w:webHidden/>
              </w:rPr>
              <w:t>3</w:t>
            </w:r>
            <w:r>
              <w:rPr>
                <w:noProof/>
                <w:webHidden/>
              </w:rPr>
              <w:fldChar w:fldCharType="end"/>
            </w:r>
          </w:hyperlink>
        </w:p>
        <w:p w14:paraId="1ADE8DA1" w14:textId="77686385"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59" w:history="1">
            <w:r w:rsidRPr="007468C3">
              <w:rPr>
                <w:rStyle w:val="Hyperlink"/>
                <w:rFonts w:ascii="Open Sans" w:eastAsiaTheme="majorEastAsia" w:hAnsi="Open Sans" w:cs="Open Sans"/>
                <w:noProof/>
                <w:lang w:val="en-GB"/>
              </w:rPr>
              <w:t>1.3 Page layout</w:t>
            </w:r>
            <w:r>
              <w:rPr>
                <w:noProof/>
                <w:webHidden/>
              </w:rPr>
              <w:tab/>
            </w:r>
            <w:r>
              <w:rPr>
                <w:noProof/>
                <w:webHidden/>
              </w:rPr>
              <w:fldChar w:fldCharType="begin"/>
            </w:r>
            <w:r>
              <w:rPr>
                <w:noProof/>
                <w:webHidden/>
              </w:rPr>
              <w:instrText xml:space="preserve"> PAGEREF _Toc158758859 \h </w:instrText>
            </w:r>
            <w:r>
              <w:rPr>
                <w:noProof/>
                <w:webHidden/>
              </w:rPr>
            </w:r>
            <w:r>
              <w:rPr>
                <w:noProof/>
                <w:webHidden/>
              </w:rPr>
              <w:fldChar w:fldCharType="separate"/>
            </w:r>
            <w:r>
              <w:rPr>
                <w:noProof/>
                <w:webHidden/>
              </w:rPr>
              <w:t>4</w:t>
            </w:r>
            <w:r>
              <w:rPr>
                <w:noProof/>
                <w:webHidden/>
              </w:rPr>
              <w:fldChar w:fldCharType="end"/>
            </w:r>
          </w:hyperlink>
        </w:p>
        <w:p w14:paraId="66EC168E" w14:textId="27B4C9EF"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0" w:history="1">
            <w:r w:rsidRPr="007468C3">
              <w:rPr>
                <w:rStyle w:val="Hyperlink"/>
                <w:rFonts w:ascii="Open Sans" w:eastAsiaTheme="majorEastAsia" w:hAnsi="Open Sans" w:cs="Open Sans"/>
                <w:noProof/>
                <w:lang w:val="en-GB"/>
              </w:rPr>
              <w:t>1.4 Numbering</w:t>
            </w:r>
            <w:r>
              <w:rPr>
                <w:noProof/>
                <w:webHidden/>
              </w:rPr>
              <w:tab/>
            </w:r>
            <w:r>
              <w:rPr>
                <w:noProof/>
                <w:webHidden/>
              </w:rPr>
              <w:fldChar w:fldCharType="begin"/>
            </w:r>
            <w:r>
              <w:rPr>
                <w:noProof/>
                <w:webHidden/>
              </w:rPr>
              <w:instrText xml:space="preserve"> PAGEREF _Toc158758860 \h </w:instrText>
            </w:r>
            <w:r>
              <w:rPr>
                <w:noProof/>
                <w:webHidden/>
              </w:rPr>
            </w:r>
            <w:r>
              <w:rPr>
                <w:noProof/>
                <w:webHidden/>
              </w:rPr>
              <w:fldChar w:fldCharType="separate"/>
            </w:r>
            <w:r>
              <w:rPr>
                <w:noProof/>
                <w:webHidden/>
              </w:rPr>
              <w:t>5</w:t>
            </w:r>
            <w:r>
              <w:rPr>
                <w:noProof/>
                <w:webHidden/>
              </w:rPr>
              <w:fldChar w:fldCharType="end"/>
            </w:r>
          </w:hyperlink>
        </w:p>
        <w:p w14:paraId="0A2A20DA" w14:textId="64C26795"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61" w:history="1">
            <w:r w:rsidRPr="007468C3">
              <w:rPr>
                <w:rStyle w:val="Hyperlink"/>
                <w:rFonts w:ascii="Open Sans" w:eastAsiaTheme="majorEastAsia" w:hAnsi="Open Sans" w:cs="Open Sans"/>
                <w:noProof/>
                <w:spacing w:val="-5"/>
                <w:w w:val="89"/>
                <w:lang w:val="en-GB"/>
              </w:rPr>
              <w:t>2.</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Typography</w:t>
            </w:r>
            <w:r>
              <w:rPr>
                <w:noProof/>
                <w:webHidden/>
              </w:rPr>
              <w:tab/>
            </w:r>
            <w:r>
              <w:rPr>
                <w:noProof/>
                <w:webHidden/>
              </w:rPr>
              <w:fldChar w:fldCharType="begin"/>
            </w:r>
            <w:r>
              <w:rPr>
                <w:noProof/>
                <w:webHidden/>
              </w:rPr>
              <w:instrText xml:space="preserve"> PAGEREF _Toc158758861 \h </w:instrText>
            </w:r>
            <w:r>
              <w:rPr>
                <w:noProof/>
                <w:webHidden/>
              </w:rPr>
            </w:r>
            <w:r>
              <w:rPr>
                <w:noProof/>
                <w:webHidden/>
              </w:rPr>
              <w:fldChar w:fldCharType="separate"/>
            </w:r>
            <w:r>
              <w:rPr>
                <w:noProof/>
                <w:webHidden/>
              </w:rPr>
              <w:t>5</w:t>
            </w:r>
            <w:r>
              <w:rPr>
                <w:noProof/>
                <w:webHidden/>
              </w:rPr>
              <w:fldChar w:fldCharType="end"/>
            </w:r>
          </w:hyperlink>
        </w:p>
        <w:p w14:paraId="0D3B07D1" w14:textId="027D87B9"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2" w:history="1">
            <w:r w:rsidRPr="007468C3">
              <w:rPr>
                <w:rStyle w:val="Hyperlink"/>
                <w:rFonts w:ascii="Open Sans" w:eastAsiaTheme="majorEastAsia" w:hAnsi="Open Sans" w:cs="Open Sans"/>
                <w:noProof/>
                <w:lang w:val="en-GB"/>
              </w:rPr>
              <w:t>2.1 Italics and underlining</w:t>
            </w:r>
            <w:r>
              <w:rPr>
                <w:noProof/>
                <w:webHidden/>
              </w:rPr>
              <w:tab/>
            </w:r>
            <w:r>
              <w:rPr>
                <w:noProof/>
                <w:webHidden/>
              </w:rPr>
              <w:fldChar w:fldCharType="begin"/>
            </w:r>
            <w:r>
              <w:rPr>
                <w:noProof/>
                <w:webHidden/>
              </w:rPr>
              <w:instrText xml:space="preserve"> PAGEREF _Toc158758862 \h </w:instrText>
            </w:r>
            <w:r>
              <w:rPr>
                <w:noProof/>
                <w:webHidden/>
              </w:rPr>
            </w:r>
            <w:r>
              <w:rPr>
                <w:noProof/>
                <w:webHidden/>
              </w:rPr>
              <w:fldChar w:fldCharType="separate"/>
            </w:r>
            <w:r>
              <w:rPr>
                <w:noProof/>
                <w:webHidden/>
              </w:rPr>
              <w:t>5</w:t>
            </w:r>
            <w:r>
              <w:rPr>
                <w:noProof/>
                <w:webHidden/>
              </w:rPr>
              <w:fldChar w:fldCharType="end"/>
            </w:r>
          </w:hyperlink>
        </w:p>
        <w:p w14:paraId="2CA78E61" w14:textId="33AE9ADE"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3" w:history="1">
            <w:r w:rsidRPr="007468C3">
              <w:rPr>
                <w:rStyle w:val="Hyperlink"/>
                <w:rFonts w:ascii="Open Sans" w:eastAsiaTheme="majorEastAsia" w:hAnsi="Open Sans" w:cs="Open Sans"/>
                <w:noProof/>
                <w:lang w:val="en-GB"/>
              </w:rPr>
              <w:t>2.2 Quotation marks, apostrophes, hyphens, and dashes</w:t>
            </w:r>
            <w:r>
              <w:rPr>
                <w:noProof/>
                <w:webHidden/>
              </w:rPr>
              <w:tab/>
            </w:r>
            <w:r>
              <w:rPr>
                <w:noProof/>
                <w:webHidden/>
              </w:rPr>
              <w:fldChar w:fldCharType="begin"/>
            </w:r>
            <w:r>
              <w:rPr>
                <w:noProof/>
                <w:webHidden/>
              </w:rPr>
              <w:instrText xml:space="preserve"> PAGEREF _Toc158758863 \h </w:instrText>
            </w:r>
            <w:r>
              <w:rPr>
                <w:noProof/>
                <w:webHidden/>
              </w:rPr>
            </w:r>
            <w:r>
              <w:rPr>
                <w:noProof/>
                <w:webHidden/>
              </w:rPr>
              <w:fldChar w:fldCharType="separate"/>
            </w:r>
            <w:r>
              <w:rPr>
                <w:noProof/>
                <w:webHidden/>
              </w:rPr>
              <w:t>5</w:t>
            </w:r>
            <w:r>
              <w:rPr>
                <w:noProof/>
                <w:webHidden/>
              </w:rPr>
              <w:fldChar w:fldCharType="end"/>
            </w:r>
          </w:hyperlink>
        </w:p>
        <w:p w14:paraId="330DF495" w14:textId="4CE50816"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4" w:history="1">
            <w:r w:rsidRPr="007468C3">
              <w:rPr>
                <w:rStyle w:val="Hyperlink"/>
                <w:rFonts w:ascii="Open Sans" w:eastAsiaTheme="majorEastAsia" w:hAnsi="Open Sans" w:cs="Open Sans"/>
                <w:noProof/>
                <w:lang w:val="en-GB"/>
              </w:rPr>
              <w:t>2.3 Tables, figures, and lesson plans</w:t>
            </w:r>
            <w:r>
              <w:rPr>
                <w:noProof/>
                <w:webHidden/>
              </w:rPr>
              <w:tab/>
            </w:r>
            <w:r>
              <w:rPr>
                <w:noProof/>
                <w:webHidden/>
              </w:rPr>
              <w:fldChar w:fldCharType="begin"/>
            </w:r>
            <w:r>
              <w:rPr>
                <w:noProof/>
                <w:webHidden/>
              </w:rPr>
              <w:instrText xml:space="preserve"> PAGEREF _Toc158758864 \h </w:instrText>
            </w:r>
            <w:r>
              <w:rPr>
                <w:noProof/>
                <w:webHidden/>
              </w:rPr>
            </w:r>
            <w:r>
              <w:rPr>
                <w:noProof/>
                <w:webHidden/>
              </w:rPr>
              <w:fldChar w:fldCharType="separate"/>
            </w:r>
            <w:r>
              <w:rPr>
                <w:noProof/>
                <w:webHidden/>
              </w:rPr>
              <w:t>6</w:t>
            </w:r>
            <w:r>
              <w:rPr>
                <w:noProof/>
                <w:webHidden/>
              </w:rPr>
              <w:fldChar w:fldCharType="end"/>
            </w:r>
          </w:hyperlink>
        </w:p>
        <w:p w14:paraId="396CCDB3" w14:textId="00BB2576"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5" w:history="1">
            <w:r w:rsidRPr="007468C3">
              <w:rPr>
                <w:rStyle w:val="Hyperlink"/>
                <w:rFonts w:ascii="Open Sans" w:eastAsiaTheme="majorEastAsia" w:hAnsi="Open Sans" w:cs="Open Sans"/>
                <w:noProof/>
                <w:lang w:val="en-GB"/>
              </w:rPr>
              <w:t>2.4 Proofreading</w:t>
            </w:r>
            <w:r>
              <w:rPr>
                <w:noProof/>
                <w:webHidden/>
              </w:rPr>
              <w:tab/>
            </w:r>
            <w:r>
              <w:rPr>
                <w:noProof/>
                <w:webHidden/>
              </w:rPr>
              <w:fldChar w:fldCharType="begin"/>
            </w:r>
            <w:r>
              <w:rPr>
                <w:noProof/>
                <w:webHidden/>
              </w:rPr>
              <w:instrText xml:space="preserve"> PAGEREF _Toc158758865 \h </w:instrText>
            </w:r>
            <w:r>
              <w:rPr>
                <w:noProof/>
                <w:webHidden/>
              </w:rPr>
            </w:r>
            <w:r>
              <w:rPr>
                <w:noProof/>
                <w:webHidden/>
              </w:rPr>
              <w:fldChar w:fldCharType="separate"/>
            </w:r>
            <w:r>
              <w:rPr>
                <w:noProof/>
                <w:webHidden/>
              </w:rPr>
              <w:t>6</w:t>
            </w:r>
            <w:r>
              <w:rPr>
                <w:noProof/>
                <w:webHidden/>
              </w:rPr>
              <w:fldChar w:fldCharType="end"/>
            </w:r>
          </w:hyperlink>
        </w:p>
        <w:p w14:paraId="1E1C1024" w14:textId="0620CC24"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6" w:history="1">
            <w:r w:rsidRPr="007468C3">
              <w:rPr>
                <w:rStyle w:val="Hyperlink"/>
                <w:rFonts w:ascii="Open Sans" w:eastAsiaTheme="majorEastAsia" w:hAnsi="Open Sans" w:cs="Open Sans"/>
                <w:noProof/>
                <w:lang w:val="en-GB"/>
              </w:rPr>
              <w:t>2.5 Digital tools</w:t>
            </w:r>
            <w:r>
              <w:rPr>
                <w:noProof/>
                <w:webHidden/>
              </w:rPr>
              <w:tab/>
            </w:r>
            <w:r>
              <w:rPr>
                <w:noProof/>
                <w:webHidden/>
              </w:rPr>
              <w:fldChar w:fldCharType="begin"/>
            </w:r>
            <w:r>
              <w:rPr>
                <w:noProof/>
                <w:webHidden/>
              </w:rPr>
              <w:instrText xml:space="preserve"> PAGEREF _Toc158758866 \h </w:instrText>
            </w:r>
            <w:r>
              <w:rPr>
                <w:noProof/>
                <w:webHidden/>
              </w:rPr>
            </w:r>
            <w:r>
              <w:rPr>
                <w:noProof/>
                <w:webHidden/>
              </w:rPr>
              <w:fldChar w:fldCharType="separate"/>
            </w:r>
            <w:r>
              <w:rPr>
                <w:noProof/>
                <w:webHidden/>
              </w:rPr>
              <w:t>7</w:t>
            </w:r>
            <w:r>
              <w:rPr>
                <w:noProof/>
                <w:webHidden/>
              </w:rPr>
              <w:fldChar w:fldCharType="end"/>
            </w:r>
          </w:hyperlink>
        </w:p>
        <w:p w14:paraId="35A3ECD3" w14:textId="7B0C7458"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7" w:history="1">
            <w:r w:rsidRPr="007468C3">
              <w:rPr>
                <w:rStyle w:val="Hyperlink"/>
                <w:rFonts w:ascii="Open Sans" w:hAnsi="Open Sans" w:cs="Open Sans"/>
                <w:noProof/>
              </w:rPr>
              <w:t>2.6 The use of AI tools</w:t>
            </w:r>
            <w:r>
              <w:rPr>
                <w:noProof/>
                <w:webHidden/>
              </w:rPr>
              <w:tab/>
            </w:r>
            <w:r>
              <w:rPr>
                <w:noProof/>
                <w:webHidden/>
              </w:rPr>
              <w:fldChar w:fldCharType="begin"/>
            </w:r>
            <w:r>
              <w:rPr>
                <w:noProof/>
                <w:webHidden/>
              </w:rPr>
              <w:instrText xml:space="preserve"> PAGEREF _Toc158758867 \h </w:instrText>
            </w:r>
            <w:r>
              <w:rPr>
                <w:noProof/>
                <w:webHidden/>
              </w:rPr>
            </w:r>
            <w:r>
              <w:rPr>
                <w:noProof/>
                <w:webHidden/>
              </w:rPr>
              <w:fldChar w:fldCharType="separate"/>
            </w:r>
            <w:r>
              <w:rPr>
                <w:noProof/>
                <w:webHidden/>
              </w:rPr>
              <w:t>7</w:t>
            </w:r>
            <w:r>
              <w:rPr>
                <w:noProof/>
                <w:webHidden/>
              </w:rPr>
              <w:fldChar w:fldCharType="end"/>
            </w:r>
          </w:hyperlink>
        </w:p>
        <w:p w14:paraId="6CC139E2" w14:textId="0B76B02B"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68" w:history="1">
            <w:r w:rsidRPr="007468C3">
              <w:rPr>
                <w:rStyle w:val="Hyperlink"/>
                <w:rFonts w:ascii="Open Sans" w:eastAsiaTheme="majorEastAsia" w:hAnsi="Open Sans" w:cs="Open Sans"/>
                <w:noProof/>
                <w:spacing w:val="-5"/>
                <w:w w:val="89"/>
                <w:lang w:val="en-GB"/>
              </w:rPr>
              <w:t>3.</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Content</w:t>
            </w:r>
            <w:r>
              <w:rPr>
                <w:noProof/>
                <w:webHidden/>
              </w:rPr>
              <w:tab/>
            </w:r>
            <w:r>
              <w:rPr>
                <w:noProof/>
                <w:webHidden/>
              </w:rPr>
              <w:fldChar w:fldCharType="begin"/>
            </w:r>
            <w:r>
              <w:rPr>
                <w:noProof/>
                <w:webHidden/>
              </w:rPr>
              <w:instrText xml:space="preserve"> PAGEREF _Toc158758868 \h </w:instrText>
            </w:r>
            <w:r>
              <w:rPr>
                <w:noProof/>
                <w:webHidden/>
              </w:rPr>
            </w:r>
            <w:r>
              <w:rPr>
                <w:noProof/>
                <w:webHidden/>
              </w:rPr>
              <w:fldChar w:fldCharType="separate"/>
            </w:r>
            <w:r>
              <w:rPr>
                <w:noProof/>
                <w:webHidden/>
              </w:rPr>
              <w:t>8</w:t>
            </w:r>
            <w:r>
              <w:rPr>
                <w:noProof/>
                <w:webHidden/>
              </w:rPr>
              <w:fldChar w:fldCharType="end"/>
            </w:r>
          </w:hyperlink>
        </w:p>
        <w:p w14:paraId="4BD68E22" w14:textId="43C8F1DB"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69" w:history="1">
            <w:r w:rsidRPr="007468C3">
              <w:rPr>
                <w:rStyle w:val="Hyperlink"/>
                <w:rFonts w:ascii="Open Sans" w:eastAsiaTheme="majorEastAsia" w:hAnsi="Open Sans" w:cs="Open Sans"/>
                <w:noProof/>
                <w:lang w:val="en-GB"/>
              </w:rPr>
              <w:t>3.1 General elements</w:t>
            </w:r>
            <w:r>
              <w:rPr>
                <w:noProof/>
                <w:webHidden/>
              </w:rPr>
              <w:tab/>
            </w:r>
            <w:r>
              <w:rPr>
                <w:noProof/>
                <w:webHidden/>
              </w:rPr>
              <w:fldChar w:fldCharType="begin"/>
            </w:r>
            <w:r>
              <w:rPr>
                <w:noProof/>
                <w:webHidden/>
              </w:rPr>
              <w:instrText xml:space="preserve"> PAGEREF _Toc158758869 \h </w:instrText>
            </w:r>
            <w:r>
              <w:rPr>
                <w:noProof/>
                <w:webHidden/>
              </w:rPr>
            </w:r>
            <w:r>
              <w:rPr>
                <w:noProof/>
                <w:webHidden/>
              </w:rPr>
              <w:fldChar w:fldCharType="separate"/>
            </w:r>
            <w:r>
              <w:rPr>
                <w:noProof/>
                <w:webHidden/>
              </w:rPr>
              <w:t>8</w:t>
            </w:r>
            <w:r>
              <w:rPr>
                <w:noProof/>
                <w:webHidden/>
              </w:rPr>
              <w:fldChar w:fldCharType="end"/>
            </w:r>
          </w:hyperlink>
        </w:p>
        <w:p w14:paraId="01179216" w14:textId="239152A4"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0" w:history="1">
            <w:r w:rsidRPr="007468C3">
              <w:rPr>
                <w:rStyle w:val="Hyperlink"/>
                <w:rFonts w:ascii="Open Sans" w:eastAsiaTheme="majorEastAsia" w:hAnsi="Open Sans" w:cs="Open Sans"/>
                <w:noProof/>
                <w:lang w:val="en-GB"/>
              </w:rPr>
              <w:t>3.2 Introduction</w:t>
            </w:r>
            <w:r>
              <w:rPr>
                <w:noProof/>
                <w:webHidden/>
              </w:rPr>
              <w:tab/>
            </w:r>
            <w:r>
              <w:rPr>
                <w:noProof/>
                <w:webHidden/>
              </w:rPr>
              <w:fldChar w:fldCharType="begin"/>
            </w:r>
            <w:r>
              <w:rPr>
                <w:noProof/>
                <w:webHidden/>
              </w:rPr>
              <w:instrText xml:space="preserve"> PAGEREF _Toc158758870 \h </w:instrText>
            </w:r>
            <w:r>
              <w:rPr>
                <w:noProof/>
                <w:webHidden/>
              </w:rPr>
            </w:r>
            <w:r>
              <w:rPr>
                <w:noProof/>
                <w:webHidden/>
              </w:rPr>
              <w:fldChar w:fldCharType="separate"/>
            </w:r>
            <w:r>
              <w:rPr>
                <w:noProof/>
                <w:webHidden/>
              </w:rPr>
              <w:t>8</w:t>
            </w:r>
            <w:r>
              <w:rPr>
                <w:noProof/>
                <w:webHidden/>
              </w:rPr>
              <w:fldChar w:fldCharType="end"/>
            </w:r>
          </w:hyperlink>
        </w:p>
        <w:p w14:paraId="004C0068" w14:textId="199A502E"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1" w:history="1">
            <w:r w:rsidRPr="007468C3">
              <w:rPr>
                <w:rStyle w:val="Hyperlink"/>
                <w:rFonts w:ascii="Open Sans" w:eastAsiaTheme="majorEastAsia" w:hAnsi="Open Sans" w:cs="Open Sans"/>
                <w:noProof/>
                <w:lang w:val="en-GB"/>
              </w:rPr>
              <w:t>3.3 Main chapters</w:t>
            </w:r>
            <w:r>
              <w:rPr>
                <w:noProof/>
                <w:webHidden/>
              </w:rPr>
              <w:tab/>
            </w:r>
            <w:r>
              <w:rPr>
                <w:noProof/>
                <w:webHidden/>
              </w:rPr>
              <w:fldChar w:fldCharType="begin"/>
            </w:r>
            <w:r>
              <w:rPr>
                <w:noProof/>
                <w:webHidden/>
              </w:rPr>
              <w:instrText xml:space="preserve"> PAGEREF _Toc158758871 \h </w:instrText>
            </w:r>
            <w:r>
              <w:rPr>
                <w:noProof/>
                <w:webHidden/>
              </w:rPr>
            </w:r>
            <w:r>
              <w:rPr>
                <w:noProof/>
                <w:webHidden/>
              </w:rPr>
              <w:fldChar w:fldCharType="separate"/>
            </w:r>
            <w:r>
              <w:rPr>
                <w:noProof/>
                <w:webHidden/>
              </w:rPr>
              <w:t>8</w:t>
            </w:r>
            <w:r>
              <w:rPr>
                <w:noProof/>
                <w:webHidden/>
              </w:rPr>
              <w:fldChar w:fldCharType="end"/>
            </w:r>
          </w:hyperlink>
        </w:p>
        <w:p w14:paraId="7EB841E9" w14:textId="7996E416"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2" w:history="1">
            <w:r w:rsidRPr="007468C3">
              <w:rPr>
                <w:rStyle w:val="Hyperlink"/>
                <w:rFonts w:ascii="Open Sans" w:eastAsiaTheme="majorEastAsia" w:hAnsi="Open Sans" w:cs="Open Sans"/>
                <w:noProof/>
                <w:lang w:val="en-GB"/>
              </w:rPr>
              <w:t>3.4 Conclusion</w:t>
            </w:r>
            <w:r>
              <w:rPr>
                <w:noProof/>
                <w:webHidden/>
              </w:rPr>
              <w:tab/>
            </w:r>
            <w:r>
              <w:rPr>
                <w:noProof/>
                <w:webHidden/>
              </w:rPr>
              <w:fldChar w:fldCharType="begin"/>
            </w:r>
            <w:r>
              <w:rPr>
                <w:noProof/>
                <w:webHidden/>
              </w:rPr>
              <w:instrText xml:space="preserve"> PAGEREF _Toc158758872 \h </w:instrText>
            </w:r>
            <w:r>
              <w:rPr>
                <w:noProof/>
                <w:webHidden/>
              </w:rPr>
            </w:r>
            <w:r>
              <w:rPr>
                <w:noProof/>
                <w:webHidden/>
              </w:rPr>
              <w:fldChar w:fldCharType="separate"/>
            </w:r>
            <w:r>
              <w:rPr>
                <w:noProof/>
                <w:webHidden/>
              </w:rPr>
              <w:t>9</w:t>
            </w:r>
            <w:r>
              <w:rPr>
                <w:noProof/>
                <w:webHidden/>
              </w:rPr>
              <w:fldChar w:fldCharType="end"/>
            </w:r>
          </w:hyperlink>
        </w:p>
        <w:p w14:paraId="7DC592D1" w14:textId="629B6886"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73" w:history="1">
            <w:r w:rsidRPr="007468C3">
              <w:rPr>
                <w:rStyle w:val="Hyperlink"/>
                <w:rFonts w:ascii="Open Sans" w:eastAsiaTheme="majorEastAsia" w:hAnsi="Open Sans" w:cs="Open Sans"/>
                <w:noProof/>
                <w:spacing w:val="-5"/>
                <w:w w:val="89"/>
                <w:lang w:val="en-GB"/>
              </w:rPr>
              <w:t>4.</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Citation and references</w:t>
            </w:r>
            <w:r>
              <w:rPr>
                <w:noProof/>
                <w:webHidden/>
              </w:rPr>
              <w:tab/>
            </w:r>
            <w:r>
              <w:rPr>
                <w:noProof/>
                <w:webHidden/>
              </w:rPr>
              <w:fldChar w:fldCharType="begin"/>
            </w:r>
            <w:r>
              <w:rPr>
                <w:noProof/>
                <w:webHidden/>
              </w:rPr>
              <w:instrText xml:space="preserve"> PAGEREF _Toc158758873 \h </w:instrText>
            </w:r>
            <w:r>
              <w:rPr>
                <w:noProof/>
                <w:webHidden/>
              </w:rPr>
            </w:r>
            <w:r>
              <w:rPr>
                <w:noProof/>
                <w:webHidden/>
              </w:rPr>
              <w:fldChar w:fldCharType="separate"/>
            </w:r>
            <w:r>
              <w:rPr>
                <w:noProof/>
                <w:webHidden/>
              </w:rPr>
              <w:t>9</w:t>
            </w:r>
            <w:r>
              <w:rPr>
                <w:noProof/>
                <w:webHidden/>
              </w:rPr>
              <w:fldChar w:fldCharType="end"/>
            </w:r>
          </w:hyperlink>
        </w:p>
        <w:p w14:paraId="1F9E6A84" w14:textId="10B67C17"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4" w:history="1">
            <w:r w:rsidRPr="007468C3">
              <w:rPr>
                <w:rStyle w:val="Hyperlink"/>
                <w:rFonts w:ascii="Open Sans" w:eastAsiaTheme="majorEastAsia" w:hAnsi="Open Sans" w:cs="Open Sans"/>
                <w:noProof/>
                <w:lang w:val="en-GB"/>
              </w:rPr>
              <w:t>4.1 General remarks</w:t>
            </w:r>
            <w:r>
              <w:rPr>
                <w:noProof/>
                <w:webHidden/>
              </w:rPr>
              <w:tab/>
            </w:r>
            <w:r>
              <w:rPr>
                <w:noProof/>
                <w:webHidden/>
              </w:rPr>
              <w:fldChar w:fldCharType="begin"/>
            </w:r>
            <w:r>
              <w:rPr>
                <w:noProof/>
                <w:webHidden/>
              </w:rPr>
              <w:instrText xml:space="preserve"> PAGEREF _Toc158758874 \h </w:instrText>
            </w:r>
            <w:r>
              <w:rPr>
                <w:noProof/>
                <w:webHidden/>
              </w:rPr>
            </w:r>
            <w:r>
              <w:rPr>
                <w:noProof/>
                <w:webHidden/>
              </w:rPr>
              <w:fldChar w:fldCharType="separate"/>
            </w:r>
            <w:r>
              <w:rPr>
                <w:noProof/>
                <w:webHidden/>
              </w:rPr>
              <w:t>9</w:t>
            </w:r>
            <w:r>
              <w:rPr>
                <w:noProof/>
                <w:webHidden/>
              </w:rPr>
              <w:fldChar w:fldCharType="end"/>
            </w:r>
          </w:hyperlink>
        </w:p>
        <w:p w14:paraId="1B6916E8" w14:textId="37EB96D9"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5" w:history="1">
            <w:r w:rsidRPr="007468C3">
              <w:rPr>
                <w:rStyle w:val="Hyperlink"/>
                <w:rFonts w:ascii="Open Sans" w:eastAsiaTheme="majorEastAsia" w:hAnsi="Open Sans" w:cs="Open Sans"/>
                <w:noProof/>
                <w:lang w:val="en-GB"/>
              </w:rPr>
              <w:t>4.2 What to cite</w:t>
            </w:r>
            <w:r>
              <w:rPr>
                <w:noProof/>
                <w:webHidden/>
              </w:rPr>
              <w:tab/>
            </w:r>
            <w:r>
              <w:rPr>
                <w:noProof/>
                <w:webHidden/>
              </w:rPr>
              <w:fldChar w:fldCharType="begin"/>
            </w:r>
            <w:r>
              <w:rPr>
                <w:noProof/>
                <w:webHidden/>
              </w:rPr>
              <w:instrText xml:space="preserve"> PAGEREF _Toc158758875 \h </w:instrText>
            </w:r>
            <w:r>
              <w:rPr>
                <w:noProof/>
                <w:webHidden/>
              </w:rPr>
            </w:r>
            <w:r>
              <w:rPr>
                <w:noProof/>
                <w:webHidden/>
              </w:rPr>
              <w:fldChar w:fldCharType="separate"/>
            </w:r>
            <w:r>
              <w:rPr>
                <w:noProof/>
                <w:webHidden/>
              </w:rPr>
              <w:t>10</w:t>
            </w:r>
            <w:r>
              <w:rPr>
                <w:noProof/>
                <w:webHidden/>
              </w:rPr>
              <w:fldChar w:fldCharType="end"/>
            </w:r>
          </w:hyperlink>
        </w:p>
        <w:p w14:paraId="29A08AAA" w14:textId="5372FA89"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6" w:history="1">
            <w:r w:rsidRPr="007468C3">
              <w:rPr>
                <w:rStyle w:val="Hyperlink"/>
                <w:rFonts w:ascii="Open Sans" w:eastAsiaTheme="majorEastAsia" w:hAnsi="Open Sans" w:cs="Open Sans"/>
                <w:noProof/>
                <w:lang w:val="en-GB"/>
              </w:rPr>
              <w:t>4.3 Managing your literature collection</w:t>
            </w:r>
            <w:r>
              <w:rPr>
                <w:noProof/>
                <w:webHidden/>
              </w:rPr>
              <w:tab/>
            </w:r>
            <w:r>
              <w:rPr>
                <w:noProof/>
                <w:webHidden/>
              </w:rPr>
              <w:fldChar w:fldCharType="begin"/>
            </w:r>
            <w:r>
              <w:rPr>
                <w:noProof/>
                <w:webHidden/>
              </w:rPr>
              <w:instrText xml:space="preserve"> PAGEREF _Toc158758876 \h </w:instrText>
            </w:r>
            <w:r>
              <w:rPr>
                <w:noProof/>
                <w:webHidden/>
              </w:rPr>
            </w:r>
            <w:r>
              <w:rPr>
                <w:noProof/>
                <w:webHidden/>
              </w:rPr>
              <w:fldChar w:fldCharType="separate"/>
            </w:r>
            <w:r>
              <w:rPr>
                <w:noProof/>
                <w:webHidden/>
              </w:rPr>
              <w:t>10</w:t>
            </w:r>
            <w:r>
              <w:rPr>
                <w:noProof/>
                <w:webHidden/>
              </w:rPr>
              <w:fldChar w:fldCharType="end"/>
            </w:r>
          </w:hyperlink>
        </w:p>
        <w:p w14:paraId="0EF46112" w14:textId="6919CC53"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7" w:history="1">
            <w:r w:rsidRPr="007468C3">
              <w:rPr>
                <w:rStyle w:val="Hyperlink"/>
                <w:rFonts w:ascii="Open Sans" w:eastAsiaTheme="majorEastAsia" w:hAnsi="Open Sans" w:cs="Open Sans"/>
                <w:noProof/>
                <w:lang w:val="en-GB"/>
              </w:rPr>
              <w:t>4.4 How to cite</w:t>
            </w:r>
            <w:r>
              <w:rPr>
                <w:noProof/>
                <w:webHidden/>
              </w:rPr>
              <w:tab/>
            </w:r>
            <w:r>
              <w:rPr>
                <w:noProof/>
                <w:webHidden/>
              </w:rPr>
              <w:fldChar w:fldCharType="begin"/>
            </w:r>
            <w:r>
              <w:rPr>
                <w:noProof/>
                <w:webHidden/>
              </w:rPr>
              <w:instrText xml:space="preserve"> PAGEREF _Toc158758877 \h </w:instrText>
            </w:r>
            <w:r>
              <w:rPr>
                <w:noProof/>
                <w:webHidden/>
              </w:rPr>
            </w:r>
            <w:r>
              <w:rPr>
                <w:noProof/>
                <w:webHidden/>
              </w:rPr>
              <w:fldChar w:fldCharType="separate"/>
            </w:r>
            <w:r>
              <w:rPr>
                <w:noProof/>
                <w:webHidden/>
              </w:rPr>
              <w:t>10</w:t>
            </w:r>
            <w:r>
              <w:rPr>
                <w:noProof/>
                <w:webHidden/>
              </w:rPr>
              <w:fldChar w:fldCharType="end"/>
            </w:r>
          </w:hyperlink>
        </w:p>
        <w:p w14:paraId="503CA3B0" w14:textId="4F23981C"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8" w:history="1">
            <w:r w:rsidRPr="007468C3">
              <w:rPr>
                <w:rStyle w:val="Hyperlink"/>
                <w:rFonts w:ascii="Open Sans" w:eastAsiaTheme="majorEastAsia" w:hAnsi="Open Sans" w:cs="Open Sans"/>
                <w:noProof/>
                <w:lang w:val="en-GB"/>
              </w:rPr>
              <w:t>4.5 Shorter and longer quotations</w:t>
            </w:r>
            <w:r>
              <w:rPr>
                <w:noProof/>
                <w:webHidden/>
              </w:rPr>
              <w:tab/>
            </w:r>
            <w:r>
              <w:rPr>
                <w:noProof/>
                <w:webHidden/>
              </w:rPr>
              <w:fldChar w:fldCharType="begin"/>
            </w:r>
            <w:r>
              <w:rPr>
                <w:noProof/>
                <w:webHidden/>
              </w:rPr>
              <w:instrText xml:space="preserve"> PAGEREF _Toc158758878 \h </w:instrText>
            </w:r>
            <w:r>
              <w:rPr>
                <w:noProof/>
                <w:webHidden/>
              </w:rPr>
            </w:r>
            <w:r>
              <w:rPr>
                <w:noProof/>
                <w:webHidden/>
              </w:rPr>
              <w:fldChar w:fldCharType="separate"/>
            </w:r>
            <w:r>
              <w:rPr>
                <w:noProof/>
                <w:webHidden/>
              </w:rPr>
              <w:t>11</w:t>
            </w:r>
            <w:r>
              <w:rPr>
                <w:noProof/>
                <w:webHidden/>
              </w:rPr>
              <w:fldChar w:fldCharType="end"/>
            </w:r>
          </w:hyperlink>
        </w:p>
        <w:p w14:paraId="416080F6" w14:textId="06ACB12D"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79" w:history="1">
            <w:r w:rsidRPr="007468C3">
              <w:rPr>
                <w:rStyle w:val="Hyperlink"/>
                <w:rFonts w:ascii="Open Sans" w:eastAsiaTheme="majorEastAsia" w:hAnsi="Open Sans" w:cs="Open Sans"/>
                <w:noProof/>
                <w:lang w:val="en-GB"/>
              </w:rPr>
              <w:t>4.6 Quotations in other languages and indirect quotations</w:t>
            </w:r>
            <w:r>
              <w:rPr>
                <w:noProof/>
                <w:webHidden/>
              </w:rPr>
              <w:tab/>
            </w:r>
            <w:r>
              <w:rPr>
                <w:noProof/>
                <w:webHidden/>
              </w:rPr>
              <w:fldChar w:fldCharType="begin"/>
            </w:r>
            <w:r>
              <w:rPr>
                <w:noProof/>
                <w:webHidden/>
              </w:rPr>
              <w:instrText xml:space="preserve"> PAGEREF _Toc158758879 \h </w:instrText>
            </w:r>
            <w:r>
              <w:rPr>
                <w:noProof/>
                <w:webHidden/>
              </w:rPr>
            </w:r>
            <w:r>
              <w:rPr>
                <w:noProof/>
                <w:webHidden/>
              </w:rPr>
              <w:fldChar w:fldCharType="separate"/>
            </w:r>
            <w:r>
              <w:rPr>
                <w:noProof/>
                <w:webHidden/>
              </w:rPr>
              <w:t>11</w:t>
            </w:r>
            <w:r>
              <w:rPr>
                <w:noProof/>
                <w:webHidden/>
              </w:rPr>
              <w:fldChar w:fldCharType="end"/>
            </w:r>
          </w:hyperlink>
        </w:p>
        <w:p w14:paraId="2E403808" w14:textId="1A4AE530"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0" w:history="1">
            <w:r w:rsidRPr="007468C3">
              <w:rPr>
                <w:rStyle w:val="Hyperlink"/>
                <w:rFonts w:ascii="Open Sans" w:eastAsiaTheme="majorEastAsia" w:hAnsi="Open Sans" w:cs="Open Sans"/>
                <w:noProof/>
                <w:lang w:val="en-GB"/>
              </w:rPr>
              <w:t>4.7 Second-hand quoting/referencing</w:t>
            </w:r>
            <w:r>
              <w:rPr>
                <w:noProof/>
                <w:webHidden/>
              </w:rPr>
              <w:tab/>
            </w:r>
            <w:r>
              <w:rPr>
                <w:noProof/>
                <w:webHidden/>
              </w:rPr>
              <w:fldChar w:fldCharType="begin"/>
            </w:r>
            <w:r>
              <w:rPr>
                <w:noProof/>
                <w:webHidden/>
              </w:rPr>
              <w:instrText xml:space="preserve"> PAGEREF _Toc158758880 \h </w:instrText>
            </w:r>
            <w:r>
              <w:rPr>
                <w:noProof/>
                <w:webHidden/>
              </w:rPr>
            </w:r>
            <w:r>
              <w:rPr>
                <w:noProof/>
                <w:webHidden/>
              </w:rPr>
              <w:fldChar w:fldCharType="separate"/>
            </w:r>
            <w:r>
              <w:rPr>
                <w:noProof/>
                <w:webHidden/>
              </w:rPr>
              <w:t>12</w:t>
            </w:r>
            <w:r>
              <w:rPr>
                <w:noProof/>
                <w:webHidden/>
              </w:rPr>
              <w:fldChar w:fldCharType="end"/>
            </w:r>
          </w:hyperlink>
        </w:p>
        <w:p w14:paraId="70B25C80" w14:textId="072E1AC7"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1" w:history="1">
            <w:r w:rsidRPr="007468C3">
              <w:rPr>
                <w:rStyle w:val="Hyperlink"/>
                <w:rFonts w:ascii="Open Sans" w:eastAsiaTheme="majorEastAsia" w:hAnsi="Open Sans" w:cs="Open Sans"/>
                <w:noProof/>
                <w:lang w:val="en-GB"/>
              </w:rPr>
              <w:t>4.8 Introducing quotations</w:t>
            </w:r>
            <w:r>
              <w:rPr>
                <w:noProof/>
                <w:webHidden/>
              </w:rPr>
              <w:tab/>
            </w:r>
            <w:r>
              <w:rPr>
                <w:noProof/>
                <w:webHidden/>
              </w:rPr>
              <w:fldChar w:fldCharType="begin"/>
            </w:r>
            <w:r>
              <w:rPr>
                <w:noProof/>
                <w:webHidden/>
              </w:rPr>
              <w:instrText xml:space="preserve"> PAGEREF _Toc158758881 \h </w:instrText>
            </w:r>
            <w:r>
              <w:rPr>
                <w:noProof/>
                <w:webHidden/>
              </w:rPr>
            </w:r>
            <w:r>
              <w:rPr>
                <w:noProof/>
                <w:webHidden/>
              </w:rPr>
              <w:fldChar w:fldCharType="separate"/>
            </w:r>
            <w:r>
              <w:rPr>
                <w:noProof/>
                <w:webHidden/>
              </w:rPr>
              <w:t>12</w:t>
            </w:r>
            <w:r>
              <w:rPr>
                <w:noProof/>
                <w:webHidden/>
              </w:rPr>
              <w:fldChar w:fldCharType="end"/>
            </w:r>
          </w:hyperlink>
        </w:p>
        <w:p w14:paraId="0593934A" w14:textId="64163E47"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82" w:history="1">
            <w:r w:rsidRPr="007468C3">
              <w:rPr>
                <w:rStyle w:val="Hyperlink"/>
                <w:rFonts w:ascii="Open Sans" w:eastAsiaTheme="majorEastAsia" w:hAnsi="Open Sans" w:cs="Open Sans"/>
                <w:noProof/>
                <w:spacing w:val="-5"/>
                <w:w w:val="89"/>
                <w:lang w:val="en-GB"/>
              </w:rPr>
              <w:t>5.</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List of references</w:t>
            </w:r>
            <w:r>
              <w:rPr>
                <w:noProof/>
                <w:webHidden/>
              </w:rPr>
              <w:tab/>
            </w:r>
            <w:r>
              <w:rPr>
                <w:noProof/>
                <w:webHidden/>
              </w:rPr>
              <w:fldChar w:fldCharType="begin"/>
            </w:r>
            <w:r>
              <w:rPr>
                <w:noProof/>
                <w:webHidden/>
              </w:rPr>
              <w:instrText xml:space="preserve"> PAGEREF _Toc158758882 \h </w:instrText>
            </w:r>
            <w:r>
              <w:rPr>
                <w:noProof/>
                <w:webHidden/>
              </w:rPr>
            </w:r>
            <w:r>
              <w:rPr>
                <w:noProof/>
                <w:webHidden/>
              </w:rPr>
              <w:fldChar w:fldCharType="separate"/>
            </w:r>
            <w:r>
              <w:rPr>
                <w:noProof/>
                <w:webHidden/>
              </w:rPr>
              <w:t>13</w:t>
            </w:r>
            <w:r>
              <w:rPr>
                <w:noProof/>
                <w:webHidden/>
              </w:rPr>
              <w:fldChar w:fldCharType="end"/>
            </w:r>
          </w:hyperlink>
        </w:p>
        <w:p w14:paraId="098629DF" w14:textId="145F05B3"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3" w:history="1">
            <w:r w:rsidRPr="007468C3">
              <w:rPr>
                <w:rStyle w:val="Hyperlink"/>
                <w:rFonts w:ascii="Open Sans" w:eastAsiaTheme="majorEastAsia" w:hAnsi="Open Sans" w:cs="Open Sans"/>
                <w:noProof/>
                <w:lang w:val="en-GB"/>
              </w:rPr>
              <w:t>5.1 Monographs</w:t>
            </w:r>
            <w:r>
              <w:rPr>
                <w:noProof/>
                <w:webHidden/>
              </w:rPr>
              <w:tab/>
            </w:r>
            <w:r>
              <w:rPr>
                <w:noProof/>
                <w:webHidden/>
              </w:rPr>
              <w:fldChar w:fldCharType="begin"/>
            </w:r>
            <w:r>
              <w:rPr>
                <w:noProof/>
                <w:webHidden/>
              </w:rPr>
              <w:instrText xml:space="preserve"> PAGEREF _Toc158758883 \h </w:instrText>
            </w:r>
            <w:r>
              <w:rPr>
                <w:noProof/>
                <w:webHidden/>
              </w:rPr>
            </w:r>
            <w:r>
              <w:rPr>
                <w:noProof/>
                <w:webHidden/>
              </w:rPr>
              <w:fldChar w:fldCharType="separate"/>
            </w:r>
            <w:r>
              <w:rPr>
                <w:noProof/>
                <w:webHidden/>
              </w:rPr>
              <w:t>14</w:t>
            </w:r>
            <w:r>
              <w:rPr>
                <w:noProof/>
                <w:webHidden/>
              </w:rPr>
              <w:fldChar w:fldCharType="end"/>
            </w:r>
          </w:hyperlink>
        </w:p>
        <w:p w14:paraId="7B00F506" w14:textId="30917841"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4" w:history="1">
            <w:r w:rsidRPr="007468C3">
              <w:rPr>
                <w:rStyle w:val="Hyperlink"/>
                <w:rFonts w:ascii="Open Sans" w:eastAsiaTheme="majorEastAsia" w:hAnsi="Open Sans" w:cs="Open Sans"/>
                <w:noProof/>
              </w:rPr>
              <w:t>5.2 Articles in collections</w:t>
            </w:r>
            <w:r>
              <w:rPr>
                <w:noProof/>
                <w:webHidden/>
              </w:rPr>
              <w:tab/>
            </w:r>
            <w:r>
              <w:rPr>
                <w:noProof/>
                <w:webHidden/>
              </w:rPr>
              <w:fldChar w:fldCharType="begin"/>
            </w:r>
            <w:r>
              <w:rPr>
                <w:noProof/>
                <w:webHidden/>
              </w:rPr>
              <w:instrText xml:space="preserve"> PAGEREF _Toc158758884 \h </w:instrText>
            </w:r>
            <w:r>
              <w:rPr>
                <w:noProof/>
                <w:webHidden/>
              </w:rPr>
            </w:r>
            <w:r>
              <w:rPr>
                <w:noProof/>
                <w:webHidden/>
              </w:rPr>
              <w:fldChar w:fldCharType="separate"/>
            </w:r>
            <w:r>
              <w:rPr>
                <w:noProof/>
                <w:webHidden/>
              </w:rPr>
              <w:t>14</w:t>
            </w:r>
            <w:r>
              <w:rPr>
                <w:noProof/>
                <w:webHidden/>
              </w:rPr>
              <w:fldChar w:fldCharType="end"/>
            </w:r>
          </w:hyperlink>
        </w:p>
        <w:p w14:paraId="6EC4DD0A" w14:textId="388D1848"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5" w:history="1">
            <w:r w:rsidRPr="007468C3">
              <w:rPr>
                <w:rStyle w:val="Hyperlink"/>
                <w:rFonts w:ascii="Open Sans" w:eastAsiaTheme="majorEastAsia" w:hAnsi="Open Sans" w:cs="Open Sans"/>
                <w:noProof/>
                <w:lang w:val="en-GB"/>
              </w:rPr>
              <w:t>5.3 Articles in journals</w:t>
            </w:r>
            <w:r>
              <w:rPr>
                <w:noProof/>
                <w:webHidden/>
              </w:rPr>
              <w:tab/>
            </w:r>
            <w:r>
              <w:rPr>
                <w:noProof/>
                <w:webHidden/>
              </w:rPr>
              <w:fldChar w:fldCharType="begin"/>
            </w:r>
            <w:r>
              <w:rPr>
                <w:noProof/>
                <w:webHidden/>
              </w:rPr>
              <w:instrText xml:space="preserve"> PAGEREF _Toc158758885 \h </w:instrText>
            </w:r>
            <w:r>
              <w:rPr>
                <w:noProof/>
                <w:webHidden/>
              </w:rPr>
            </w:r>
            <w:r>
              <w:rPr>
                <w:noProof/>
                <w:webHidden/>
              </w:rPr>
              <w:fldChar w:fldCharType="separate"/>
            </w:r>
            <w:r>
              <w:rPr>
                <w:noProof/>
                <w:webHidden/>
              </w:rPr>
              <w:t>15</w:t>
            </w:r>
            <w:r>
              <w:rPr>
                <w:noProof/>
                <w:webHidden/>
              </w:rPr>
              <w:fldChar w:fldCharType="end"/>
            </w:r>
          </w:hyperlink>
        </w:p>
        <w:p w14:paraId="1160BE33" w14:textId="4E0D48C3"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6" w:history="1">
            <w:r w:rsidRPr="007468C3">
              <w:rPr>
                <w:rStyle w:val="Hyperlink"/>
                <w:rFonts w:ascii="Open Sans" w:hAnsi="Open Sans" w:cs="Open Sans"/>
                <w:noProof/>
              </w:rPr>
              <w:t>5.4 Textbooks/coursebooks</w:t>
            </w:r>
            <w:r>
              <w:rPr>
                <w:noProof/>
                <w:webHidden/>
              </w:rPr>
              <w:tab/>
            </w:r>
            <w:r>
              <w:rPr>
                <w:noProof/>
                <w:webHidden/>
              </w:rPr>
              <w:fldChar w:fldCharType="begin"/>
            </w:r>
            <w:r>
              <w:rPr>
                <w:noProof/>
                <w:webHidden/>
              </w:rPr>
              <w:instrText xml:space="preserve"> PAGEREF _Toc158758886 \h </w:instrText>
            </w:r>
            <w:r>
              <w:rPr>
                <w:noProof/>
                <w:webHidden/>
              </w:rPr>
            </w:r>
            <w:r>
              <w:rPr>
                <w:noProof/>
                <w:webHidden/>
              </w:rPr>
              <w:fldChar w:fldCharType="separate"/>
            </w:r>
            <w:r>
              <w:rPr>
                <w:noProof/>
                <w:webHidden/>
              </w:rPr>
              <w:t>15</w:t>
            </w:r>
            <w:r>
              <w:rPr>
                <w:noProof/>
                <w:webHidden/>
              </w:rPr>
              <w:fldChar w:fldCharType="end"/>
            </w:r>
          </w:hyperlink>
        </w:p>
        <w:p w14:paraId="476D5DDA" w14:textId="7F7A2CF2" w:rsidR="00AD57D3" w:rsidRDefault="00AD57D3">
          <w:pPr>
            <w:pStyle w:val="Verzeichnis2"/>
            <w:rPr>
              <w:rFonts w:asciiTheme="minorHAnsi" w:eastAsiaTheme="minorEastAsia" w:hAnsiTheme="minorHAnsi" w:cstheme="minorBidi"/>
              <w:noProof/>
              <w:kern w:val="2"/>
              <w:sz w:val="24"/>
              <w:szCs w:val="24"/>
              <w:lang w:val="en-GB" w:eastAsia="en-GB"/>
              <w14:ligatures w14:val="standardContextual"/>
            </w:rPr>
          </w:pPr>
          <w:hyperlink w:anchor="_Toc158758887" w:history="1">
            <w:r w:rsidRPr="007468C3">
              <w:rPr>
                <w:rStyle w:val="Hyperlink"/>
                <w:rFonts w:ascii="Open Sans" w:eastAsiaTheme="majorEastAsia" w:hAnsi="Open Sans" w:cs="Open Sans"/>
                <w:noProof/>
                <w:lang w:val="en-GB"/>
              </w:rPr>
              <w:t>5.5 Online sources and other ‘odd’ sources</w:t>
            </w:r>
            <w:r>
              <w:rPr>
                <w:noProof/>
                <w:webHidden/>
              </w:rPr>
              <w:tab/>
            </w:r>
            <w:r>
              <w:rPr>
                <w:noProof/>
                <w:webHidden/>
              </w:rPr>
              <w:fldChar w:fldCharType="begin"/>
            </w:r>
            <w:r>
              <w:rPr>
                <w:noProof/>
                <w:webHidden/>
              </w:rPr>
              <w:instrText xml:space="preserve"> PAGEREF _Toc158758887 \h </w:instrText>
            </w:r>
            <w:r>
              <w:rPr>
                <w:noProof/>
                <w:webHidden/>
              </w:rPr>
            </w:r>
            <w:r>
              <w:rPr>
                <w:noProof/>
                <w:webHidden/>
              </w:rPr>
              <w:fldChar w:fldCharType="separate"/>
            </w:r>
            <w:r>
              <w:rPr>
                <w:noProof/>
                <w:webHidden/>
              </w:rPr>
              <w:t>15</w:t>
            </w:r>
            <w:r>
              <w:rPr>
                <w:noProof/>
                <w:webHidden/>
              </w:rPr>
              <w:fldChar w:fldCharType="end"/>
            </w:r>
          </w:hyperlink>
        </w:p>
        <w:p w14:paraId="49B65E4B" w14:textId="09C8D957"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88" w:history="1">
            <w:r w:rsidRPr="007468C3">
              <w:rPr>
                <w:rStyle w:val="Hyperlink"/>
                <w:rFonts w:ascii="Open Sans" w:eastAsiaTheme="majorEastAsia" w:hAnsi="Open Sans" w:cs="Open Sans"/>
                <w:noProof/>
                <w:spacing w:val="-5"/>
                <w:w w:val="89"/>
                <w:lang w:val="en-GB"/>
              </w:rPr>
              <w:t>6.</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Declaration of Academic Integrity</w:t>
            </w:r>
            <w:r>
              <w:rPr>
                <w:noProof/>
                <w:webHidden/>
              </w:rPr>
              <w:tab/>
            </w:r>
            <w:r>
              <w:rPr>
                <w:noProof/>
                <w:webHidden/>
              </w:rPr>
              <w:fldChar w:fldCharType="begin"/>
            </w:r>
            <w:r>
              <w:rPr>
                <w:noProof/>
                <w:webHidden/>
              </w:rPr>
              <w:instrText xml:space="preserve"> PAGEREF _Toc158758888 \h </w:instrText>
            </w:r>
            <w:r>
              <w:rPr>
                <w:noProof/>
                <w:webHidden/>
              </w:rPr>
            </w:r>
            <w:r>
              <w:rPr>
                <w:noProof/>
                <w:webHidden/>
              </w:rPr>
              <w:fldChar w:fldCharType="separate"/>
            </w:r>
            <w:r>
              <w:rPr>
                <w:noProof/>
                <w:webHidden/>
              </w:rPr>
              <w:t>18</w:t>
            </w:r>
            <w:r>
              <w:rPr>
                <w:noProof/>
                <w:webHidden/>
              </w:rPr>
              <w:fldChar w:fldCharType="end"/>
            </w:r>
          </w:hyperlink>
        </w:p>
        <w:p w14:paraId="744C44E0" w14:textId="5B9AFF34" w:rsidR="00AD57D3" w:rsidRDefault="00AD57D3">
          <w:pPr>
            <w:pStyle w:val="Verzeichnis1"/>
            <w:rPr>
              <w:rFonts w:asciiTheme="minorHAnsi" w:eastAsiaTheme="minorEastAsia" w:hAnsiTheme="minorHAnsi" w:cstheme="minorBidi"/>
              <w:noProof/>
              <w:kern w:val="2"/>
              <w:sz w:val="24"/>
              <w:szCs w:val="24"/>
              <w:lang w:val="en-GB" w:eastAsia="en-GB"/>
              <w14:ligatures w14:val="standardContextual"/>
            </w:rPr>
          </w:pPr>
          <w:hyperlink w:anchor="_Toc158758889" w:history="1">
            <w:r w:rsidRPr="007468C3">
              <w:rPr>
                <w:rStyle w:val="Hyperlink"/>
                <w:rFonts w:ascii="Open Sans" w:eastAsiaTheme="majorEastAsia" w:hAnsi="Open Sans" w:cs="Open Sans"/>
                <w:noProof/>
                <w:spacing w:val="-5"/>
                <w:w w:val="89"/>
                <w:lang w:val="en-GB"/>
              </w:rPr>
              <w:t>7.</w:t>
            </w:r>
            <w:r>
              <w:rPr>
                <w:rFonts w:asciiTheme="minorHAnsi" w:eastAsiaTheme="minorEastAsia" w:hAnsiTheme="minorHAnsi" w:cstheme="minorBidi"/>
                <w:noProof/>
                <w:kern w:val="2"/>
                <w:sz w:val="24"/>
                <w:szCs w:val="24"/>
                <w:lang w:val="en-GB" w:eastAsia="en-GB"/>
                <w14:ligatures w14:val="standardContextual"/>
              </w:rPr>
              <w:tab/>
            </w:r>
            <w:r w:rsidRPr="007468C3">
              <w:rPr>
                <w:rStyle w:val="Hyperlink"/>
                <w:rFonts w:ascii="Open Sans" w:eastAsiaTheme="majorEastAsia" w:hAnsi="Open Sans" w:cs="Open Sans"/>
                <w:noProof/>
                <w:lang w:val="en-GB"/>
              </w:rPr>
              <w:t>References and further reading</w:t>
            </w:r>
            <w:r>
              <w:rPr>
                <w:noProof/>
                <w:webHidden/>
              </w:rPr>
              <w:tab/>
            </w:r>
            <w:r>
              <w:rPr>
                <w:noProof/>
                <w:webHidden/>
              </w:rPr>
              <w:fldChar w:fldCharType="begin"/>
            </w:r>
            <w:r>
              <w:rPr>
                <w:noProof/>
                <w:webHidden/>
              </w:rPr>
              <w:instrText xml:space="preserve"> PAGEREF _Toc158758889 \h </w:instrText>
            </w:r>
            <w:r>
              <w:rPr>
                <w:noProof/>
                <w:webHidden/>
              </w:rPr>
            </w:r>
            <w:r>
              <w:rPr>
                <w:noProof/>
                <w:webHidden/>
              </w:rPr>
              <w:fldChar w:fldCharType="separate"/>
            </w:r>
            <w:r>
              <w:rPr>
                <w:noProof/>
                <w:webHidden/>
              </w:rPr>
              <w:t>20</w:t>
            </w:r>
            <w:r>
              <w:rPr>
                <w:noProof/>
                <w:webHidden/>
              </w:rPr>
              <w:fldChar w:fldCharType="end"/>
            </w:r>
          </w:hyperlink>
        </w:p>
        <w:p w14:paraId="552E395F" w14:textId="2CFB3937" w:rsidR="00E530FF" w:rsidRPr="00BF28A0" w:rsidRDefault="00E530FF" w:rsidP="00A702C9">
          <w:pPr>
            <w:rPr>
              <w:rFonts w:ascii="Open Sans" w:hAnsi="Open Sans" w:cs="Open Sans"/>
              <w:sz w:val="24"/>
              <w:szCs w:val="24"/>
            </w:rPr>
          </w:pPr>
          <w:r w:rsidRPr="004E317D">
            <w:rPr>
              <w:rFonts w:ascii="Open Sans" w:hAnsi="Open Sans" w:cs="Open Sans"/>
              <w:b/>
              <w:bCs/>
              <w:sz w:val="24"/>
              <w:szCs w:val="24"/>
            </w:rPr>
            <w:fldChar w:fldCharType="end"/>
          </w:r>
        </w:p>
      </w:sdtContent>
    </w:sdt>
    <w:p w14:paraId="468C35A2" w14:textId="77777777" w:rsidR="0050796B" w:rsidRPr="00BF28A0" w:rsidRDefault="0050796B" w:rsidP="007E56E6">
      <w:pPr>
        <w:spacing w:after="120"/>
        <w:rPr>
          <w:rFonts w:ascii="Open Sans" w:hAnsi="Open Sans" w:cs="Open Sans"/>
          <w:b/>
          <w:i/>
          <w:sz w:val="20"/>
        </w:rPr>
        <w:sectPr w:rsidR="0050796B" w:rsidRPr="00BF28A0" w:rsidSect="00327B06">
          <w:headerReference w:type="default" r:id="rId12"/>
          <w:footerReference w:type="default" r:id="rId13"/>
          <w:pgSz w:w="11920" w:h="16850"/>
          <w:pgMar w:top="1417" w:right="1417" w:bottom="993" w:left="1417" w:header="798" w:footer="539" w:gutter="0"/>
          <w:cols w:space="720"/>
          <w:docGrid w:linePitch="299"/>
        </w:sectPr>
      </w:pPr>
    </w:p>
    <w:p w14:paraId="12A8DAF3" w14:textId="77777777" w:rsidR="008E5415" w:rsidRPr="00BF28A0"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0" w:name="1._Formal_conventions"/>
      <w:bookmarkStart w:id="1" w:name="_Toc158758856"/>
      <w:bookmarkEnd w:id="0"/>
      <w:r w:rsidRPr="00BF28A0">
        <w:rPr>
          <w:rFonts w:ascii="Open Sans" w:eastAsiaTheme="majorEastAsia" w:hAnsi="Open Sans" w:cs="Open Sans"/>
          <w:bCs w:val="0"/>
          <w:lang w:val="en-GB"/>
        </w:rPr>
        <w:lastRenderedPageBreak/>
        <w:t>Formal conventions</w:t>
      </w:r>
      <w:bookmarkEnd w:id="1"/>
    </w:p>
    <w:p w14:paraId="72E46687" w14:textId="17188977" w:rsidR="008E5415" w:rsidRPr="00BF28A0" w:rsidRDefault="00E15900"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2" w:name="Length"/>
      <w:bookmarkStart w:id="3" w:name="_Toc158758857"/>
      <w:bookmarkEnd w:id="2"/>
      <w:r w:rsidRPr="00BF28A0">
        <w:rPr>
          <w:rFonts w:ascii="Open Sans" w:eastAsiaTheme="majorEastAsia" w:hAnsi="Open Sans" w:cs="Open Sans"/>
          <w:bCs w:val="0"/>
          <w:szCs w:val="26"/>
          <w:lang w:val="en-GB"/>
        </w:rPr>
        <w:t xml:space="preserve">1.1 </w:t>
      </w:r>
      <w:r w:rsidR="009620B6" w:rsidRPr="00BF28A0">
        <w:rPr>
          <w:rFonts w:ascii="Open Sans" w:eastAsiaTheme="majorEastAsia" w:hAnsi="Open Sans" w:cs="Open Sans"/>
          <w:bCs w:val="0"/>
          <w:szCs w:val="26"/>
          <w:lang w:val="en-GB"/>
        </w:rPr>
        <w:t>Length</w:t>
      </w:r>
      <w:bookmarkEnd w:id="3"/>
    </w:p>
    <w:p w14:paraId="6861A7AB" w14:textId="5FC69CA5" w:rsidR="00706B9B" w:rsidRPr="00BF28A0" w:rsidRDefault="00E41817" w:rsidP="00D874AB">
      <w:pPr>
        <w:widowControl/>
        <w:autoSpaceDE/>
        <w:autoSpaceDN/>
        <w:spacing w:after="120" w:line="276" w:lineRule="auto"/>
        <w:jc w:val="both"/>
        <w:rPr>
          <w:rFonts w:ascii="Open Sans" w:eastAsia="Calibri" w:hAnsi="Open Sans" w:cs="Open Sans"/>
          <w:sz w:val="24"/>
          <w:lang w:val="en-GB"/>
        </w:rPr>
      </w:pPr>
      <w:r w:rsidRPr="00BF28A0">
        <w:rPr>
          <w:rFonts w:ascii="Open Sans" w:eastAsia="Calibri" w:hAnsi="Open Sans" w:cs="Open Sans"/>
          <w:sz w:val="24"/>
          <w:lang w:val="en-GB"/>
        </w:rPr>
        <w:t>The length differs from course to course, but usually ranges from 7 to 12 pages of text. At the end of your term paper</w:t>
      </w:r>
      <w:r w:rsidR="000B1D0A">
        <w:rPr>
          <w:rFonts w:ascii="Open Sans" w:eastAsia="Calibri" w:hAnsi="Open Sans" w:cs="Open Sans"/>
          <w:sz w:val="24"/>
          <w:lang w:val="en-GB"/>
        </w:rPr>
        <w:t>,</w:t>
      </w:r>
      <w:r w:rsidRPr="00BF28A0">
        <w:rPr>
          <w:rFonts w:ascii="Open Sans" w:eastAsia="Calibri" w:hAnsi="Open Sans" w:cs="Open Sans"/>
          <w:sz w:val="24"/>
          <w:lang w:val="en-GB"/>
        </w:rPr>
        <w:t xml:space="preserve"> you should provide a word count</w:t>
      </w:r>
      <w:r w:rsidR="00BD1851">
        <w:rPr>
          <w:rFonts w:ascii="Open Sans" w:eastAsia="Calibri" w:hAnsi="Open Sans" w:cs="Open Sans"/>
          <w:sz w:val="24"/>
          <w:lang w:val="en-GB"/>
        </w:rPr>
        <w:t xml:space="preserve"> (e.g.,</w:t>
      </w:r>
      <w:r w:rsidRPr="00BF28A0">
        <w:rPr>
          <w:rFonts w:ascii="Open Sans" w:eastAsia="Calibri" w:hAnsi="Open Sans" w:cs="Open Sans"/>
          <w:sz w:val="24"/>
          <w:lang w:val="en-GB"/>
        </w:rPr>
        <w:t xml:space="preserve"> </w:t>
      </w:r>
      <w:r w:rsidRPr="00BF28A0">
        <w:rPr>
          <w:rFonts w:ascii="Open Sans" w:eastAsia="Calibri" w:hAnsi="Open Sans" w:cs="Open Sans"/>
          <w:i/>
          <w:iCs/>
          <w:sz w:val="24"/>
          <w:lang w:val="en-GB"/>
        </w:rPr>
        <w:t>Microsoft Word</w:t>
      </w:r>
      <w:r w:rsidR="00BD1851">
        <w:rPr>
          <w:rFonts w:ascii="Open Sans" w:eastAsia="Calibri" w:hAnsi="Open Sans" w:cs="Open Sans"/>
          <w:sz w:val="24"/>
          <w:lang w:val="en-GB"/>
        </w:rPr>
        <w:t xml:space="preserve"> </w:t>
      </w:r>
      <w:r w:rsidRPr="00BF28A0">
        <w:rPr>
          <w:rFonts w:ascii="Open Sans" w:eastAsia="Calibri" w:hAnsi="Open Sans" w:cs="Open Sans"/>
          <w:sz w:val="24"/>
          <w:lang w:val="en-GB"/>
        </w:rPr>
        <w:t>can perform an automatic word count</w:t>
      </w:r>
      <w:r w:rsidR="00BD1851">
        <w:rPr>
          <w:rFonts w:ascii="Open Sans" w:eastAsia="Calibri" w:hAnsi="Open Sans" w:cs="Open Sans"/>
          <w:sz w:val="24"/>
          <w:lang w:val="en-GB"/>
        </w:rPr>
        <w:t>)</w:t>
      </w:r>
      <w:r w:rsidRPr="00BF28A0">
        <w:rPr>
          <w:rFonts w:ascii="Open Sans" w:eastAsia="Calibri" w:hAnsi="Open Sans" w:cs="Open Sans"/>
          <w:sz w:val="24"/>
          <w:lang w:val="en-GB"/>
        </w:rPr>
        <w:t xml:space="preserve">. Title page, table of contents, the bibliography, and appendices </w:t>
      </w:r>
      <w:r w:rsidR="000B1D0A">
        <w:rPr>
          <w:rFonts w:ascii="Open Sans" w:eastAsia="Calibri" w:hAnsi="Open Sans" w:cs="Open Sans"/>
          <w:sz w:val="24"/>
          <w:lang w:val="en-GB"/>
        </w:rPr>
        <w:t>are</w:t>
      </w:r>
      <w:r w:rsidRPr="00BF28A0">
        <w:rPr>
          <w:rFonts w:ascii="Open Sans" w:eastAsia="Calibri" w:hAnsi="Open Sans" w:cs="Open Sans"/>
          <w:sz w:val="24"/>
          <w:lang w:val="en-GB"/>
        </w:rPr>
        <w:t xml:space="preserve"> excluded from the word count.</w:t>
      </w:r>
    </w:p>
    <w:tbl>
      <w:tblPr>
        <w:tblStyle w:val="Tabellenraster"/>
        <w:tblW w:w="4917" w:type="pct"/>
        <w:tblLook w:val="06A0" w:firstRow="1" w:lastRow="0" w:firstColumn="1" w:lastColumn="0" w:noHBand="1" w:noVBand="1"/>
      </w:tblPr>
      <w:tblGrid>
        <w:gridCol w:w="4182"/>
        <w:gridCol w:w="2510"/>
        <w:gridCol w:w="2233"/>
      </w:tblGrid>
      <w:tr w:rsidR="00E95207" w:rsidRPr="00BF28A0" w14:paraId="6BDD8DCE" w14:textId="77777777" w:rsidTr="004A3574">
        <w:trPr>
          <w:trHeight w:val="873"/>
          <w:tblHeader/>
        </w:trPr>
        <w:tc>
          <w:tcPr>
            <w:tcW w:w="2343" w:type="pct"/>
          </w:tcPr>
          <w:p w14:paraId="5B38407B" w14:textId="5A053E25" w:rsidR="00E95207" w:rsidRPr="00BF28A0" w:rsidRDefault="00E95207" w:rsidP="00D874AB">
            <w:pPr>
              <w:spacing w:line="276" w:lineRule="auto"/>
              <w:rPr>
                <w:rFonts w:ascii="Open Sans" w:eastAsia="Calibri" w:hAnsi="Open Sans" w:cs="Open Sans"/>
                <w:b/>
                <w:bCs/>
                <w:sz w:val="24"/>
                <w:szCs w:val="24"/>
                <w:lang w:val="en-GB"/>
              </w:rPr>
            </w:pPr>
            <w:r w:rsidRPr="00BF28A0">
              <w:rPr>
                <w:rFonts w:ascii="Open Sans" w:eastAsia="Calibri" w:hAnsi="Open Sans" w:cs="Open Sans"/>
                <w:b/>
                <w:bCs/>
                <w:sz w:val="24"/>
                <w:szCs w:val="24"/>
                <w:lang w:val="en-GB"/>
              </w:rPr>
              <w:t>Written papers</w:t>
            </w:r>
          </w:p>
        </w:tc>
        <w:tc>
          <w:tcPr>
            <w:tcW w:w="1406" w:type="pct"/>
          </w:tcPr>
          <w:p w14:paraId="180E8F92" w14:textId="24AAB077" w:rsidR="00E95207" w:rsidRPr="00BF28A0" w:rsidRDefault="00E95207" w:rsidP="00D874AB">
            <w:pPr>
              <w:spacing w:line="276" w:lineRule="auto"/>
              <w:rPr>
                <w:rFonts w:ascii="Open Sans" w:eastAsia="Calibri" w:hAnsi="Open Sans" w:cs="Open Sans"/>
                <w:b/>
                <w:bCs/>
                <w:sz w:val="24"/>
                <w:szCs w:val="24"/>
                <w:lang w:val="en-GB"/>
              </w:rPr>
            </w:pPr>
            <w:r w:rsidRPr="00BF28A0">
              <w:rPr>
                <w:rFonts w:ascii="Open Sans" w:eastAsia="Calibri" w:hAnsi="Open Sans" w:cs="Open Sans"/>
                <w:b/>
                <w:bCs/>
                <w:sz w:val="24"/>
                <w:szCs w:val="24"/>
                <w:lang w:val="en-GB"/>
              </w:rPr>
              <w:t>Words</w:t>
            </w:r>
          </w:p>
        </w:tc>
        <w:tc>
          <w:tcPr>
            <w:tcW w:w="1251" w:type="pct"/>
          </w:tcPr>
          <w:p w14:paraId="01A68233" w14:textId="4C383DE1" w:rsidR="00E95207" w:rsidRPr="00BF28A0" w:rsidRDefault="00E95207" w:rsidP="00D874AB">
            <w:pPr>
              <w:spacing w:line="276" w:lineRule="auto"/>
              <w:rPr>
                <w:rFonts w:ascii="Open Sans" w:eastAsia="Calibri" w:hAnsi="Open Sans" w:cs="Open Sans"/>
                <w:b/>
                <w:bCs/>
                <w:sz w:val="24"/>
                <w:szCs w:val="24"/>
                <w:lang w:val="en-GB"/>
              </w:rPr>
            </w:pPr>
            <w:r w:rsidRPr="00BF28A0">
              <w:rPr>
                <w:rFonts w:ascii="Open Sans" w:eastAsia="Calibri" w:hAnsi="Open Sans" w:cs="Open Sans"/>
                <w:b/>
                <w:bCs/>
                <w:sz w:val="24"/>
                <w:szCs w:val="24"/>
                <w:lang w:val="en-GB"/>
              </w:rPr>
              <w:t>Pages</w:t>
            </w:r>
          </w:p>
        </w:tc>
      </w:tr>
      <w:tr w:rsidR="00E95207" w:rsidRPr="00BF28A0" w14:paraId="11C37F2A" w14:textId="77777777" w:rsidTr="004A3574">
        <w:trPr>
          <w:trHeight w:val="873"/>
          <w:tblHeader/>
        </w:trPr>
        <w:tc>
          <w:tcPr>
            <w:tcW w:w="2343" w:type="pct"/>
          </w:tcPr>
          <w:p w14:paraId="2D960948" w14:textId="238CF8D8" w:rsidR="00E95207" w:rsidRPr="00BF28A0" w:rsidRDefault="00E95207" w:rsidP="00D874AB">
            <w:pPr>
              <w:spacing w:line="276" w:lineRule="auto"/>
              <w:rPr>
                <w:rFonts w:ascii="Open Sans" w:eastAsia="Calibri" w:hAnsi="Open Sans" w:cs="Open Sans"/>
                <w:i/>
                <w:iCs/>
                <w:sz w:val="24"/>
                <w:szCs w:val="24"/>
                <w:lang w:val="en-GB"/>
              </w:rPr>
            </w:pPr>
            <w:r w:rsidRPr="00BF28A0">
              <w:rPr>
                <w:rFonts w:ascii="Open Sans" w:eastAsia="Calibri" w:hAnsi="Open Sans" w:cs="Open Sans"/>
                <w:i/>
                <w:iCs/>
                <w:sz w:val="24"/>
                <w:szCs w:val="24"/>
              </w:rPr>
              <w:t>Basismodule</w:t>
            </w:r>
            <w:r w:rsidRPr="00BF28A0">
              <w:rPr>
                <w:rFonts w:ascii="Open Sans" w:eastAsia="Calibri" w:hAnsi="Open Sans" w:cs="Open Sans"/>
                <w:i/>
                <w:iCs/>
                <w:sz w:val="24"/>
                <w:szCs w:val="24"/>
                <w:lang w:val="en-GB"/>
              </w:rPr>
              <w:t xml:space="preserve"> </w:t>
            </w:r>
            <w:r w:rsidRPr="00BF28A0">
              <w:rPr>
                <w:rFonts w:ascii="Open Sans" w:eastAsia="Calibri" w:hAnsi="Open Sans" w:cs="Open Sans"/>
                <w:sz w:val="24"/>
                <w:szCs w:val="24"/>
                <w:lang w:val="en-GB"/>
              </w:rPr>
              <w:t>(</w:t>
            </w:r>
            <w:r w:rsidR="006746B2" w:rsidRPr="00BF28A0">
              <w:rPr>
                <w:rFonts w:ascii="Open Sans" w:eastAsia="Calibri" w:hAnsi="Open Sans" w:cs="Open Sans"/>
                <w:sz w:val="24"/>
                <w:szCs w:val="24"/>
                <w:lang w:val="en-GB"/>
              </w:rPr>
              <w:t>p</w:t>
            </w:r>
            <w:r w:rsidRPr="00BF28A0">
              <w:rPr>
                <w:rFonts w:ascii="Open Sans" w:eastAsia="Calibri" w:hAnsi="Open Sans" w:cs="Open Sans"/>
                <w:sz w:val="24"/>
                <w:szCs w:val="24"/>
                <w:lang w:val="en-GB"/>
              </w:rPr>
              <w:t>ortfolios)</w:t>
            </w:r>
          </w:p>
        </w:tc>
        <w:tc>
          <w:tcPr>
            <w:tcW w:w="1406" w:type="pct"/>
          </w:tcPr>
          <w:p w14:paraId="6FEECE51" w14:textId="788E6BCB" w:rsidR="00E95207" w:rsidRPr="00BF28A0" w:rsidRDefault="00BC76C4" w:rsidP="00D874AB">
            <w:pPr>
              <w:spacing w:line="276" w:lineRule="auto"/>
              <w:rPr>
                <w:rFonts w:ascii="Open Sans" w:eastAsia="Calibri" w:hAnsi="Open Sans" w:cs="Open Sans"/>
                <w:sz w:val="24"/>
                <w:szCs w:val="24"/>
                <w:lang w:val="en-GB"/>
              </w:rPr>
            </w:pPr>
            <w:r>
              <w:rPr>
                <w:rFonts w:ascii="Open Sans" w:eastAsia="Calibri" w:hAnsi="Open Sans" w:cs="Open Sans"/>
                <w:sz w:val="24"/>
                <w:szCs w:val="24"/>
                <w:lang w:val="en-GB"/>
              </w:rPr>
              <w:t>2</w:t>
            </w:r>
            <w:r w:rsidR="000F1F1F">
              <w:rPr>
                <w:rFonts w:ascii="Open Sans" w:eastAsia="Calibri" w:hAnsi="Open Sans" w:cs="Open Sans"/>
                <w:sz w:val="24"/>
                <w:szCs w:val="24"/>
                <w:lang w:val="en-GB"/>
              </w:rPr>
              <w:t>5</w:t>
            </w:r>
            <w:r>
              <w:rPr>
                <w:rFonts w:ascii="Open Sans" w:eastAsia="Calibri" w:hAnsi="Open Sans" w:cs="Open Sans"/>
                <w:sz w:val="24"/>
                <w:szCs w:val="24"/>
                <w:lang w:val="en-GB"/>
              </w:rPr>
              <w:t>00</w:t>
            </w:r>
            <w:r w:rsidR="000231D4" w:rsidRPr="00BF28A0">
              <w:rPr>
                <w:rFonts w:ascii="Open Sans" w:eastAsia="Calibri" w:hAnsi="Open Sans" w:cs="Open Sans"/>
                <w:sz w:val="24"/>
                <w:szCs w:val="24"/>
                <w:lang w:val="en-GB"/>
              </w:rPr>
              <w:t>–</w:t>
            </w:r>
            <w:r>
              <w:rPr>
                <w:rFonts w:ascii="Open Sans" w:eastAsia="Calibri" w:hAnsi="Open Sans" w:cs="Open Sans"/>
                <w:sz w:val="24"/>
                <w:szCs w:val="24"/>
                <w:lang w:val="en-GB"/>
              </w:rPr>
              <w:t>3</w:t>
            </w:r>
            <w:r w:rsidR="00642C50">
              <w:rPr>
                <w:rFonts w:ascii="Open Sans" w:eastAsia="Calibri" w:hAnsi="Open Sans" w:cs="Open Sans"/>
                <w:sz w:val="24"/>
                <w:szCs w:val="24"/>
                <w:lang w:val="en-GB"/>
              </w:rPr>
              <w:t>200</w:t>
            </w:r>
            <w:r w:rsidR="00E95207" w:rsidRPr="00BF28A0">
              <w:rPr>
                <w:rFonts w:ascii="Open Sans" w:eastAsia="Calibri" w:hAnsi="Open Sans" w:cs="Open Sans"/>
                <w:sz w:val="24"/>
                <w:szCs w:val="24"/>
                <w:lang w:val="en-GB"/>
              </w:rPr>
              <w:t xml:space="preserve"> words</w:t>
            </w:r>
          </w:p>
        </w:tc>
        <w:tc>
          <w:tcPr>
            <w:tcW w:w="1251" w:type="pct"/>
          </w:tcPr>
          <w:p w14:paraId="376DFE59" w14:textId="38D81464" w:rsidR="00E95207" w:rsidRPr="00BF28A0" w:rsidRDefault="0051350D" w:rsidP="00D874AB">
            <w:pPr>
              <w:spacing w:line="276" w:lineRule="auto"/>
              <w:rPr>
                <w:rFonts w:ascii="Open Sans" w:eastAsia="Calibri" w:hAnsi="Open Sans" w:cs="Open Sans"/>
                <w:sz w:val="24"/>
                <w:szCs w:val="24"/>
                <w:lang w:val="en-GB"/>
              </w:rPr>
            </w:pPr>
            <w:r w:rsidRPr="00BF28A0">
              <w:rPr>
                <w:rFonts w:ascii="Open Sans" w:eastAsia="Calibri" w:hAnsi="Open Sans" w:cs="Open Sans"/>
                <w:sz w:val="24"/>
                <w:szCs w:val="24"/>
                <w:lang w:val="en-GB"/>
              </w:rPr>
              <w:t>a</w:t>
            </w:r>
            <w:r w:rsidR="00E95207" w:rsidRPr="00BF28A0">
              <w:rPr>
                <w:rFonts w:ascii="Open Sans" w:eastAsia="Calibri" w:hAnsi="Open Sans" w:cs="Open Sans"/>
                <w:sz w:val="24"/>
                <w:szCs w:val="24"/>
                <w:lang w:val="en-GB"/>
              </w:rPr>
              <w:t xml:space="preserve">pprox. </w:t>
            </w:r>
            <w:r w:rsidR="00C25394" w:rsidRPr="00BF28A0">
              <w:rPr>
                <w:rFonts w:ascii="Open Sans" w:eastAsia="Calibri" w:hAnsi="Open Sans" w:cs="Open Sans"/>
                <w:sz w:val="24"/>
                <w:szCs w:val="24"/>
                <w:lang w:val="en-GB"/>
              </w:rPr>
              <w:t>8–</w:t>
            </w:r>
            <w:r w:rsidR="0056063B">
              <w:rPr>
                <w:rFonts w:ascii="Open Sans" w:eastAsia="Calibri" w:hAnsi="Open Sans" w:cs="Open Sans"/>
                <w:sz w:val="24"/>
                <w:szCs w:val="24"/>
                <w:lang w:val="en-GB"/>
              </w:rPr>
              <w:t>10</w:t>
            </w:r>
          </w:p>
        </w:tc>
      </w:tr>
      <w:tr w:rsidR="00E95207" w:rsidRPr="00BF28A0" w14:paraId="5C5870E6" w14:textId="77777777" w:rsidTr="004A3574">
        <w:trPr>
          <w:trHeight w:val="873"/>
          <w:tblHeader/>
        </w:trPr>
        <w:tc>
          <w:tcPr>
            <w:tcW w:w="2343" w:type="pct"/>
          </w:tcPr>
          <w:p w14:paraId="13F23824" w14:textId="1DC12CA0" w:rsidR="00E95207" w:rsidRPr="00BF28A0" w:rsidRDefault="00E95207" w:rsidP="00D874AB">
            <w:pPr>
              <w:spacing w:line="276" w:lineRule="auto"/>
              <w:rPr>
                <w:rFonts w:ascii="Open Sans" w:eastAsia="Calibri" w:hAnsi="Open Sans" w:cs="Open Sans"/>
                <w:i/>
                <w:iCs/>
                <w:sz w:val="24"/>
                <w:szCs w:val="24"/>
              </w:rPr>
            </w:pPr>
            <w:r w:rsidRPr="00BF28A0">
              <w:rPr>
                <w:rFonts w:ascii="Open Sans" w:eastAsia="Calibri" w:hAnsi="Open Sans" w:cs="Open Sans"/>
                <w:i/>
                <w:iCs/>
                <w:sz w:val="24"/>
                <w:szCs w:val="24"/>
              </w:rPr>
              <w:t>Vertiefungsmodule</w:t>
            </w:r>
            <w:r w:rsidR="00FF1D88" w:rsidRPr="00BF28A0">
              <w:rPr>
                <w:rFonts w:ascii="Open Sans" w:eastAsia="Calibri" w:hAnsi="Open Sans" w:cs="Open Sans"/>
                <w:i/>
                <w:iCs/>
                <w:sz w:val="24"/>
                <w:szCs w:val="24"/>
              </w:rPr>
              <w:t xml:space="preserve"> </w:t>
            </w:r>
          </w:p>
        </w:tc>
        <w:tc>
          <w:tcPr>
            <w:tcW w:w="1406" w:type="pct"/>
          </w:tcPr>
          <w:p w14:paraId="4E60744D" w14:textId="3AFCF82E" w:rsidR="00E95207" w:rsidRPr="00BF28A0" w:rsidRDefault="00E95207" w:rsidP="00D874AB">
            <w:pPr>
              <w:spacing w:line="276" w:lineRule="auto"/>
              <w:rPr>
                <w:rFonts w:ascii="Open Sans" w:eastAsia="Calibri" w:hAnsi="Open Sans" w:cs="Open Sans"/>
                <w:sz w:val="24"/>
                <w:szCs w:val="24"/>
                <w:lang w:val="en-GB"/>
              </w:rPr>
            </w:pPr>
            <w:r w:rsidRPr="00BF28A0">
              <w:rPr>
                <w:rFonts w:ascii="Open Sans" w:eastAsia="Calibri" w:hAnsi="Open Sans" w:cs="Open Sans"/>
                <w:sz w:val="24"/>
                <w:szCs w:val="24"/>
                <w:lang w:val="en-GB"/>
              </w:rPr>
              <w:t>4500</w:t>
            </w:r>
            <w:r w:rsidR="000231D4" w:rsidRPr="00BF28A0">
              <w:rPr>
                <w:rFonts w:ascii="Open Sans" w:eastAsia="Calibri" w:hAnsi="Open Sans" w:cs="Open Sans"/>
                <w:sz w:val="24"/>
                <w:szCs w:val="24"/>
                <w:lang w:val="en-GB"/>
              </w:rPr>
              <w:t>–</w:t>
            </w:r>
            <w:r w:rsidRPr="00BF28A0">
              <w:rPr>
                <w:rFonts w:ascii="Open Sans" w:eastAsia="Calibri" w:hAnsi="Open Sans" w:cs="Open Sans"/>
                <w:sz w:val="24"/>
                <w:szCs w:val="24"/>
                <w:lang w:val="en-GB"/>
              </w:rPr>
              <w:t>5500 words</w:t>
            </w:r>
          </w:p>
        </w:tc>
        <w:tc>
          <w:tcPr>
            <w:tcW w:w="1251" w:type="pct"/>
          </w:tcPr>
          <w:p w14:paraId="655A82CA" w14:textId="32D5F38E" w:rsidR="00E95207" w:rsidRPr="00BF28A0" w:rsidRDefault="0051350D" w:rsidP="00D874AB">
            <w:pPr>
              <w:spacing w:line="276" w:lineRule="auto"/>
              <w:rPr>
                <w:rFonts w:ascii="Open Sans" w:eastAsia="Calibri" w:hAnsi="Open Sans" w:cs="Open Sans"/>
                <w:sz w:val="24"/>
                <w:szCs w:val="24"/>
                <w:lang w:val="en-GB"/>
              </w:rPr>
            </w:pPr>
            <w:r w:rsidRPr="00BF28A0">
              <w:rPr>
                <w:rFonts w:ascii="Open Sans" w:eastAsia="Calibri" w:hAnsi="Open Sans" w:cs="Open Sans"/>
                <w:sz w:val="24"/>
                <w:szCs w:val="24"/>
                <w:lang w:val="en-GB"/>
              </w:rPr>
              <w:t>a</w:t>
            </w:r>
            <w:r w:rsidR="00E95207" w:rsidRPr="00BF28A0">
              <w:rPr>
                <w:rFonts w:ascii="Open Sans" w:eastAsia="Calibri" w:hAnsi="Open Sans" w:cs="Open Sans"/>
                <w:sz w:val="24"/>
                <w:szCs w:val="24"/>
                <w:lang w:val="en-GB"/>
              </w:rPr>
              <w:t>pprox. 15</w:t>
            </w:r>
            <w:r w:rsidR="000231D4" w:rsidRPr="00BF28A0">
              <w:rPr>
                <w:rFonts w:ascii="Open Sans" w:eastAsia="Calibri" w:hAnsi="Open Sans" w:cs="Open Sans"/>
                <w:sz w:val="24"/>
                <w:szCs w:val="24"/>
                <w:lang w:val="en-GB"/>
              </w:rPr>
              <w:t>–</w:t>
            </w:r>
            <w:r w:rsidR="00E95207" w:rsidRPr="00BF28A0">
              <w:rPr>
                <w:rFonts w:ascii="Open Sans" w:eastAsia="Calibri" w:hAnsi="Open Sans" w:cs="Open Sans"/>
                <w:sz w:val="24"/>
                <w:szCs w:val="24"/>
                <w:lang w:val="en-GB"/>
              </w:rPr>
              <w:t>18</w:t>
            </w:r>
          </w:p>
        </w:tc>
      </w:tr>
      <w:tr w:rsidR="00E95207" w:rsidRPr="00BF28A0" w14:paraId="0BAC1BFB" w14:textId="77777777" w:rsidTr="004A3574">
        <w:trPr>
          <w:trHeight w:val="873"/>
          <w:tblHeader/>
        </w:trPr>
        <w:tc>
          <w:tcPr>
            <w:tcW w:w="2343" w:type="pct"/>
          </w:tcPr>
          <w:p w14:paraId="3AE0A4C1" w14:textId="1F55C69E" w:rsidR="00E95207" w:rsidRPr="00BF28A0" w:rsidRDefault="00E95207" w:rsidP="00D874AB">
            <w:pPr>
              <w:spacing w:line="276" w:lineRule="auto"/>
              <w:rPr>
                <w:rFonts w:ascii="Open Sans" w:eastAsia="Calibri" w:hAnsi="Open Sans" w:cs="Open Sans"/>
                <w:sz w:val="24"/>
                <w:szCs w:val="24"/>
              </w:rPr>
            </w:pPr>
            <w:r w:rsidRPr="00BF28A0">
              <w:rPr>
                <w:rFonts w:ascii="Open Sans" w:eastAsia="Calibri" w:hAnsi="Open Sans" w:cs="Open Sans"/>
                <w:i/>
                <w:iCs/>
                <w:sz w:val="24"/>
                <w:szCs w:val="24"/>
              </w:rPr>
              <w:t>Zulassungsarbeiten Staatsexamen aller Lehramtsstudiengänge</w:t>
            </w:r>
            <w:r w:rsidR="006746B2" w:rsidRPr="00BF28A0">
              <w:rPr>
                <w:rFonts w:ascii="Open Sans" w:eastAsia="Calibri" w:hAnsi="Open Sans" w:cs="Open Sans"/>
                <w:sz w:val="24"/>
                <w:szCs w:val="24"/>
              </w:rPr>
              <w:t xml:space="preserve"> (</w:t>
            </w:r>
            <w:proofErr w:type="spellStart"/>
            <w:r w:rsidR="006746B2" w:rsidRPr="000B1D0A">
              <w:rPr>
                <w:rFonts w:ascii="Open Sans" w:eastAsia="Calibri" w:hAnsi="Open Sans" w:cs="Open Sans"/>
                <w:sz w:val="24"/>
                <w:szCs w:val="24"/>
              </w:rPr>
              <w:t>theses</w:t>
            </w:r>
            <w:proofErr w:type="spellEnd"/>
            <w:r w:rsidR="006746B2" w:rsidRPr="000B1D0A">
              <w:rPr>
                <w:rFonts w:ascii="Open Sans" w:eastAsia="Calibri" w:hAnsi="Open Sans" w:cs="Open Sans"/>
                <w:sz w:val="24"/>
                <w:szCs w:val="24"/>
              </w:rPr>
              <w:t>)</w:t>
            </w:r>
          </w:p>
        </w:tc>
        <w:tc>
          <w:tcPr>
            <w:tcW w:w="1406" w:type="pct"/>
          </w:tcPr>
          <w:p w14:paraId="571D4A84" w14:textId="39CBD15A" w:rsidR="00E95207" w:rsidRPr="00BF28A0" w:rsidRDefault="00E95207" w:rsidP="00D874AB">
            <w:pPr>
              <w:spacing w:line="276" w:lineRule="auto"/>
              <w:rPr>
                <w:rFonts w:ascii="Open Sans" w:eastAsia="Calibri" w:hAnsi="Open Sans" w:cs="Open Sans"/>
                <w:sz w:val="24"/>
                <w:szCs w:val="24"/>
                <w:lang w:val="en-GB"/>
              </w:rPr>
            </w:pPr>
            <w:r w:rsidRPr="00642C50">
              <w:rPr>
                <w:rFonts w:ascii="Open Sans" w:eastAsia="Calibri" w:hAnsi="Open Sans" w:cs="Open Sans"/>
                <w:sz w:val="24"/>
                <w:szCs w:val="24"/>
                <w:lang w:val="en-GB"/>
              </w:rPr>
              <w:t>1</w:t>
            </w:r>
            <w:r w:rsidR="0056063B" w:rsidRPr="00642C50">
              <w:rPr>
                <w:rFonts w:ascii="Open Sans" w:eastAsia="Calibri" w:hAnsi="Open Sans" w:cs="Open Sans"/>
                <w:sz w:val="24"/>
                <w:szCs w:val="24"/>
                <w:lang w:val="en-GB"/>
              </w:rPr>
              <w:t>5</w:t>
            </w:r>
            <w:r w:rsidRPr="00642C50">
              <w:rPr>
                <w:rFonts w:ascii="Open Sans" w:eastAsia="Calibri" w:hAnsi="Open Sans" w:cs="Open Sans"/>
                <w:sz w:val="24"/>
                <w:szCs w:val="24"/>
                <w:lang w:val="en-GB"/>
              </w:rPr>
              <w:t>000</w:t>
            </w:r>
            <w:r w:rsidR="000231D4" w:rsidRPr="00642C50">
              <w:rPr>
                <w:rFonts w:ascii="Open Sans" w:eastAsia="Calibri" w:hAnsi="Open Sans" w:cs="Open Sans"/>
                <w:sz w:val="24"/>
                <w:szCs w:val="24"/>
                <w:lang w:val="en-GB"/>
              </w:rPr>
              <w:t>–</w:t>
            </w:r>
            <w:r w:rsidR="0056063B" w:rsidRPr="00642C50">
              <w:rPr>
                <w:rFonts w:ascii="Open Sans" w:eastAsia="Calibri" w:hAnsi="Open Sans" w:cs="Open Sans"/>
                <w:sz w:val="24"/>
                <w:szCs w:val="24"/>
                <w:lang w:val="en-GB"/>
              </w:rPr>
              <w:t>20</w:t>
            </w:r>
            <w:r w:rsidRPr="00642C50">
              <w:rPr>
                <w:rFonts w:ascii="Open Sans" w:eastAsia="Calibri" w:hAnsi="Open Sans" w:cs="Open Sans"/>
                <w:sz w:val="24"/>
                <w:szCs w:val="24"/>
                <w:lang w:val="en-GB"/>
              </w:rPr>
              <w:t>000 words</w:t>
            </w:r>
          </w:p>
        </w:tc>
        <w:tc>
          <w:tcPr>
            <w:tcW w:w="1251" w:type="pct"/>
          </w:tcPr>
          <w:p w14:paraId="19C091F5" w14:textId="12C0FD15" w:rsidR="00E95207" w:rsidRPr="00BF28A0" w:rsidRDefault="0051350D" w:rsidP="00D874AB">
            <w:pPr>
              <w:spacing w:line="276" w:lineRule="auto"/>
              <w:rPr>
                <w:rFonts w:ascii="Open Sans" w:eastAsia="Calibri" w:hAnsi="Open Sans" w:cs="Open Sans"/>
                <w:sz w:val="24"/>
                <w:szCs w:val="24"/>
                <w:lang w:val="en-GB"/>
              </w:rPr>
            </w:pPr>
            <w:r w:rsidRPr="00BF28A0">
              <w:rPr>
                <w:rFonts w:ascii="Open Sans" w:eastAsia="Calibri" w:hAnsi="Open Sans" w:cs="Open Sans"/>
                <w:sz w:val="24"/>
                <w:szCs w:val="24"/>
                <w:lang w:val="en-GB"/>
              </w:rPr>
              <w:t>a</w:t>
            </w:r>
            <w:r w:rsidR="00E95207" w:rsidRPr="00BF28A0">
              <w:rPr>
                <w:rFonts w:ascii="Open Sans" w:eastAsia="Calibri" w:hAnsi="Open Sans" w:cs="Open Sans"/>
                <w:sz w:val="24"/>
                <w:szCs w:val="24"/>
                <w:lang w:val="en-GB"/>
              </w:rPr>
              <w:t xml:space="preserve">pprox. </w:t>
            </w:r>
            <w:r w:rsidR="00642C50">
              <w:rPr>
                <w:rFonts w:ascii="Open Sans" w:eastAsia="Calibri" w:hAnsi="Open Sans" w:cs="Open Sans"/>
                <w:sz w:val="24"/>
                <w:szCs w:val="24"/>
                <w:lang w:val="en-GB"/>
              </w:rPr>
              <w:t>50</w:t>
            </w:r>
            <w:r w:rsidR="000231D4" w:rsidRPr="00BF28A0">
              <w:rPr>
                <w:rFonts w:ascii="Open Sans" w:eastAsia="Calibri" w:hAnsi="Open Sans" w:cs="Open Sans"/>
                <w:sz w:val="24"/>
                <w:szCs w:val="24"/>
                <w:lang w:val="en-GB"/>
              </w:rPr>
              <w:t>–</w:t>
            </w:r>
            <w:r w:rsidR="00642C50">
              <w:rPr>
                <w:rFonts w:ascii="Open Sans" w:eastAsia="Calibri" w:hAnsi="Open Sans" w:cs="Open Sans"/>
                <w:sz w:val="24"/>
                <w:szCs w:val="24"/>
                <w:lang w:val="en-GB"/>
              </w:rPr>
              <w:t>70</w:t>
            </w:r>
          </w:p>
        </w:tc>
      </w:tr>
    </w:tbl>
    <w:p w14:paraId="735D516B" w14:textId="6873AEC8" w:rsidR="007865B8" w:rsidRPr="00BF28A0" w:rsidRDefault="00D33044" w:rsidP="00D874AB">
      <w:pPr>
        <w:widowControl/>
        <w:autoSpaceDE/>
        <w:autoSpaceDN/>
        <w:spacing w:after="120" w:line="276" w:lineRule="auto"/>
        <w:jc w:val="both"/>
        <w:rPr>
          <w:rFonts w:ascii="Open Sans" w:eastAsia="Calibri" w:hAnsi="Open Sans" w:cs="Open Sans"/>
          <w:sz w:val="24"/>
        </w:rPr>
      </w:pPr>
      <w:r>
        <w:rPr>
          <w:rFonts w:ascii="Open Sans" w:eastAsia="Calibri" w:hAnsi="Open Sans" w:cs="Open Sans"/>
          <w:sz w:val="24"/>
          <w:szCs w:val="24"/>
          <w:lang w:val="en-GB"/>
        </w:rPr>
        <w:t xml:space="preserve">Tab. 1: </w:t>
      </w:r>
      <w:r w:rsidR="002F3391" w:rsidRPr="00BF28A0">
        <w:rPr>
          <w:rFonts w:ascii="Open Sans" w:eastAsia="Calibri" w:hAnsi="Open Sans" w:cs="Open Sans"/>
          <w:sz w:val="24"/>
          <w:szCs w:val="24"/>
          <w:lang w:val="en-GB"/>
        </w:rPr>
        <w:t xml:space="preserve">Word and </w:t>
      </w:r>
      <w:r w:rsidR="00144EE9" w:rsidRPr="00BF28A0">
        <w:rPr>
          <w:rFonts w:ascii="Open Sans" w:eastAsia="Calibri" w:hAnsi="Open Sans" w:cs="Open Sans"/>
          <w:sz w:val="24"/>
          <w:szCs w:val="24"/>
          <w:lang w:val="en-GB"/>
        </w:rPr>
        <w:t xml:space="preserve">page count </w:t>
      </w:r>
      <w:r w:rsidR="00F9170A" w:rsidRPr="00BF28A0">
        <w:rPr>
          <w:rFonts w:ascii="Open Sans" w:eastAsia="Calibri" w:hAnsi="Open Sans" w:cs="Open Sans"/>
          <w:sz w:val="24"/>
          <w:szCs w:val="24"/>
          <w:lang w:val="en-GB"/>
        </w:rPr>
        <w:t>excluding references and appendix (e.g. lesson plans, lists, worksheets etc.)</w:t>
      </w:r>
    </w:p>
    <w:p w14:paraId="4AF2C35A" w14:textId="09A431BD" w:rsidR="00E41817" w:rsidRPr="00BF28A0" w:rsidRDefault="00E41817" w:rsidP="00D874AB">
      <w:pPr>
        <w:widowControl/>
        <w:autoSpaceDE/>
        <w:autoSpaceDN/>
        <w:spacing w:after="120" w:line="276" w:lineRule="auto"/>
        <w:jc w:val="both"/>
        <w:rPr>
          <w:rFonts w:ascii="Open Sans" w:eastAsia="Calibri" w:hAnsi="Open Sans" w:cs="Open Sans"/>
          <w:sz w:val="24"/>
        </w:rPr>
      </w:pPr>
      <w:r w:rsidRPr="00BF28A0">
        <w:rPr>
          <w:rFonts w:ascii="Open Sans" w:eastAsia="Calibri" w:hAnsi="Open Sans" w:cs="Open Sans"/>
          <w:sz w:val="24"/>
        </w:rPr>
        <w:t>Before you start writing</w:t>
      </w:r>
      <w:r w:rsidR="00771632" w:rsidRPr="00BF28A0">
        <w:rPr>
          <w:rFonts w:ascii="Open Sans" w:eastAsia="Calibri" w:hAnsi="Open Sans" w:cs="Open Sans"/>
          <w:sz w:val="24"/>
        </w:rPr>
        <w:t xml:space="preserve"> your paper,</w:t>
      </w:r>
      <w:r w:rsidRPr="00BF28A0">
        <w:rPr>
          <w:rFonts w:ascii="Open Sans" w:eastAsia="Calibri" w:hAnsi="Open Sans" w:cs="Open Sans"/>
          <w:sz w:val="24"/>
        </w:rPr>
        <w:t xml:space="preserve"> you should familiarize yourself with the tools you are using. </w:t>
      </w:r>
      <w:r w:rsidR="00BD1851">
        <w:rPr>
          <w:rFonts w:ascii="Open Sans" w:eastAsia="Calibri" w:hAnsi="Open Sans" w:cs="Open Sans"/>
          <w:sz w:val="24"/>
        </w:rPr>
        <w:t>M</w:t>
      </w:r>
      <w:r w:rsidRPr="00BF28A0">
        <w:rPr>
          <w:rFonts w:ascii="Open Sans" w:eastAsia="Calibri" w:hAnsi="Open Sans" w:cs="Open Sans"/>
          <w:sz w:val="24"/>
        </w:rPr>
        <w:t xml:space="preserve">ake use of formatting styles </w:t>
      </w:r>
      <w:r w:rsidRPr="006629EC">
        <w:rPr>
          <w:rFonts w:ascii="Open Sans" w:eastAsia="Calibri" w:hAnsi="Open Sans" w:cs="Open Sans"/>
          <w:i/>
          <w:iCs/>
          <w:sz w:val="24"/>
          <w:lang w:val="en-GB"/>
        </w:rPr>
        <w:t>(</w:t>
      </w:r>
      <w:proofErr w:type="spellStart"/>
      <w:r w:rsidRPr="006629EC">
        <w:rPr>
          <w:rFonts w:ascii="Open Sans" w:eastAsia="Calibri" w:hAnsi="Open Sans" w:cs="Open Sans"/>
          <w:i/>
          <w:iCs/>
          <w:sz w:val="24"/>
          <w:lang w:val="en-GB"/>
        </w:rPr>
        <w:t>Formatvorlagen</w:t>
      </w:r>
      <w:proofErr w:type="spellEnd"/>
      <w:r w:rsidR="00342B2F" w:rsidRPr="006629EC">
        <w:rPr>
          <w:rFonts w:ascii="Open Sans" w:eastAsia="Calibri" w:hAnsi="Open Sans" w:cs="Open Sans"/>
          <w:i/>
          <w:iCs/>
          <w:sz w:val="24"/>
        </w:rPr>
        <w:t>)</w:t>
      </w:r>
      <w:r w:rsidR="00BD1851">
        <w:rPr>
          <w:rFonts w:ascii="Open Sans" w:eastAsia="Calibri" w:hAnsi="Open Sans" w:cs="Open Sans"/>
          <w:i/>
          <w:iCs/>
          <w:sz w:val="24"/>
        </w:rPr>
        <w:t xml:space="preserve"> </w:t>
      </w:r>
      <w:r w:rsidR="00BD1851">
        <w:rPr>
          <w:rFonts w:ascii="Open Sans" w:eastAsia="Calibri" w:hAnsi="Open Sans" w:cs="Open Sans"/>
          <w:iCs/>
          <w:sz w:val="24"/>
        </w:rPr>
        <w:t xml:space="preserve">in </w:t>
      </w:r>
      <w:r w:rsidR="00BD1851" w:rsidRPr="00BE1C5D">
        <w:rPr>
          <w:rFonts w:ascii="Open Sans" w:eastAsia="Calibri" w:hAnsi="Open Sans" w:cs="Open Sans"/>
          <w:i/>
          <w:iCs/>
          <w:sz w:val="24"/>
        </w:rPr>
        <w:t xml:space="preserve">Microsoft Word </w:t>
      </w:r>
      <w:r w:rsidR="00BD1851">
        <w:rPr>
          <w:rFonts w:ascii="Open Sans" w:eastAsia="Calibri" w:hAnsi="Open Sans" w:cs="Open Sans"/>
          <w:iCs/>
          <w:sz w:val="24"/>
        </w:rPr>
        <w:t>or</w:t>
      </w:r>
      <w:r w:rsidR="00BD1851" w:rsidRPr="00BE1C5D">
        <w:rPr>
          <w:rFonts w:ascii="Open Sans" w:eastAsia="Calibri" w:hAnsi="Open Sans" w:cs="Open Sans"/>
          <w:i/>
          <w:iCs/>
          <w:sz w:val="24"/>
        </w:rPr>
        <w:t xml:space="preserve"> OpenOffice Writer</w:t>
      </w:r>
      <w:r w:rsidR="00342B2F" w:rsidRPr="00BF28A0">
        <w:rPr>
          <w:rFonts w:ascii="Open Sans" w:eastAsia="Calibri" w:hAnsi="Open Sans" w:cs="Open Sans"/>
          <w:i/>
          <w:iCs/>
          <w:sz w:val="24"/>
        </w:rPr>
        <w:t xml:space="preserve">. </w:t>
      </w:r>
      <w:r w:rsidR="00342B2F" w:rsidRPr="00BF28A0">
        <w:rPr>
          <w:rFonts w:ascii="Open Sans" w:eastAsia="Calibri" w:hAnsi="Open Sans" w:cs="Open Sans"/>
          <w:sz w:val="24"/>
        </w:rPr>
        <w:t>These</w:t>
      </w:r>
      <w:r w:rsidRPr="00BF28A0">
        <w:rPr>
          <w:rFonts w:ascii="Open Sans" w:eastAsia="Calibri" w:hAnsi="Open Sans" w:cs="Open Sans"/>
          <w:sz w:val="24"/>
        </w:rPr>
        <w:t xml:space="preserve"> will not only ensure a consistent layout of your paper but also make it possible to generate the table of contents automatically. </w:t>
      </w:r>
      <w:r w:rsidR="00250DE5" w:rsidRPr="00BF28A0">
        <w:rPr>
          <w:rFonts w:ascii="Open Sans" w:eastAsia="Calibri" w:hAnsi="Open Sans" w:cs="Open Sans"/>
          <w:sz w:val="24"/>
        </w:rPr>
        <w:t>You are also welcome to use the TEFL template for written papers</w:t>
      </w:r>
      <w:r w:rsidR="00343B47" w:rsidRPr="00BF28A0">
        <w:rPr>
          <w:rFonts w:ascii="Open Sans" w:eastAsia="Calibri" w:hAnsi="Open Sans" w:cs="Open Sans"/>
          <w:sz w:val="24"/>
        </w:rPr>
        <w:t xml:space="preserve"> (see “Downloads” online)</w:t>
      </w:r>
      <w:r w:rsidR="00250DE5" w:rsidRPr="00BF28A0">
        <w:rPr>
          <w:rFonts w:ascii="Open Sans" w:eastAsia="Calibri" w:hAnsi="Open Sans" w:cs="Open Sans"/>
          <w:sz w:val="24"/>
        </w:rPr>
        <w:t xml:space="preserve">. </w:t>
      </w:r>
    </w:p>
    <w:p w14:paraId="5E3D2990" w14:textId="059D8D85" w:rsidR="00E41817" w:rsidRPr="00BF28A0" w:rsidRDefault="00084908" w:rsidP="00D874AB">
      <w:pPr>
        <w:widowControl/>
        <w:autoSpaceDE/>
        <w:autoSpaceDN/>
        <w:spacing w:after="120" w:line="276" w:lineRule="auto"/>
        <w:jc w:val="both"/>
        <w:rPr>
          <w:rFonts w:ascii="Open Sans" w:eastAsia="Calibri" w:hAnsi="Open Sans" w:cs="Open Sans"/>
          <w:sz w:val="24"/>
        </w:rPr>
      </w:pPr>
      <w:proofErr w:type="spellStart"/>
      <w:r w:rsidRPr="00BF28A0">
        <w:rPr>
          <w:rFonts w:ascii="Open Sans" w:eastAsia="Calibri" w:hAnsi="Open Sans" w:cs="Open Sans"/>
          <w:sz w:val="24"/>
        </w:rPr>
        <w:t>Tuhls</w:t>
      </w:r>
      <w:proofErr w:type="spellEnd"/>
      <w:r w:rsidR="00E41817" w:rsidRPr="00BF28A0">
        <w:rPr>
          <w:rFonts w:ascii="Open Sans" w:eastAsia="Calibri" w:hAnsi="Open Sans" w:cs="Open Sans"/>
          <w:sz w:val="24"/>
        </w:rPr>
        <w:t xml:space="preserve"> (</w:t>
      </w:r>
      <w:r w:rsidRPr="00BF28A0">
        <w:rPr>
          <w:rFonts w:ascii="Open Sans" w:eastAsia="Calibri" w:hAnsi="Open Sans" w:cs="Open Sans"/>
          <w:sz w:val="24"/>
        </w:rPr>
        <w:t>2019</w:t>
      </w:r>
      <w:r w:rsidR="00E41817" w:rsidRPr="00BF28A0">
        <w:rPr>
          <w:rFonts w:ascii="Open Sans" w:eastAsia="Calibri" w:hAnsi="Open Sans" w:cs="Open Sans"/>
          <w:sz w:val="24"/>
        </w:rPr>
        <w:t>)</w:t>
      </w:r>
      <w:r w:rsidR="00E41817" w:rsidRPr="00BF28A0">
        <w:rPr>
          <w:rFonts w:ascii="Open Sans" w:eastAsia="Calibri" w:hAnsi="Open Sans" w:cs="Open Sans"/>
          <w:color w:val="FF0000"/>
          <w:sz w:val="24"/>
        </w:rPr>
        <w:t xml:space="preserve"> </w:t>
      </w:r>
      <w:r w:rsidR="00E41817" w:rsidRPr="00BF28A0">
        <w:rPr>
          <w:rFonts w:ascii="Open Sans" w:eastAsia="Calibri" w:hAnsi="Open Sans" w:cs="Open Sans"/>
          <w:sz w:val="24"/>
        </w:rPr>
        <w:t xml:space="preserve">and </w:t>
      </w:r>
      <w:r w:rsidRPr="00BF28A0">
        <w:rPr>
          <w:rFonts w:ascii="Open Sans" w:eastAsia="Calibri" w:hAnsi="Open Sans" w:cs="Open Sans"/>
          <w:sz w:val="24"/>
        </w:rPr>
        <w:t xml:space="preserve">Datta </w:t>
      </w:r>
      <w:r w:rsidR="00E41817" w:rsidRPr="00BF28A0">
        <w:rPr>
          <w:rFonts w:ascii="Open Sans" w:eastAsia="Calibri" w:hAnsi="Open Sans" w:cs="Open Sans"/>
          <w:sz w:val="24"/>
        </w:rPr>
        <w:t>(</w:t>
      </w:r>
      <w:r w:rsidRPr="00BF28A0">
        <w:rPr>
          <w:rFonts w:ascii="Open Sans" w:eastAsia="Calibri" w:hAnsi="Open Sans" w:cs="Open Sans"/>
          <w:sz w:val="24"/>
        </w:rPr>
        <w:t>2017</w:t>
      </w:r>
      <w:r w:rsidR="00E41817" w:rsidRPr="00BF28A0">
        <w:rPr>
          <w:rFonts w:ascii="Open Sans" w:eastAsia="Calibri" w:hAnsi="Open Sans" w:cs="Open Sans"/>
          <w:sz w:val="24"/>
        </w:rPr>
        <w:t>)</w:t>
      </w:r>
      <w:r w:rsidR="00E41817" w:rsidRPr="00BF28A0">
        <w:rPr>
          <w:rFonts w:ascii="Open Sans" w:eastAsia="Calibri" w:hAnsi="Open Sans" w:cs="Open Sans"/>
          <w:color w:val="FF0000"/>
          <w:sz w:val="24"/>
        </w:rPr>
        <w:t xml:space="preserve"> </w:t>
      </w:r>
      <w:r w:rsidR="00E41817" w:rsidRPr="00BF28A0">
        <w:rPr>
          <w:rFonts w:ascii="Open Sans" w:eastAsia="Calibri" w:hAnsi="Open Sans" w:cs="Open Sans"/>
          <w:sz w:val="24"/>
        </w:rPr>
        <w:t xml:space="preserve">provide in-depth information on how to make full use of </w:t>
      </w:r>
      <w:r w:rsidR="00E41817" w:rsidRPr="00BF28A0">
        <w:rPr>
          <w:rFonts w:ascii="Open Sans" w:eastAsia="Calibri" w:hAnsi="Open Sans" w:cs="Open Sans"/>
          <w:i/>
          <w:iCs/>
          <w:sz w:val="24"/>
        </w:rPr>
        <w:t>Microsoft Word</w:t>
      </w:r>
      <w:r w:rsidR="00E41817" w:rsidRPr="00BF28A0">
        <w:rPr>
          <w:rFonts w:ascii="Open Sans" w:eastAsia="Calibri" w:hAnsi="Open Sans" w:cs="Open Sans"/>
          <w:sz w:val="24"/>
        </w:rPr>
        <w:t xml:space="preserve">. </w:t>
      </w:r>
    </w:p>
    <w:p w14:paraId="6FF6C45F" w14:textId="2C7471DA" w:rsidR="008E5415" w:rsidRPr="00BF28A0" w:rsidRDefault="00E41817" w:rsidP="00D874AB">
      <w:pPr>
        <w:widowControl/>
        <w:autoSpaceDE/>
        <w:autoSpaceDN/>
        <w:spacing w:after="120" w:line="276" w:lineRule="auto"/>
        <w:jc w:val="both"/>
        <w:rPr>
          <w:rFonts w:ascii="Open Sans" w:eastAsia="Calibri" w:hAnsi="Open Sans" w:cs="Open Sans"/>
          <w:sz w:val="24"/>
          <w:lang w:val="en-GB"/>
        </w:rPr>
      </w:pPr>
      <w:r w:rsidRPr="00BF28A0">
        <w:rPr>
          <w:rFonts w:ascii="Open Sans" w:eastAsia="Calibri" w:hAnsi="Open Sans" w:cs="Open Sans"/>
          <w:sz w:val="24"/>
          <w:lang w:val="en-GB"/>
        </w:rPr>
        <w:t xml:space="preserve">In order for your spell checker to work correctly, do not forget to set the language of your document to the language you actually use, e.g. </w:t>
      </w:r>
      <w:r w:rsidRPr="00D1434D">
        <w:rPr>
          <w:rFonts w:ascii="Open Sans" w:eastAsia="Calibri" w:hAnsi="Open Sans" w:cs="Open Sans"/>
          <w:sz w:val="24"/>
          <w:lang w:val="en-GB"/>
        </w:rPr>
        <w:t>“</w:t>
      </w:r>
      <w:r w:rsidRPr="000B1D0A">
        <w:rPr>
          <w:rFonts w:ascii="Open Sans" w:eastAsia="Calibri" w:hAnsi="Open Sans" w:cs="Open Sans"/>
          <w:i/>
          <w:iCs/>
          <w:sz w:val="24"/>
          <w:lang w:val="en-GB"/>
        </w:rPr>
        <w:t>Englisch (</w:t>
      </w:r>
      <w:proofErr w:type="spellStart"/>
      <w:r w:rsidR="00D1434D">
        <w:rPr>
          <w:rFonts w:ascii="Open Sans" w:eastAsia="Calibri" w:hAnsi="Open Sans" w:cs="Open Sans"/>
          <w:i/>
          <w:iCs/>
          <w:sz w:val="24"/>
          <w:lang w:val="en-GB"/>
        </w:rPr>
        <w:t>Vereinigtes</w:t>
      </w:r>
      <w:proofErr w:type="spellEnd"/>
      <w:r w:rsidR="00D1434D">
        <w:rPr>
          <w:rFonts w:ascii="Open Sans" w:eastAsia="Calibri" w:hAnsi="Open Sans" w:cs="Open Sans"/>
          <w:i/>
          <w:iCs/>
          <w:sz w:val="24"/>
          <w:lang w:val="en-GB"/>
        </w:rPr>
        <w:t xml:space="preserve"> </w:t>
      </w:r>
      <w:proofErr w:type="spellStart"/>
      <w:r w:rsidR="00D1434D">
        <w:rPr>
          <w:rFonts w:ascii="Open Sans" w:eastAsia="Calibri" w:hAnsi="Open Sans" w:cs="Open Sans"/>
          <w:i/>
          <w:iCs/>
          <w:sz w:val="24"/>
          <w:lang w:val="en-GB"/>
        </w:rPr>
        <w:t>Königreich</w:t>
      </w:r>
      <w:proofErr w:type="spellEnd"/>
      <w:r w:rsidRPr="00BF28A0">
        <w:rPr>
          <w:rFonts w:ascii="Open Sans" w:eastAsia="Calibri" w:hAnsi="Open Sans" w:cs="Open Sans"/>
          <w:i/>
          <w:iCs/>
          <w:sz w:val="24"/>
          <w:lang w:val="en-GB"/>
        </w:rPr>
        <w:t>)</w:t>
      </w:r>
      <w:r w:rsidR="009B317D">
        <w:rPr>
          <w:rFonts w:ascii="Open Sans" w:eastAsia="Calibri" w:hAnsi="Open Sans" w:cs="Open Sans"/>
          <w:sz w:val="24"/>
          <w:lang w:val="en-GB"/>
        </w:rPr>
        <w:t>”</w:t>
      </w:r>
      <w:r w:rsidRPr="00D1434D">
        <w:rPr>
          <w:rFonts w:ascii="Open Sans" w:eastAsia="Calibri" w:hAnsi="Open Sans" w:cs="Open Sans"/>
          <w:sz w:val="24"/>
          <w:lang w:val="en-GB"/>
        </w:rPr>
        <w:t>.</w:t>
      </w:r>
      <w:bookmarkStart w:id="4" w:name="Before_you_start"/>
      <w:bookmarkEnd w:id="4"/>
    </w:p>
    <w:p w14:paraId="68D860F7" w14:textId="47878C4D" w:rsidR="008E5415" w:rsidRPr="00BF28A0" w:rsidRDefault="00E41817"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5" w:name="Title_page"/>
      <w:bookmarkStart w:id="6" w:name="_Toc158758858"/>
      <w:bookmarkEnd w:id="5"/>
      <w:r w:rsidRPr="00BF28A0">
        <w:rPr>
          <w:rFonts w:ascii="Open Sans" w:eastAsiaTheme="majorEastAsia" w:hAnsi="Open Sans" w:cs="Open Sans"/>
          <w:bCs w:val="0"/>
          <w:szCs w:val="26"/>
          <w:lang w:val="en-GB"/>
        </w:rPr>
        <w:t xml:space="preserve">1.2 </w:t>
      </w:r>
      <w:r w:rsidR="009620B6" w:rsidRPr="00BF28A0">
        <w:rPr>
          <w:rFonts w:ascii="Open Sans" w:eastAsiaTheme="majorEastAsia" w:hAnsi="Open Sans" w:cs="Open Sans"/>
          <w:bCs w:val="0"/>
          <w:szCs w:val="26"/>
          <w:lang w:val="en-GB"/>
        </w:rPr>
        <w:t>Title page</w:t>
      </w:r>
      <w:bookmarkEnd w:id="6"/>
    </w:p>
    <w:p w14:paraId="0FC5C949" w14:textId="0ACA3646" w:rsidR="00E41817" w:rsidRPr="00BF28A0" w:rsidRDefault="00E41817" w:rsidP="00D874AB">
      <w:pPr>
        <w:widowControl/>
        <w:autoSpaceDE/>
        <w:autoSpaceDN/>
        <w:spacing w:after="120" w:line="276" w:lineRule="auto"/>
        <w:jc w:val="both"/>
        <w:rPr>
          <w:rFonts w:ascii="Open Sans" w:eastAsia="Calibri" w:hAnsi="Open Sans" w:cs="Open Sans"/>
          <w:sz w:val="24"/>
          <w:lang w:val="en-GB"/>
        </w:rPr>
      </w:pPr>
      <w:r w:rsidRPr="00BF28A0">
        <w:rPr>
          <w:rFonts w:ascii="Open Sans" w:eastAsia="Calibri" w:hAnsi="Open Sans" w:cs="Open Sans"/>
          <w:sz w:val="24"/>
          <w:lang w:val="en-GB"/>
        </w:rPr>
        <w:t xml:space="preserve">The first page of your paper should be the title page, which is unnumbered and provides the following pieces of information: </w:t>
      </w:r>
    </w:p>
    <w:p w14:paraId="3745C0BE" w14:textId="77777777" w:rsidR="00E12A0C" w:rsidRPr="00BF28A0" w:rsidRDefault="00E12A0C" w:rsidP="00FE15A2">
      <w:pPr>
        <w:spacing w:after="120" w:line="276" w:lineRule="auto"/>
        <w:jc w:val="both"/>
        <w:rPr>
          <w:rFonts w:ascii="Open Sans" w:eastAsia="Calibri" w:hAnsi="Open Sans" w:cs="Open Sans"/>
          <w:b/>
          <w:bCs/>
          <w:sz w:val="24"/>
          <w:u w:val="single"/>
          <w:lang w:val="en-GB"/>
        </w:rPr>
      </w:pPr>
      <w:r w:rsidRPr="00BF28A0">
        <w:rPr>
          <w:rFonts w:ascii="Open Sans" w:eastAsia="Calibri" w:hAnsi="Open Sans" w:cs="Open Sans"/>
          <w:b/>
          <w:bCs/>
          <w:sz w:val="24"/>
          <w:u w:val="single"/>
          <w:lang w:val="en-GB"/>
        </w:rPr>
        <w:t>Top part of the page:</w:t>
      </w:r>
    </w:p>
    <w:p w14:paraId="0A000AC6" w14:textId="77777777" w:rsidR="00E12A0C" w:rsidRPr="00BF28A0" w:rsidRDefault="00E12A0C" w:rsidP="00FE15A2">
      <w:pPr>
        <w:pStyle w:val="Listenabsatz"/>
        <w:numPr>
          <w:ilvl w:val="0"/>
          <w:numId w:val="19"/>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Otto-Friedrich-Universität Bamberg</w:t>
      </w:r>
    </w:p>
    <w:p w14:paraId="3EAA07ED" w14:textId="2A3405DA" w:rsidR="00E12A0C" w:rsidRPr="00BF28A0" w:rsidRDefault="002D1AE0" w:rsidP="00FE15A2">
      <w:pPr>
        <w:pStyle w:val="Listenabsatz"/>
        <w:numPr>
          <w:ilvl w:val="0"/>
          <w:numId w:val="19"/>
        </w:numPr>
        <w:spacing w:after="120" w:line="276" w:lineRule="auto"/>
        <w:contextualSpacing/>
        <w:rPr>
          <w:rFonts w:ascii="Open Sans" w:eastAsia="Calibri" w:hAnsi="Open Sans" w:cs="Open Sans"/>
          <w:sz w:val="24"/>
        </w:rPr>
      </w:pPr>
      <w:r w:rsidRPr="00BF28A0">
        <w:rPr>
          <w:rFonts w:ascii="Open Sans" w:eastAsia="Calibri" w:hAnsi="Open Sans" w:cs="Open Sans"/>
          <w:sz w:val="24"/>
        </w:rPr>
        <w:lastRenderedPageBreak/>
        <w:t xml:space="preserve">TEFL – Teaching English as a Foreign Language / </w:t>
      </w:r>
      <w:r w:rsidRPr="0078322F">
        <w:rPr>
          <w:rFonts w:ascii="Open Sans" w:eastAsia="Calibri" w:hAnsi="Open Sans" w:cs="Open Sans"/>
          <w:i/>
          <w:sz w:val="24"/>
          <w:lang w:val="en-GB"/>
        </w:rPr>
        <w:t>Fachdidaktik Englisch</w:t>
      </w:r>
    </w:p>
    <w:p w14:paraId="1BFED934" w14:textId="77777777" w:rsidR="00E12A0C" w:rsidRPr="00BF28A0" w:rsidRDefault="00E12A0C" w:rsidP="00FE15A2">
      <w:pPr>
        <w:pStyle w:val="Listenabsatz"/>
        <w:numPr>
          <w:ilvl w:val="0"/>
          <w:numId w:val="19"/>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type and title of seminar</w:t>
      </w:r>
    </w:p>
    <w:p w14:paraId="1ADF6C05" w14:textId="77777777" w:rsidR="00E12A0C" w:rsidRPr="00BF28A0" w:rsidRDefault="00E12A0C" w:rsidP="00FE15A2">
      <w:pPr>
        <w:pStyle w:val="Listenabsatz"/>
        <w:numPr>
          <w:ilvl w:val="0"/>
          <w:numId w:val="19"/>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module</w:t>
      </w:r>
      <w:r w:rsidRPr="006629EC">
        <w:rPr>
          <w:rFonts w:ascii="Open Sans" w:eastAsia="Calibri" w:hAnsi="Open Sans" w:cs="Open Sans"/>
          <w:i/>
          <w:iCs/>
          <w:sz w:val="24"/>
          <w:lang w:val="en-GB"/>
        </w:rPr>
        <w:t xml:space="preserve"> (</w:t>
      </w:r>
      <w:proofErr w:type="spellStart"/>
      <w:r w:rsidRPr="006629EC">
        <w:rPr>
          <w:rFonts w:ascii="Open Sans" w:eastAsia="Calibri" w:hAnsi="Open Sans" w:cs="Open Sans"/>
          <w:i/>
          <w:iCs/>
          <w:sz w:val="24"/>
        </w:rPr>
        <w:t>Modulzuordnung</w:t>
      </w:r>
      <w:proofErr w:type="spellEnd"/>
      <w:r w:rsidRPr="006629EC">
        <w:rPr>
          <w:rFonts w:ascii="Open Sans" w:eastAsia="Calibri" w:hAnsi="Open Sans" w:cs="Open Sans"/>
          <w:i/>
          <w:iCs/>
          <w:sz w:val="24"/>
          <w:lang w:val="en-GB"/>
        </w:rPr>
        <w:t xml:space="preserve">) </w:t>
      </w:r>
      <w:r w:rsidRPr="00BF28A0">
        <w:rPr>
          <w:rFonts w:ascii="Open Sans" w:eastAsia="Calibri" w:hAnsi="Open Sans" w:cs="Open Sans"/>
          <w:sz w:val="24"/>
          <w:lang w:val="en-GB"/>
        </w:rPr>
        <w:t>and ECTS points</w:t>
      </w:r>
    </w:p>
    <w:p w14:paraId="083FC447" w14:textId="77777777" w:rsidR="00E12A0C" w:rsidRPr="00BF28A0" w:rsidRDefault="00E12A0C" w:rsidP="00FE15A2">
      <w:pPr>
        <w:pStyle w:val="Listenabsatz"/>
        <w:numPr>
          <w:ilvl w:val="0"/>
          <w:numId w:val="19"/>
        </w:numPr>
        <w:spacing w:after="120" w:line="276" w:lineRule="auto"/>
        <w:contextualSpacing/>
        <w:rPr>
          <w:rFonts w:ascii="Open Sans" w:eastAsia="Calibri" w:hAnsi="Open Sans" w:cs="Open Sans"/>
          <w:sz w:val="24"/>
        </w:rPr>
      </w:pPr>
      <w:r w:rsidRPr="00BF28A0">
        <w:rPr>
          <w:rFonts w:ascii="Open Sans" w:eastAsia="Calibri" w:hAnsi="Open Sans" w:cs="Open Sans"/>
          <w:sz w:val="24"/>
        </w:rPr>
        <w:t>name of the university teacher (with academic titles)</w:t>
      </w:r>
    </w:p>
    <w:p w14:paraId="11597DB6" w14:textId="77777777" w:rsidR="00E12A0C" w:rsidRPr="00BF28A0" w:rsidRDefault="00E12A0C" w:rsidP="00FE15A2">
      <w:pPr>
        <w:pStyle w:val="Listenabsatz"/>
        <w:numPr>
          <w:ilvl w:val="0"/>
          <w:numId w:val="19"/>
        </w:numPr>
        <w:spacing w:after="120" w:line="276" w:lineRule="auto"/>
        <w:jc w:val="both"/>
        <w:rPr>
          <w:rFonts w:ascii="Open Sans" w:eastAsia="Calibri" w:hAnsi="Open Sans" w:cs="Open Sans"/>
          <w:b/>
          <w:bCs/>
          <w:sz w:val="24"/>
          <w:lang w:val="en-GB"/>
        </w:rPr>
      </w:pPr>
      <w:r w:rsidRPr="00BF28A0">
        <w:rPr>
          <w:rFonts w:ascii="Open Sans" w:eastAsia="Calibri" w:hAnsi="Open Sans" w:cs="Open Sans"/>
          <w:sz w:val="24"/>
          <w:lang w:val="en-GB"/>
        </w:rPr>
        <w:t>semester</w:t>
      </w:r>
    </w:p>
    <w:p w14:paraId="31385F26" w14:textId="77777777" w:rsidR="00E12A0C" w:rsidRPr="00BF28A0" w:rsidRDefault="00E12A0C" w:rsidP="00FE15A2">
      <w:pPr>
        <w:spacing w:after="120" w:line="276" w:lineRule="auto"/>
        <w:jc w:val="both"/>
        <w:rPr>
          <w:rFonts w:ascii="Open Sans" w:eastAsia="Calibri" w:hAnsi="Open Sans" w:cs="Open Sans"/>
          <w:b/>
          <w:bCs/>
          <w:sz w:val="24"/>
          <w:u w:val="single"/>
        </w:rPr>
      </w:pPr>
      <w:r w:rsidRPr="00BF28A0">
        <w:rPr>
          <w:rFonts w:ascii="Open Sans" w:eastAsia="Calibri" w:hAnsi="Open Sans" w:cs="Open Sans"/>
          <w:b/>
          <w:bCs/>
          <w:sz w:val="24"/>
          <w:u w:val="single"/>
        </w:rPr>
        <w:t>Central part of the page:</w:t>
      </w:r>
    </w:p>
    <w:p w14:paraId="5AA6F8D7" w14:textId="77777777" w:rsidR="00E12A0C" w:rsidRPr="00BF28A0" w:rsidRDefault="00E12A0C" w:rsidP="00FE15A2">
      <w:pPr>
        <w:pStyle w:val="Listenabsatz"/>
        <w:numPr>
          <w:ilvl w:val="0"/>
          <w:numId w:val="18"/>
        </w:numPr>
        <w:spacing w:after="120" w:line="276" w:lineRule="auto"/>
        <w:jc w:val="both"/>
        <w:rPr>
          <w:rFonts w:ascii="Open Sans" w:eastAsia="Calibri" w:hAnsi="Open Sans" w:cs="Open Sans"/>
          <w:b/>
          <w:bCs/>
          <w:sz w:val="24"/>
        </w:rPr>
      </w:pPr>
      <w:r w:rsidRPr="00BF28A0">
        <w:rPr>
          <w:rFonts w:ascii="Open Sans" w:eastAsia="Calibri" w:hAnsi="Open Sans" w:cs="Open Sans"/>
          <w:sz w:val="24"/>
        </w:rPr>
        <w:t>title of the seminar paper</w:t>
      </w:r>
    </w:p>
    <w:p w14:paraId="52A5273F" w14:textId="77777777" w:rsidR="00E12A0C" w:rsidRPr="00BF28A0" w:rsidRDefault="00E12A0C" w:rsidP="00FE15A2">
      <w:pPr>
        <w:spacing w:after="120" w:line="276" w:lineRule="auto"/>
        <w:jc w:val="both"/>
        <w:rPr>
          <w:rFonts w:ascii="Open Sans" w:eastAsia="Calibri" w:hAnsi="Open Sans" w:cs="Open Sans"/>
          <w:b/>
          <w:bCs/>
          <w:sz w:val="24"/>
          <w:u w:val="single"/>
        </w:rPr>
      </w:pPr>
      <w:r w:rsidRPr="00BF28A0">
        <w:rPr>
          <w:rFonts w:ascii="Open Sans" w:eastAsia="Calibri" w:hAnsi="Open Sans" w:cs="Open Sans"/>
          <w:b/>
          <w:bCs/>
          <w:sz w:val="24"/>
          <w:u w:val="single"/>
        </w:rPr>
        <w:t>Bottom part of the page:</w:t>
      </w:r>
    </w:p>
    <w:p w14:paraId="24DF7F3E" w14:textId="77777777" w:rsidR="00E12A0C" w:rsidRPr="00BF28A0" w:rsidRDefault="00E12A0C" w:rsidP="00FE15A2">
      <w:pPr>
        <w:numPr>
          <w:ilvl w:val="0"/>
          <w:numId w:val="17"/>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your name</w:t>
      </w:r>
    </w:p>
    <w:p w14:paraId="2D2141D2" w14:textId="77777777" w:rsidR="00E12A0C" w:rsidRPr="00BF28A0" w:rsidRDefault="00E12A0C" w:rsidP="00FE15A2">
      <w:pPr>
        <w:numPr>
          <w:ilvl w:val="0"/>
          <w:numId w:val="17"/>
        </w:numPr>
        <w:spacing w:after="120" w:line="276" w:lineRule="auto"/>
        <w:contextualSpacing/>
        <w:rPr>
          <w:rFonts w:ascii="Open Sans" w:eastAsia="Calibri" w:hAnsi="Open Sans" w:cs="Open Sans"/>
          <w:sz w:val="24"/>
        </w:rPr>
      </w:pPr>
      <w:r w:rsidRPr="00BF28A0">
        <w:rPr>
          <w:rFonts w:ascii="Open Sans" w:eastAsia="Calibri" w:hAnsi="Open Sans" w:cs="Open Sans"/>
          <w:sz w:val="24"/>
          <w:lang w:val="en-GB"/>
        </w:rPr>
        <w:t>your matriculation number</w:t>
      </w:r>
      <w:r w:rsidRPr="00BF28A0">
        <w:rPr>
          <w:rFonts w:ascii="Open Sans" w:eastAsia="Calibri" w:hAnsi="Open Sans" w:cs="Open Sans"/>
          <w:sz w:val="24"/>
        </w:rPr>
        <w:t xml:space="preserve"> </w:t>
      </w:r>
      <w:r w:rsidRPr="006629EC">
        <w:rPr>
          <w:rFonts w:ascii="Open Sans" w:eastAsia="Calibri" w:hAnsi="Open Sans" w:cs="Open Sans"/>
          <w:i/>
          <w:iCs/>
          <w:sz w:val="24"/>
        </w:rPr>
        <w:t>(</w:t>
      </w:r>
      <w:proofErr w:type="spellStart"/>
      <w:r w:rsidRPr="006629EC">
        <w:rPr>
          <w:rFonts w:ascii="Open Sans" w:eastAsia="Calibri" w:hAnsi="Open Sans" w:cs="Open Sans"/>
          <w:i/>
          <w:iCs/>
          <w:sz w:val="24"/>
        </w:rPr>
        <w:t>Matrikelnummer</w:t>
      </w:r>
      <w:proofErr w:type="spellEnd"/>
      <w:r w:rsidRPr="006629EC">
        <w:rPr>
          <w:rFonts w:ascii="Open Sans" w:eastAsia="Calibri" w:hAnsi="Open Sans" w:cs="Open Sans"/>
          <w:i/>
          <w:iCs/>
          <w:sz w:val="24"/>
        </w:rPr>
        <w:t>)</w:t>
      </w:r>
    </w:p>
    <w:p w14:paraId="6FE6D606" w14:textId="77777777" w:rsidR="00E12A0C" w:rsidRPr="00BF28A0" w:rsidRDefault="00E12A0C" w:rsidP="00FE15A2">
      <w:pPr>
        <w:numPr>
          <w:ilvl w:val="0"/>
          <w:numId w:val="17"/>
        </w:numPr>
        <w:spacing w:after="120" w:line="276" w:lineRule="auto"/>
        <w:contextualSpacing/>
        <w:rPr>
          <w:rFonts w:ascii="Open Sans" w:eastAsia="Calibri" w:hAnsi="Open Sans" w:cs="Open Sans"/>
          <w:sz w:val="24"/>
        </w:rPr>
      </w:pPr>
      <w:r w:rsidRPr="00BF28A0">
        <w:rPr>
          <w:rFonts w:ascii="Open Sans" w:eastAsia="Calibri" w:hAnsi="Open Sans" w:cs="Open Sans"/>
          <w:sz w:val="24"/>
        </w:rPr>
        <w:t xml:space="preserve">your subjects studied (with semester number) and course of study </w:t>
      </w:r>
      <w:r w:rsidRPr="00D1434D">
        <w:rPr>
          <w:rFonts w:ascii="Open Sans" w:eastAsia="Calibri" w:hAnsi="Open Sans" w:cs="Open Sans"/>
          <w:sz w:val="24"/>
        </w:rPr>
        <w:t>(</w:t>
      </w:r>
      <w:r w:rsidRPr="00D1434D">
        <w:rPr>
          <w:rFonts w:ascii="Open Sans" w:eastAsia="Calibri" w:hAnsi="Open Sans" w:cs="Open Sans"/>
          <w:sz w:val="24"/>
          <w:lang w:val="en-GB"/>
        </w:rPr>
        <w:t>e.g.</w:t>
      </w:r>
      <w:r w:rsidRPr="00BF28A0">
        <w:rPr>
          <w:rFonts w:ascii="Open Sans" w:eastAsia="Calibri" w:hAnsi="Open Sans" w:cs="Open Sans"/>
          <w:i/>
          <w:sz w:val="24"/>
          <w:lang w:val="en-GB"/>
        </w:rPr>
        <w:t xml:space="preserve"> </w:t>
      </w:r>
      <w:r w:rsidRPr="000B1D0A">
        <w:rPr>
          <w:rFonts w:ascii="Open Sans" w:eastAsia="Calibri" w:hAnsi="Open Sans" w:cs="Open Sans"/>
          <w:i/>
          <w:sz w:val="24"/>
          <w:lang w:val="en-GB"/>
        </w:rPr>
        <w:t>Lehramt</w:t>
      </w:r>
      <w:r w:rsidRPr="00BF28A0">
        <w:rPr>
          <w:rFonts w:ascii="Open Sans" w:eastAsia="Calibri" w:hAnsi="Open Sans" w:cs="Open Sans"/>
          <w:i/>
          <w:sz w:val="24"/>
        </w:rPr>
        <w:t xml:space="preserve"> Gymnasium</w:t>
      </w:r>
      <w:r w:rsidRPr="00BF28A0">
        <w:rPr>
          <w:rFonts w:ascii="Open Sans" w:eastAsia="Calibri" w:hAnsi="Open Sans" w:cs="Open Sans"/>
          <w:sz w:val="24"/>
        </w:rPr>
        <w:t>)</w:t>
      </w:r>
    </w:p>
    <w:p w14:paraId="05ADA1FD" w14:textId="77777777" w:rsidR="00E12A0C" w:rsidRPr="00BF28A0" w:rsidRDefault="00E12A0C" w:rsidP="00FE15A2">
      <w:pPr>
        <w:numPr>
          <w:ilvl w:val="0"/>
          <w:numId w:val="17"/>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your postal address</w:t>
      </w:r>
    </w:p>
    <w:p w14:paraId="712C197C" w14:textId="2F098B6B" w:rsidR="00E12A0C" w:rsidRPr="00BF28A0" w:rsidRDefault="00E12A0C" w:rsidP="00FE15A2">
      <w:pPr>
        <w:numPr>
          <w:ilvl w:val="0"/>
          <w:numId w:val="17"/>
        </w:numPr>
        <w:spacing w:after="120" w:line="276" w:lineRule="auto"/>
        <w:contextualSpacing/>
        <w:rPr>
          <w:rFonts w:ascii="Open Sans" w:eastAsia="Calibri" w:hAnsi="Open Sans" w:cs="Open Sans"/>
          <w:sz w:val="24"/>
          <w:lang w:val="en-GB"/>
        </w:rPr>
      </w:pPr>
      <w:r w:rsidRPr="00BF28A0">
        <w:rPr>
          <w:rFonts w:ascii="Open Sans" w:eastAsia="Calibri" w:hAnsi="Open Sans" w:cs="Open Sans"/>
          <w:sz w:val="24"/>
          <w:lang w:val="en-GB"/>
        </w:rPr>
        <w:t>your telephone number</w:t>
      </w:r>
    </w:p>
    <w:p w14:paraId="4258A375" w14:textId="77777777" w:rsidR="00681610" w:rsidRPr="00BF28A0" w:rsidRDefault="00E12A0C" w:rsidP="00FE15A2">
      <w:pPr>
        <w:numPr>
          <w:ilvl w:val="0"/>
          <w:numId w:val="17"/>
        </w:numPr>
        <w:spacing w:after="120" w:line="276" w:lineRule="auto"/>
        <w:contextualSpacing/>
        <w:rPr>
          <w:rFonts w:ascii="Open Sans" w:eastAsia="Calibri" w:hAnsi="Open Sans" w:cs="Open Sans"/>
          <w:sz w:val="24"/>
        </w:rPr>
      </w:pPr>
      <w:r w:rsidRPr="00BF28A0">
        <w:rPr>
          <w:rFonts w:ascii="Open Sans" w:eastAsia="Calibri" w:hAnsi="Open Sans" w:cs="Open Sans"/>
          <w:sz w:val="24"/>
          <w:lang w:val="en-GB"/>
        </w:rPr>
        <w:t>your email address</w:t>
      </w:r>
    </w:p>
    <w:p w14:paraId="2FC95E24" w14:textId="507C0F02" w:rsidR="00E12A0C" w:rsidRPr="00BF28A0" w:rsidRDefault="00E12A0C" w:rsidP="00FE15A2">
      <w:pPr>
        <w:numPr>
          <w:ilvl w:val="0"/>
          <w:numId w:val="17"/>
        </w:numPr>
        <w:spacing w:after="240" w:line="276" w:lineRule="auto"/>
        <w:contextualSpacing/>
        <w:rPr>
          <w:rFonts w:ascii="Open Sans" w:eastAsia="Calibri" w:hAnsi="Open Sans" w:cs="Open Sans"/>
          <w:sz w:val="24"/>
        </w:rPr>
      </w:pPr>
      <w:r w:rsidRPr="00BF28A0">
        <w:rPr>
          <w:rFonts w:ascii="Open Sans" w:eastAsia="Calibri" w:hAnsi="Open Sans" w:cs="Open Sans"/>
          <w:sz w:val="24"/>
        </w:rPr>
        <w:t>the date of handing in your paper</w:t>
      </w:r>
    </w:p>
    <w:p w14:paraId="2B67CD4A" w14:textId="15A38C20" w:rsidR="008E5415" w:rsidRPr="00BF28A0" w:rsidRDefault="00FB6AC7" w:rsidP="00D874AB">
      <w:pPr>
        <w:pStyle w:val="berschrift2"/>
        <w:keepNext/>
        <w:keepLines/>
        <w:widowControl/>
        <w:autoSpaceDE/>
        <w:autoSpaceDN/>
        <w:spacing w:before="120" w:after="120" w:line="276" w:lineRule="auto"/>
        <w:ind w:left="450" w:hanging="450"/>
        <w:jc w:val="both"/>
        <w:rPr>
          <w:rFonts w:ascii="Open Sans" w:eastAsiaTheme="majorEastAsia" w:hAnsi="Open Sans" w:cs="Open Sans"/>
          <w:bCs w:val="0"/>
          <w:szCs w:val="26"/>
          <w:lang w:val="en-GB"/>
        </w:rPr>
      </w:pPr>
      <w:bookmarkStart w:id="7" w:name="Page_layout"/>
      <w:bookmarkStart w:id="8" w:name="_Toc158758859"/>
      <w:bookmarkEnd w:id="7"/>
      <w:r w:rsidRPr="00BF28A0">
        <w:rPr>
          <w:rFonts w:ascii="Open Sans" w:eastAsiaTheme="majorEastAsia" w:hAnsi="Open Sans" w:cs="Open Sans"/>
          <w:bCs w:val="0"/>
          <w:szCs w:val="26"/>
          <w:lang w:val="en-GB"/>
        </w:rPr>
        <w:t xml:space="preserve">1.3 </w:t>
      </w:r>
      <w:r w:rsidR="009620B6" w:rsidRPr="00BF28A0">
        <w:rPr>
          <w:rFonts w:ascii="Open Sans" w:eastAsiaTheme="majorEastAsia" w:hAnsi="Open Sans" w:cs="Open Sans"/>
          <w:bCs w:val="0"/>
          <w:szCs w:val="26"/>
          <w:lang w:val="en-GB"/>
        </w:rPr>
        <w:t>Page layout</w:t>
      </w:r>
      <w:bookmarkEnd w:id="8"/>
    </w:p>
    <w:p w14:paraId="483B4A07" w14:textId="309CE133" w:rsidR="008E5415" w:rsidRPr="00BF28A0" w:rsidRDefault="009620B6" w:rsidP="00D874AB">
      <w:pPr>
        <w:widowControl/>
        <w:autoSpaceDE/>
        <w:autoSpaceDN/>
        <w:spacing w:after="120" w:line="276" w:lineRule="auto"/>
        <w:jc w:val="both"/>
        <w:rPr>
          <w:rFonts w:ascii="Open Sans" w:eastAsia="Calibri" w:hAnsi="Open Sans" w:cs="Open Sans"/>
          <w:sz w:val="24"/>
        </w:rPr>
      </w:pPr>
      <w:r w:rsidRPr="00BF28A0">
        <w:rPr>
          <w:rFonts w:ascii="Open Sans" w:eastAsia="Calibri" w:hAnsi="Open Sans" w:cs="Open Sans"/>
          <w:sz w:val="24"/>
        </w:rPr>
        <w:t>The page size of your paper should be A4 (portrait)</w:t>
      </w:r>
      <w:r w:rsidR="00C04528" w:rsidRPr="00BF28A0">
        <w:rPr>
          <w:rFonts w:ascii="Open Sans" w:eastAsia="Calibri" w:hAnsi="Open Sans" w:cs="Open Sans"/>
          <w:sz w:val="24"/>
        </w:rPr>
        <w:t xml:space="preserve">. </w:t>
      </w:r>
      <w:r w:rsidRPr="00BF28A0">
        <w:rPr>
          <w:rFonts w:ascii="Open Sans" w:eastAsia="Calibri" w:hAnsi="Open Sans" w:cs="Open Sans"/>
          <w:sz w:val="24"/>
        </w:rPr>
        <w:t xml:space="preserve">Leave ample margins for comments and corrections (left and right at least </w:t>
      </w:r>
      <w:r w:rsidR="00C04528" w:rsidRPr="00BF28A0">
        <w:rPr>
          <w:rFonts w:ascii="Open Sans" w:eastAsia="Calibri" w:hAnsi="Open Sans" w:cs="Open Sans"/>
          <w:sz w:val="24"/>
        </w:rPr>
        <w:t>2.5</w:t>
      </w:r>
      <w:r w:rsidRPr="00BF28A0">
        <w:rPr>
          <w:rFonts w:ascii="Open Sans" w:eastAsia="Calibri" w:hAnsi="Open Sans" w:cs="Open Sans"/>
          <w:sz w:val="24"/>
        </w:rPr>
        <w:t xml:space="preserve"> cm, top and bottom 2.5 cm). Only </w:t>
      </w:r>
      <w:r w:rsidR="006F02C6" w:rsidRPr="00BF28A0">
        <w:rPr>
          <w:rFonts w:ascii="Open Sans" w:eastAsia="Calibri" w:hAnsi="Open Sans" w:cs="Open Sans"/>
          <w:sz w:val="24"/>
        </w:rPr>
        <w:t xml:space="preserve">choose </w:t>
      </w:r>
      <w:r w:rsidRPr="00BF28A0">
        <w:rPr>
          <w:rFonts w:ascii="Open Sans" w:eastAsia="Calibri" w:hAnsi="Open Sans" w:cs="Open Sans"/>
          <w:sz w:val="24"/>
        </w:rPr>
        <w:t>fonts with a good legibility (e.g. Cambria or Times New Roman) sized 11 to 12 points for your running text. Do not mix different typefaces in your paper.</w:t>
      </w:r>
    </w:p>
    <w:p w14:paraId="2593C696" w14:textId="326E3FC7" w:rsidR="008E5415" w:rsidRPr="00BF28A0" w:rsidRDefault="009620B6" w:rsidP="00D874AB">
      <w:pPr>
        <w:widowControl/>
        <w:autoSpaceDE/>
        <w:autoSpaceDN/>
        <w:spacing w:after="120" w:line="276" w:lineRule="auto"/>
        <w:jc w:val="both"/>
        <w:rPr>
          <w:rFonts w:ascii="Open Sans" w:eastAsia="Calibri" w:hAnsi="Open Sans" w:cs="Open Sans"/>
          <w:sz w:val="24"/>
        </w:rPr>
      </w:pPr>
      <w:r w:rsidRPr="00BF28A0">
        <w:rPr>
          <w:rFonts w:ascii="Open Sans" w:eastAsia="Calibri" w:hAnsi="Open Sans" w:cs="Open Sans"/>
          <w:sz w:val="24"/>
        </w:rPr>
        <w:t xml:space="preserve">The line spacing </w:t>
      </w:r>
      <w:r w:rsidRPr="006629EC">
        <w:rPr>
          <w:rFonts w:ascii="Open Sans" w:eastAsia="Calibri" w:hAnsi="Open Sans" w:cs="Open Sans"/>
          <w:i/>
          <w:iCs/>
          <w:sz w:val="24"/>
        </w:rPr>
        <w:t>(</w:t>
      </w:r>
      <w:proofErr w:type="spellStart"/>
      <w:r w:rsidRPr="006629EC">
        <w:rPr>
          <w:rFonts w:ascii="Open Sans" w:eastAsia="Calibri" w:hAnsi="Open Sans" w:cs="Open Sans"/>
          <w:i/>
          <w:iCs/>
          <w:sz w:val="24"/>
          <w:lang w:val="en-GB"/>
        </w:rPr>
        <w:t>Zeilenabstand</w:t>
      </w:r>
      <w:proofErr w:type="spellEnd"/>
      <w:r w:rsidRPr="006629EC">
        <w:rPr>
          <w:rFonts w:ascii="Open Sans" w:eastAsia="Calibri" w:hAnsi="Open Sans" w:cs="Open Sans"/>
          <w:i/>
          <w:iCs/>
          <w:sz w:val="24"/>
        </w:rPr>
        <w:t>)</w:t>
      </w:r>
      <w:r w:rsidRPr="00BF28A0">
        <w:rPr>
          <w:rFonts w:ascii="Open Sans" w:eastAsia="Calibri" w:hAnsi="Open Sans" w:cs="Open Sans"/>
          <w:sz w:val="24"/>
        </w:rPr>
        <w:t xml:space="preserve"> of your running text should be se</w:t>
      </w:r>
      <w:r w:rsidR="005D0A0C" w:rsidRPr="00BF28A0">
        <w:rPr>
          <w:rFonts w:ascii="Open Sans" w:eastAsia="Calibri" w:hAnsi="Open Sans" w:cs="Open Sans"/>
          <w:sz w:val="24"/>
        </w:rPr>
        <w:t>t to 1.5. Footnotes, longer quo</w:t>
      </w:r>
      <w:r w:rsidRPr="00BF28A0">
        <w:rPr>
          <w:rFonts w:ascii="Open Sans" w:eastAsia="Calibri" w:hAnsi="Open Sans" w:cs="Open Sans"/>
          <w:sz w:val="24"/>
        </w:rPr>
        <w:t>tations and bibliography (see below) should be single-spaced.</w:t>
      </w:r>
    </w:p>
    <w:p w14:paraId="31362C61" w14:textId="130E5A52" w:rsidR="008E5415" w:rsidRPr="00BF28A0" w:rsidRDefault="009620B6" w:rsidP="00D874AB">
      <w:pPr>
        <w:widowControl/>
        <w:autoSpaceDE/>
        <w:autoSpaceDN/>
        <w:spacing w:after="120" w:line="276" w:lineRule="auto"/>
        <w:jc w:val="both"/>
        <w:rPr>
          <w:rFonts w:ascii="Open Sans" w:eastAsia="Calibri" w:hAnsi="Open Sans" w:cs="Open Sans"/>
          <w:sz w:val="24"/>
        </w:rPr>
      </w:pPr>
      <w:r w:rsidRPr="00BF28A0">
        <w:rPr>
          <w:rFonts w:ascii="Open Sans" w:eastAsia="Calibri" w:hAnsi="Open Sans" w:cs="Open Sans"/>
          <w:sz w:val="24"/>
        </w:rPr>
        <w:t xml:space="preserve">Your text should be justified on both sides </w:t>
      </w:r>
      <w:r w:rsidRPr="006629EC">
        <w:rPr>
          <w:rFonts w:ascii="Open Sans" w:eastAsia="Calibri" w:hAnsi="Open Sans" w:cs="Open Sans"/>
          <w:i/>
          <w:iCs/>
          <w:sz w:val="24"/>
        </w:rPr>
        <w:t>(</w:t>
      </w:r>
      <w:proofErr w:type="spellStart"/>
      <w:r w:rsidRPr="006629EC">
        <w:rPr>
          <w:rFonts w:ascii="Open Sans" w:eastAsia="Calibri" w:hAnsi="Open Sans" w:cs="Open Sans"/>
          <w:i/>
          <w:iCs/>
          <w:sz w:val="24"/>
          <w:lang w:val="en-GB"/>
        </w:rPr>
        <w:t>Blocksatz</w:t>
      </w:r>
      <w:proofErr w:type="spellEnd"/>
      <w:r w:rsidRPr="006629EC">
        <w:rPr>
          <w:rFonts w:ascii="Open Sans" w:eastAsia="Calibri" w:hAnsi="Open Sans" w:cs="Open Sans"/>
          <w:i/>
          <w:iCs/>
          <w:sz w:val="24"/>
        </w:rPr>
        <w:t>)</w:t>
      </w:r>
      <w:r w:rsidRPr="00BF28A0">
        <w:rPr>
          <w:rFonts w:ascii="Open Sans" w:eastAsia="Calibri" w:hAnsi="Open Sans" w:cs="Open Sans"/>
          <w:sz w:val="24"/>
        </w:rPr>
        <w:t xml:space="preserve"> and paragraphs should either have their first lines indented </w:t>
      </w:r>
      <w:r w:rsidR="00D961EA">
        <w:rPr>
          <w:rFonts w:ascii="Open Sans" w:eastAsia="Calibri" w:hAnsi="Open Sans" w:cs="Open Sans"/>
          <w:sz w:val="24"/>
        </w:rPr>
        <w:t xml:space="preserve">(1.27 cm) </w:t>
      </w:r>
      <w:r w:rsidRPr="00BF28A0">
        <w:rPr>
          <w:rFonts w:ascii="Open Sans" w:eastAsia="Calibri" w:hAnsi="Open Sans" w:cs="Open Sans"/>
          <w:sz w:val="24"/>
        </w:rPr>
        <w:t>or have a small space of about 6 points between them. If you choose to indent the paragraphs, make sure that the first paragraph after a head</w:t>
      </w:r>
      <w:r w:rsidR="00603550" w:rsidRPr="00BF28A0">
        <w:rPr>
          <w:rFonts w:ascii="Open Sans" w:eastAsia="Calibri" w:hAnsi="Open Sans" w:cs="Open Sans"/>
          <w:sz w:val="24"/>
        </w:rPr>
        <w:t>ing</w:t>
      </w:r>
      <w:r w:rsidR="005D0A0C" w:rsidRPr="00BF28A0">
        <w:rPr>
          <w:rFonts w:ascii="Open Sans" w:eastAsia="Calibri" w:hAnsi="Open Sans" w:cs="Open Sans"/>
          <w:sz w:val="24"/>
        </w:rPr>
        <w:t xml:space="preserve"> does not have such an indenta</w:t>
      </w:r>
      <w:r w:rsidRPr="00BF28A0">
        <w:rPr>
          <w:rFonts w:ascii="Open Sans" w:eastAsia="Calibri" w:hAnsi="Open Sans" w:cs="Open Sans"/>
          <w:sz w:val="24"/>
        </w:rPr>
        <w:t>tion.</w:t>
      </w:r>
    </w:p>
    <w:p w14:paraId="783B30A5" w14:textId="4396D613" w:rsidR="008E5415" w:rsidRPr="00BF28A0" w:rsidRDefault="009620B6" w:rsidP="00D874AB">
      <w:pPr>
        <w:widowControl/>
        <w:autoSpaceDE/>
        <w:autoSpaceDN/>
        <w:spacing w:after="120" w:line="276" w:lineRule="auto"/>
        <w:jc w:val="both"/>
        <w:rPr>
          <w:rFonts w:ascii="Open Sans" w:eastAsiaTheme="minorHAnsi" w:hAnsi="Open Sans" w:cs="Open Sans"/>
          <w:sz w:val="24"/>
          <w:lang w:val="en-GB"/>
        </w:rPr>
      </w:pPr>
      <w:r w:rsidRPr="00BF28A0">
        <w:rPr>
          <w:rFonts w:ascii="Open Sans" w:eastAsia="Calibri" w:hAnsi="Open Sans" w:cs="Open Sans"/>
          <w:sz w:val="24"/>
        </w:rPr>
        <w:t>Each page (except for the title page and the table of contents) should have a page number. Note that in seminar papers and final theses</w:t>
      </w:r>
      <w:r w:rsidR="00182A05">
        <w:rPr>
          <w:rFonts w:ascii="Open Sans" w:eastAsia="Calibri" w:hAnsi="Open Sans" w:cs="Open Sans"/>
          <w:sz w:val="24"/>
        </w:rPr>
        <w:t>,</w:t>
      </w:r>
      <w:r w:rsidRPr="00BF28A0">
        <w:rPr>
          <w:rFonts w:ascii="Open Sans" w:eastAsia="Calibri" w:hAnsi="Open Sans" w:cs="Open Sans"/>
          <w:sz w:val="24"/>
        </w:rPr>
        <w:t xml:space="preserve"> new chapters generally do not begin on a new page. Only the references section and the appendix are preceded by a page break </w:t>
      </w:r>
      <w:r w:rsidRPr="006629EC">
        <w:rPr>
          <w:rFonts w:ascii="Open Sans" w:eastAsia="Calibri" w:hAnsi="Open Sans" w:cs="Open Sans"/>
          <w:i/>
          <w:iCs/>
          <w:sz w:val="24"/>
        </w:rPr>
        <w:t>(Seitenumbruch)</w:t>
      </w:r>
      <w:r w:rsidRPr="00BF28A0">
        <w:rPr>
          <w:rFonts w:ascii="Open Sans" w:eastAsia="Calibri" w:hAnsi="Open Sans" w:cs="Open Sans"/>
          <w:sz w:val="24"/>
        </w:rPr>
        <w:t>.</w:t>
      </w:r>
    </w:p>
    <w:p w14:paraId="11C623DA" w14:textId="55653866" w:rsidR="008E5415" w:rsidRPr="00BF28A0" w:rsidRDefault="00FB6AC7" w:rsidP="00D874AB">
      <w:pPr>
        <w:pStyle w:val="berschrift2"/>
        <w:keepNext/>
        <w:keepLines/>
        <w:widowControl/>
        <w:autoSpaceDE/>
        <w:autoSpaceDN/>
        <w:spacing w:after="120" w:line="276" w:lineRule="auto"/>
        <w:ind w:left="448" w:hanging="448"/>
        <w:jc w:val="both"/>
        <w:rPr>
          <w:rFonts w:ascii="Open Sans" w:eastAsiaTheme="majorEastAsia" w:hAnsi="Open Sans" w:cs="Open Sans"/>
          <w:bCs w:val="0"/>
          <w:szCs w:val="26"/>
          <w:lang w:val="en-GB"/>
        </w:rPr>
      </w:pPr>
      <w:bookmarkStart w:id="9" w:name="Numbering"/>
      <w:bookmarkStart w:id="10" w:name="_Toc158758860"/>
      <w:bookmarkEnd w:id="9"/>
      <w:r w:rsidRPr="00BF28A0">
        <w:rPr>
          <w:rFonts w:ascii="Open Sans" w:eastAsiaTheme="majorEastAsia" w:hAnsi="Open Sans" w:cs="Open Sans"/>
          <w:bCs w:val="0"/>
          <w:szCs w:val="26"/>
          <w:lang w:val="en-GB"/>
        </w:rPr>
        <w:lastRenderedPageBreak/>
        <w:t xml:space="preserve">1.4 </w:t>
      </w:r>
      <w:r w:rsidR="009620B6" w:rsidRPr="00BF28A0">
        <w:rPr>
          <w:rFonts w:ascii="Open Sans" w:eastAsiaTheme="majorEastAsia" w:hAnsi="Open Sans" w:cs="Open Sans"/>
          <w:bCs w:val="0"/>
          <w:szCs w:val="26"/>
          <w:lang w:val="en-GB"/>
        </w:rPr>
        <w:t>Numbering</w:t>
      </w:r>
      <w:bookmarkEnd w:id="10"/>
    </w:p>
    <w:p w14:paraId="08286114" w14:textId="008104C5" w:rsidR="008E5415" w:rsidRPr="00BF28A0" w:rsidRDefault="009620B6" w:rsidP="00D874AB">
      <w:pPr>
        <w:widowControl/>
        <w:autoSpaceDE/>
        <w:autoSpaceDN/>
        <w:spacing w:after="120" w:line="276" w:lineRule="auto"/>
        <w:jc w:val="both"/>
        <w:rPr>
          <w:rFonts w:ascii="Open Sans" w:eastAsiaTheme="minorHAnsi" w:hAnsi="Open Sans" w:cs="Open Sans"/>
          <w:sz w:val="24"/>
          <w:lang w:val="en-GB"/>
        </w:rPr>
      </w:pPr>
      <w:r w:rsidRPr="00BF28A0">
        <w:rPr>
          <w:rFonts w:ascii="Open Sans" w:eastAsia="Calibri" w:hAnsi="Open Sans" w:cs="Open Sans"/>
          <w:sz w:val="24"/>
        </w:rPr>
        <w:t>Use Arabic numerals for your headings (e.g. 2.3.4). If you think you need more than four levels (e.g. 2.3.4.2.8), you should consider revising the outline of your</w:t>
      </w:r>
      <w:r w:rsidR="005D0A0C" w:rsidRPr="00BF28A0">
        <w:rPr>
          <w:rFonts w:ascii="Open Sans" w:eastAsia="Calibri" w:hAnsi="Open Sans" w:cs="Open Sans"/>
          <w:sz w:val="24"/>
        </w:rPr>
        <w:t xml:space="preserve"> paper. A subsection should con</w:t>
      </w:r>
      <w:r w:rsidRPr="00BF28A0">
        <w:rPr>
          <w:rFonts w:ascii="Open Sans" w:eastAsia="Calibri" w:hAnsi="Open Sans" w:cs="Open Sans"/>
          <w:sz w:val="24"/>
        </w:rPr>
        <w:t>tain more than one idea expressed in a single paragraph. Each lower level should at least consist of two headings. Note that the references section and (optional)</w:t>
      </w:r>
      <w:r w:rsidR="005D0A0C" w:rsidRPr="00BF28A0">
        <w:rPr>
          <w:rFonts w:ascii="Open Sans" w:eastAsia="Calibri" w:hAnsi="Open Sans" w:cs="Open Sans"/>
          <w:sz w:val="24"/>
        </w:rPr>
        <w:t xml:space="preserve"> appendices are usually not num</w:t>
      </w:r>
      <w:r w:rsidRPr="00BF28A0">
        <w:rPr>
          <w:rFonts w:ascii="Open Sans" w:eastAsia="Calibri" w:hAnsi="Open Sans" w:cs="Open Sans"/>
          <w:sz w:val="24"/>
        </w:rPr>
        <w:t xml:space="preserve">bered. </w:t>
      </w:r>
    </w:p>
    <w:p w14:paraId="76CE4DD7" w14:textId="77777777" w:rsidR="008E5415" w:rsidRPr="00BF28A0"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11" w:name="1._Introduction01"/>
      <w:bookmarkStart w:id="12" w:name="2._The_progressive_aspect_in_Standard_En"/>
      <w:bookmarkStart w:id="13" w:name="3._Methodology03"/>
      <w:bookmarkStart w:id="14" w:name="4._Results_and_discussion04"/>
      <w:bookmarkStart w:id="15" w:name="4.1._The_progressive_aspect_in_American_"/>
      <w:bookmarkStart w:id="16" w:name="4.1.1._Written06"/>
      <w:bookmarkStart w:id="17" w:name="4.1.2._Spoken05"/>
      <w:bookmarkStart w:id="18" w:name="4.1.3._Non-standard_dialects05"/>
      <w:bookmarkStart w:id="19" w:name="4.2._The_progressive_aspect_in_British_E"/>
      <w:bookmarkStart w:id="20" w:name="4.2.1._Written05"/>
      <w:bookmarkStart w:id="21" w:name="4.2.2._Spoken05"/>
      <w:bookmarkStart w:id="22" w:name="4.2.3._Non-standard_dialects06"/>
      <w:bookmarkStart w:id="23" w:name="5._Conclusion06"/>
      <w:bookmarkStart w:id="24" w:name="References06"/>
      <w:bookmarkStart w:id="25" w:name="2._Typography"/>
      <w:bookmarkStart w:id="26" w:name="_Toc1587588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BF28A0">
        <w:rPr>
          <w:rFonts w:ascii="Open Sans" w:eastAsiaTheme="majorEastAsia" w:hAnsi="Open Sans" w:cs="Open Sans"/>
          <w:bCs w:val="0"/>
          <w:lang w:val="en-GB"/>
        </w:rPr>
        <w:t>Typography</w:t>
      </w:r>
      <w:bookmarkEnd w:id="26"/>
    </w:p>
    <w:p w14:paraId="638D21A5" w14:textId="5243D830" w:rsidR="008E5415" w:rsidRPr="00BF28A0" w:rsidRDefault="005D0A0C"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27" w:name="Italics_and_underlining"/>
      <w:bookmarkStart w:id="28" w:name="_Toc158758862"/>
      <w:bookmarkEnd w:id="27"/>
      <w:r w:rsidRPr="00BF28A0">
        <w:rPr>
          <w:rFonts w:ascii="Open Sans" w:eastAsiaTheme="majorEastAsia" w:hAnsi="Open Sans" w:cs="Open Sans"/>
          <w:bCs w:val="0"/>
          <w:szCs w:val="26"/>
          <w:lang w:val="en-GB"/>
        </w:rPr>
        <w:t xml:space="preserve">2.1 </w:t>
      </w:r>
      <w:r w:rsidR="009620B6" w:rsidRPr="00BF28A0">
        <w:rPr>
          <w:rFonts w:ascii="Open Sans" w:eastAsiaTheme="majorEastAsia" w:hAnsi="Open Sans" w:cs="Open Sans"/>
          <w:bCs w:val="0"/>
          <w:szCs w:val="26"/>
          <w:lang w:val="en-GB"/>
        </w:rPr>
        <w:t>Italics and underlining</w:t>
      </w:r>
      <w:bookmarkEnd w:id="28"/>
    </w:p>
    <w:p w14:paraId="19D1438D" w14:textId="2965793B"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Italics are usually used to highlight words you want to emphasize, indicate titles of books</w:t>
      </w:r>
      <w:r w:rsidR="00F81CA6" w:rsidRPr="00BF28A0">
        <w:rPr>
          <w:rFonts w:ascii="Open Sans" w:eastAsiaTheme="minorHAnsi" w:hAnsi="Open Sans" w:cs="Open Sans"/>
          <w:sz w:val="24"/>
        </w:rPr>
        <w:t>,</w:t>
      </w:r>
      <w:r w:rsidRPr="00BF28A0">
        <w:rPr>
          <w:rFonts w:ascii="Open Sans" w:eastAsiaTheme="minorHAnsi" w:hAnsi="Open Sans" w:cs="Open Sans"/>
          <w:sz w:val="24"/>
        </w:rPr>
        <w:t xml:space="preserve"> and </w:t>
      </w:r>
      <w:r w:rsidR="00F81CA6" w:rsidRPr="00BF28A0">
        <w:rPr>
          <w:rFonts w:ascii="Open Sans" w:eastAsiaTheme="minorHAnsi" w:hAnsi="Open Sans" w:cs="Open Sans"/>
          <w:sz w:val="24"/>
        </w:rPr>
        <w:t xml:space="preserve">mark </w:t>
      </w:r>
      <w:r w:rsidRPr="00BF28A0">
        <w:rPr>
          <w:rFonts w:ascii="Open Sans" w:eastAsiaTheme="minorHAnsi" w:hAnsi="Open Sans" w:cs="Open Sans"/>
          <w:sz w:val="24"/>
        </w:rPr>
        <w:t>foreign</w:t>
      </w:r>
      <w:r w:rsidR="00182A05">
        <w:rPr>
          <w:rFonts w:ascii="Open Sans" w:eastAsiaTheme="minorHAnsi" w:hAnsi="Open Sans" w:cs="Open Sans"/>
          <w:sz w:val="24"/>
        </w:rPr>
        <w:t>-language</w:t>
      </w:r>
      <w:r w:rsidRPr="00BF28A0">
        <w:rPr>
          <w:rFonts w:ascii="Open Sans" w:eastAsiaTheme="minorHAnsi" w:hAnsi="Open Sans" w:cs="Open Sans"/>
          <w:sz w:val="24"/>
        </w:rPr>
        <w:t xml:space="preserve"> words or phrases. Remember that only titles of independent works, i.e. monographs, collections and journals, are italicized. Titles of journal articles, book chapters and the like must not be set in italics. Do not overuse italics for emphasizing words. Syntactic and lexical means are often </w:t>
      </w:r>
      <w:r w:rsidR="005D0A0C" w:rsidRPr="00BF28A0">
        <w:rPr>
          <w:rFonts w:ascii="Open Sans" w:eastAsiaTheme="minorHAnsi" w:hAnsi="Open Sans" w:cs="Open Sans"/>
          <w:sz w:val="24"/>
        </w:rPr>
        <w:t>more suitable to ex</w:t>
      </w:r>
      <w:r w:rsidRPr="00BF28A0">
        <w:rPr>
          <w:rFonts w:ascii="Open Sans" w:eastAsiaTheme="minorHAnsi" w:hAnsi="Open Sans" w:cs="Open Sans"/>
          <w:sz w:val="24"/>
        </w:rPr>
        <w:t>press emphasis.</w:t>
      </w:r>
    </w:p>
    <w:p w14:paraId="0C19257C" w14:textId="7777777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If you have to italicize something within a stretch of italics, the type is normally switched back to roman type. Parentheses and brackets around italicized text should also be set in italics.</w:t>
      </w:r>
    </w:p>
    <w:p w14:paraId="3E0E6FE8" w14:textId="57AE8A40"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Some older style guides still suggest using underlining instead of italics. This goes back to the era of typewriters, which often could not produce italics – and is still useful in handwriting. As you will not be using a typewriter to produce your paper, there is absolutely no need</w:t>
      </w:r>
      <w:r w:rsidR="005D0A0C" w:rsidRPr="00BF28A0">
        <w:rPr>
          <w:rFonts w:ascii="Open Sans" w:eastAsiaTheme="minorHAnsi" w:hAnsi="Open Sans" w:cs="Open Sans"/>
          <w:sz w:val="24"/>
        </w:rPr>
        <w:t xml:space="preserve"> for you to under</w:t>
      </w:r>
      <w:r w:rsidRPr="00BF28A0">
        <w:rPr>
          <w:rFonts w:ascii="Open Sans" w:eastAsiaTheme="minorHAnsi" w:hAnsi="Open Sans" w:cs="Open Sans"/>
          <w:sz w:val="24"/>
        </w:rPr>
        <w:t>line anything in your paper.</w:t>
      </w:r>
      <w:bookmarkStart w:id="29" w:name="Linguistic_examples"/>
      <w:bookmarkEnd w:id="29"/>
    </w:p>
    <w:p w14:paraId="4AE7EF79" w14:textId="68A82B4C" w:rsidR="008E5415" w:rsidRPr="00BF28A0" w:rsidRDefault="005D0A0C" w:rsidP="00D874AB">
      <w:pPr>
        <w:pStyle w:val="berschrift2"/>
        <w:keepNext/>
        <w:keepLines/>
        <w:widowControl/>
        <w:autoSpaceDE/>
        <w:autoSpaceDN/>
        <w:spacing w:after="120" w:line="276" w:lineRule="auto"/>
        <w:ind w:left="0"/>
        <w:jc w:val="both"/>
        <w:rPr>
          <w:rFonts w:ascii="Open Sans" w:eastAsiaTheme="majorEastAsia" w:hAnsi="Open Sans" w:cs="Open Sans"/>
          <w:bCs w:val="0"/>
          <w:szCs w:val="26"/>
          <w:lang w:val="en-GB"/>
        </w:rPr>
      </w:pPr>
      <w:bookmarkStart w:id="30" w:name="Quotation_marks,_apostrophes,_hyphens_an"/>
      <w:bookmarkStart w:id="31" w:name="_Toc158758863"/>
      <w:bookmarkEnd w:id="30"/>
      <w:r w:rsidRPr="00BF28A0">
        <w:rPr>
          <w:rFonts w:ascii="Open Sans" w:eastAsiaTheme="majorEastAsia" w:hAnsi="Open Sans" w:cs="Open Sans"/>
          <w:bCs w:val="0"/>
          <w:szCs w:val="26"/>
          <w:lang w:val="en-GB"/>
        </w:rPr>
        <w:t xml:space="preserve">2.2 </w:t>
      </w:r>
      <w:r w:rsidR="009620B6" w:rsidRPr="00BF28A0">
        <w:rPr>
          <w:rFonts w:ascii="Open Sans" w:eastAsiaTheme="majorEastAsia" w:hAnsi="Open Sans" w:cs="Open Sans"/>
          <w:bCs w:val="0"/>
          <w:szCs w:val="26"/>
          <w:lang w:val="en-GB"/>
        </w:rPr>
        <w:t>Quotation marks, apostrophes, hyphens</w:t>
      </w:r>
      <w:r w:rsidR="00254242" w:rsidRPr="00BF28A0">
        <w:rPr>
          <w:rFonts w:ascii="Open Sans" w:eastAsiaTheme="majorEastAsia" w:hAnsi="Open Sans" w:cs="Open Sans"/>
          <w:bCs w:val="0"/>
          <w:szCs w:val="26"/>
          <w:lang w:val="en-GB"/>
        </w:rPr>
        <w:t>,</w:t>
      </w:r>
      <w:r w:rsidR="009620B6" w:rsidRPr="00BF28A0">
        <w:rPr>
          <w:rFonts w:ascii="Open Sans" w:eastAsiaTheme="majorEastAsia" w:hAnsi="Open Sans" w:cs="Open Sans"/>
          <w:bCs w:val="0"/>
          <w:szCs w:val="26"/>
          <w:lang w:val="en-GB"/>
        </w:rPr>
        <w:t xml:space="preserve"> and dashes</w:t>
      </w:r>
      <w:bookmarkEnd w:id="31"/>
    </w:p>
    <w:p w14:paraId="3EDAC6C7" w14:textId="7777777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Use typographically correct quotation marks in your paper. Opening and closing quotation marks in English look like a tiny 6 and a tiny 9 respectively (‘…’, “…”). Do not use the inch sign (") as a replacement for quotation marks.</w:t>
      </w:r>
    </w:p>
    <w:p w14:paraId="691344BE" w14:textId="3A2F2A84"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Double quotation marks are used for shorter quotations (see below) a</w:t>
      </w:r>
      <w:r w:rsidR="005D0A0C" w:rsidRPr="00BF28A0">
        <w:rPr>
          <w:rFonts w:ascii="Open Sans" w:eastAsiaTheme="minorHAnsi" w:hAnsi="Open Sans" w:cs="Open Sans"/>
          <w:sz w:val="24"/>
        </w:rPr>
        <w:t>nd (optionally) titles of jour</w:t>
      </w:r>
      <w:r w:rsidRPr="00BF28A0">
        <w:rPr>
          <w:rFonts w:ascii="Open Sans" w:eastAsiaTheme="minorHAnsi" w:hAnsi="Open Sans" w:cs="Open Sans"/>
          <w:sz w:val="24"/>
        </w:rPr>
        <w:t>nal articles or book chapters. Single quotation marks are used for</w:t>
      </w:r>
      <w:r w:rsidR="000A3C95" w:rsidRPr="00BF28A0">
        <w:rPr>
          <w:rFonts w:ascii="Open Sans" w:eastAsiaTheme="minorHAnsi" w:hAnsi="Open Sans" w:cs="Open Sans"/>
          <w:sz w:val="24"/>
        </w:rPr>
        <w:t xml:space="preserve"> meanings, definitions</w:t>
      </w:r>
      <w:r w:rsidR="00EB2B42" w:rsidRPr="00BF28A0">
        <w:rPr>
          <w:rFonts w:ascii="Open Sans" w:eastAsiaTheme="minorHAnsi" w:hAnsi="Open Sans" w:cs="Open Sans"/>
          <w:sz w:val="24"/>
        </w:rPr>
        <w:t>,</w:t>
      </w:r>
      <w:r w:rsidR="000A3C95" w:rsidRPr="00BF28A0">
        <w:rPr>
          <w:rFonts w:ascii="Open Sans" w:eastAsiaTheme="minorHAnsi" w:hAnsi="Open Sans" w:cs="Open Sans"/>
          <w:sz w:val="24"/>
        </w:rPr>
        <w:t xml:space="preserve"> and quo</w:t>
      </w:r>
      <w:r w:rsidRPr="00BF28A0">
        <w:rPr>
          <w:rFonts w:ascii="Open Sans" w:eastAsiaTheme="minorHAnsi" w:hAnsi="Open Sans" w:cs="Open Sans"/>
          <w:sz w:val="24"/>
        </w:rPr>
        <w:t>tations within quotations.</w:t>
      </w:r>
    </w:p>
    <w:p w14:paraId="18BDA400" w14:textId="6D63099B" w:rsidR="00B964B0" w:rsidRPr="00BF28A0" w:rsidRDefault="007A06F6" w:rsidP="00D874AB">
      <w:pPr>
        <w:widowControl/>
        <w:autoSpaceDE/>
        <w:autoSpaceDN/>
        <w:spacing w:after="120" w:line="276" w:lineRule="auto"/>
        <w:ind w:left="720"/>
        <w:jc w:val="both"/>
        <w:rPr>
          <w:rFonts w:ascii="Open Sans" w:eastAsiaTheme="minorHAnsi" w:hAnsi="Open Sans" w:cs="Open Sans"/>
          <w:sz w:val="24"/>
        </w:rPr>
      </w:pPr>
      <w:r w:rsidRPr="00BF28A0">
        <w:rPr>
          <w:rFonts w:ascii="Open Sans" w:eastAsiaTheme="minorHAnsi" w:hAnsi="Open Sans" w:cs="Open Sans"/>
          <w:sz w:val="24"/>
        </w:rPr>
        <w:t>e.g. The term ‘task’ refers to an activity that focuses on meaning, is related to real life, and has an outcome.</w:t>
      </w:r>
    </w:p>
    <w:p w14:paraId="147132C4" w14:textId="4843B2B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Never use quotation marks for emphasis. A reader of your paper is likely to interpret this usage as irony. The apostrophe (’) looks like a closing single quotation </w:t>
      </w:r>
      <w:r w:rsidR="000A3C95" w:rsidRPr="00BF28A0">
        <w:rPr>
          <w:rFonts w:ascii="Open Sans" w:eastAsiaTheme="minorHAnsi" w:hAnsi="Open Sans" w:cs="Open Sans"/>
          <w:sz w:val="24"/>
        </w:rPr>
        <w:lastRenderedPageBreak/>
        <w:t>mark. On a German standard key</w:t>
      </w:r>
      <w:r w:rsidRPr="00BF28A0">
        <w:rPr>
          <w:rFonts w:ascii="Open Sans" w:eastAsiaTheme="minorHAnsi" w:hAnsi="Open Sans" w:cs="Open Sans"/>
          <w:sz w:val="24"/>
        </w:rPr>
        <w:t>board it is found on the same key as the hash or pound sign (#). Do not use accents (´or `) as replacement for the apostrophe.</w:t>
      </w:r>
    </w:p>
    <w:p w14:paraId="2586A9A4" w14:textId="063A914B"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You should also distinguish between hyphens (-) and dashes (–). While hyphens are used to join words or syllables (e.g. twenty-three), dashes indicate parenthetical expressions – such as this one – and are also used for ranges of numerical values (e.g. pages 15–23). Dashes used in parenthetical expressions are surrounded by spaces, those indicating a range are not.</w:t>
      </w:r>
    </w:p>
    <w:p w14:paraId="11578CEE" w14:textId="70543EF2" w:rsidR="008E5415" w:rsidRPr="00BF28A0" w:rsidRDefault="000A3C95" w:rsidP="00D874AB">
      <w:pPr>
        <w:pStyle w:val="berschrift2"/>
        <w:keepNext/>
        <w:keepLines/>
        <w:widowControl/>
        <w:autoSpaceDE/>
        <w:autoSpaceDN/>
        <w:spacing w:after="120" w:line="276" w:lineRule="auto"/>
        <w:ind w:left="0"/>
        <w:jc w:val="both"/>
        <w:rPr>
          <w:rFonts w:ascii="Open Sans" w:eastAsiaTheme="majorEastAsia" w:hAnsi="Open Sans" w:cs="Open Sans"/>
          <w:bCs w:val="0"/>
          <w:szCs w:val="26"/>
          <w:lang w:val="en-GB"/>
        </w:rPr>
      </w:pPr>
      <w:bookmarkStart w:id="32" w:name="IPA_characters"/>
      <w:bookmarkStart w:id="33" w:name="Tables_and_figures"/>
      <w:bookmarkStart w:id="34" w:name="_Toc158758864"/>
      <w:bookmarkEnd w:id="32"/>
      <w:bookmarkEnd w:id="33"/>
      <w:r w:rsidRPr="00BF28A0">
        <w:rPr>
          <w:rFonts w:ascii="Open Sans" w:eastAsiaTheme="majorEastAsia" w:hAnsi="Open Sans" w:cs="Open Sans"/>
          <w:bCs w:val="0"/>
          <w:szCs w:val="26"/>
          <w:lang w:val="en-GB"/>
        </w:rPr>
        <w:t>2.</w:t>
      </w:r>
      <w:r w:rsidR="00A3377B" w:rsidRPr="00BF28A0">
        <w:rPr>
          <w:rFonts w:ascii="Open Sans" w:eastAsiaTheme="majorEastAsia" w:hAnsi="Open Sans" w:cs="Open Sans"/>
          <w:bCs w:val="0"/>
          <w:szCs w:val="26"/>
          <w:lang w:val="en-GB"/>
        </w:rPr>
        <w:t>3</w:t>
      </w:r>
      <w:r w:rsidRPr="00BF28A0">
        <w:rPr>
          <w:rFonts w:ascii="Open Sans" w:eastAsiaTheme="majorEastAsia" w:hAnsi="Open Sans" w:cs="Open Sans"/>
          <w:bCs w:val="0"/>
          <w:szCs w:val="26"/>
          <w:lang w:val="en-GB"/>
        </w:rPr>
        <w:t xml:space="preserve"> </w:t>
      </w:r>
      <w:r w:rsidR="009620B6" w:rsidRPr="00BF28A0">
        <w:rPr>
          <w:rFonts w:ascii="Open Sans" w:eastAsiaTheme="majorEastAsia" w:hAnsi="Open Sans" w:cs="Open Sans"/>
          <w:bCs w:val="0"/>
          <w:szCs w:val="26"/>
          <w:lang w:val="en-GB"/>
        </w:rPr>
        <w:t>Tables</w:t>
      </w:r>
      <w:r w:rsidR="00FA7C1B" w:rsidRPr="00BF28A0">
        <w:rPr>
          <w:rFonts w:ascii="Open Sans" w:eastAsiaTheme="majorEastAsia" w:hAnsi="Open Sans" w:cs="Open Sans"/>
          <w:bCs w:val="0"/>
          <w:szCs w:val="26"/>
          <w:lang w:val="en-GB"/>
        </w:rPr>
        <w:t>,</w:t>
      </w:r>
      <w:r w:rsidR="009620B6" w:rsidRPr="00BF28A0">
        <w:rPr>
          <w:rFonts w:ascii="Open Sans" w:eastAsiaTheme="majorEastAsia" w:hAnsi="Open Sans" w:cs="Open Sans"/>
          <w:bCs w:val="0"/>
          <w:szCs w:val="26"/>
          <w:lang w:val="en-GB"/>
        </w:rPr>
        <w:t xml:space="preserve"> figures</w:t>
      </w:r>
      <w:r w:rsidR="00FA7C1B" w:rsidRPr="00BF28A0">
        <w:rPr>
          <w:rFonts w:ascii="Open Sans" w:eastAsiaTheme="majorEastAsia" w:hAnsi="Open Sans" w:cs="Open Sans"/>
          <w:bCs w:val="0"/>
          <w:szCs w:val="26"/>
          <w:lang w:val="en-GB"/>
        </w:rPr>
        <w:t>, and lesson plans</w:t>
      </w:r>
      <w:bookmarkEnd w:id="34"/>
    </w:p>
    <w:p w14:paraId="66C63DC2" w14:textId="05BF58E2" w:rsidR="008E5415" w:rsidRPr="00BF28A0" w:rsidRDefault="00674188"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You can i</w:t>
      </w:r>
      <w:r w:rsidR="009620B6" w:rsidRPr="00BF28A0">
        <w:rPr>
          <w:rFonts w:ascii="Open Sans" w:eastAsiaTheme="minorHAnsi" w:hAnsi="Open Sans" w:cs="Open Sans"/>
          <w:sz w:val="24"/>
        </w:rPr>
        <w:t xml:space="preserve">nclude tables </w:t>
      </w:r>
      <w:r w:rsidR="00E2403B" w:rsidRPr="00BF28A0">
        <w:rPr>
          <w:rFonts w:ascii="Open Sans" w:eastAsiaTheme="minorHAnsi" w:hAnsi="Open Sans" w:cs="Open Sans"/>
          <w:sz w:val="24"/>
        </w:rPr>
        <w:t>and</w:t>
      </w:r>
      <w:r w:rsidR="009620B6" w:rsidRPr="00BF28A0">
        <w:rPr>
          <w:rFonts w:ascii="Open Sans" w:eastAsiaTheme="minorHAnsi" w:hAnsi="Open Sans" w:cs="Open Sans"/>
          <w:sz w:val="24"/>
        </w:rPr>
        <w:t xml:space="preserve"> figures in your paper</w:t>
      </w:r>
      <w:r w:rsidR="00A00387" w:rsidRPr="00BF28A0">
        <w:rPr>
          <w:rFonts w:ascii="Open Sans" w:eastAsiaTheme="minorHAnsi" w:hAnsi="Open Sans" w:cs="Open Sans"/>
          <w:sz w:val="24"/>
        </w:rPr>
        <w:t xml:space="preserve"> to highlight certain </w:t>
      </w:r>
      <w:r w:rsidR="00846956" w:rsidRPr="00BF28A0">
        <w:rPr>
          <w:rFonts w:ascii="Open Sans" w:eastAsiaTheme="minorHAnsi" w:hAnsi="Open Sans" w:cs="Open Sans"/>
          <w:sz w:val="24"/>
        </w:rPr>
        <w:t>aspects or summari</w:t>
      </w:r>
      <w:r w:rsidR="00F81CA6" w:rsidRPr="00BF28A0">
        <w:rPr>
          <w:rFonts w:ascii="Open Sans" w:eastAsiaTheme="minorHAnsi" w:hAnsi="Open Sans" w:cs="Open Sans"/>
          <w:sz w:val="24"/>
        </w:rPr>
        <w:t>z</w:t>
      </w:r>
      <w:r w:rsidR="00846956" w:rsidRPr="00BF28A0">
        <w:rPr>
          <w:rFonts w:ascii="Open Sans" w:eastAsiaTheme="minorHAnsi" w:hAnsi="Open Sans" w:cs="Open Sans"/>
          <w:sz w:val="24"/>
        </w:rPr>
        <w:t>e key features</w:t>
      </w:r>
      <w:r w:rsidR="009620B6" w:rsidRPr="00BF28A0">
        <w:rPr>
          <w:rFonts w:ascii="Open Sans" w:eastAsiaTheme="minorHAnsi" w:hAnsi="Open Sans" w:cs="Open Sans"/>
          <w:sz w:val="24"/>
        </w:rPr>
        <w:t xml:space="preserve">. </w:t>
      </w:r>
      <w:r w:rsidR="00FB7222" w:rsidRPr="00BF28A0">
        <w:rPr>
          <w:rFonts w:ascii="Open Sans" w:eastAsiaTheme="minorHAnsi" w:hAnsi="Open Sans" w:cs="Open Sans"/>
          <w:sz w:val="24"/>
        </w:rPr>
        <w:t xml:space="preserve">However, </w:t>
      </w:r>
      <w:r w:rsidR="002F353D">
        <w:rPr>
          <w:rFonts w:ascii="Open Sans" w:eastAsiaTheme="minorHAnsi" w:hAnsi="Open Sans" w:cs="Open Sans"/>
          <w:sz w:val="24"/>
        </w:rPr>
        <w:t>remember</w:t>
      </w:r>
      <w:r w:rsidR="009620B6" w:rsidRPr="00BF28A0">
        <w:rPr>
          <w:rFonts w:ascii="Open Sans" w:eastAsiaTheme="minorHAnsi" w:hAnsi="Open Sans" w:cs="Open Sans"/>
          <w:sz w:val="24"/>
        </w:rPr>
        <w:t xml:space="preserve"> that they do not speak for themselves. </w:t>
      </w:r>
      <w:r w:rsidR="009E1D65" w:rsidRPr="00BF28A0">
        <w:rPr>
          <w:rFonts w:ascii="Open Sans" w:eastAsiaTheme="minorHAnsi" w:hAnsi="Open Sans" w:cs="Open Sans"/>
          <w:sz w:val="24"/>
        </w:rPr>
        <w:t>Each table and figure</w:t>
      </w:r>
      <w:r w:rsidR="009620B6" w:rsidRPr="00BF28A0">
        <w:rPr>
          <w:rFonts w:ascii="Open Sans" w:eastAsiaTheme="minorHAnsi" w:hAnsi="Open Sans" w:cs="Open Sans"/>
          <w:sz w:val="24"/>
        </w:rPr>
        <w:t xml:space="preserve"> should be labelled,</w:t>
      </w:r>
      <w:r w:rsidR="00630259" w:rsidRPr="00BF28A0">
        <w:rPr>
          <w:rFonts w:ascii="Open Sans" w:eastAsiaTheme="minorHAnsi" w:hAnsi="Open Sans" w:cs="Open Sans"/>
          <w:sz w:val="24"/>
        </w:rPr>
        <w:t xml:space="preserve"> </w:t>
      </w:r>
      <w:r w:rsidR="009620B6" w:rsidRPr="00BF28A0">
        <w:rPr>
          <w:rFonts w:ascii="Open Sans" w:eastAsiaTheme="minorHAnsi" w:hAnsi="Open Sans" w:cs="Open Sans"/>
          <w:sz w:val="24"/>
        </w:rPr>
        <w:t xml:space="preserve">e.g. “Table 1: </w:t>
      </w:r>
      <w:r w:rsidR="00263E62" w:rsidRPr="00BF28A0">
        <w:rPr>
          <w:rFonts w:ascii="Open Sans" w:eastAsiaTheme="minorHAnsi" w:hAnsi="Open Sans" w:cs="Open Sans"/>
          <w:sz w:val="24"/>
        </w:rPr>
        <w:t>P</w:t>
      </w:r>
      <w:r w:rsidRPr="00BF28A0">
        <w:rPr>
          <w:rFonts w:ascii="Open Sans" w:eastAsiaTheme="minorHAnsi" w:hAnsi="Open Sans" w:cs="Open Sans"/>
          <w:sz w:val="24"/>
        </w:rPr>
        <w:t>edagogic Principles of ELT (based on …)</w:t>
      </w:r>
      <w:r w:rsidR="009620B6" w:rsidRPr="00BF28A0">
        <w:rPr>
          <w:rFonts w:ascii="Open Sans" w:eastAsiaTheme="minorHAnsi" w:hAnsi="Open Sans" w:cs="Open Sans"/>
          <w:sz w:val="24"/>
        </w:rPr>
        <w:t>”</w:t>
      </w:r>
      <w:r w:rsidR="001648B3">
        <w:rPr>
          <w:rFonts w:ascii="Open Sans" w:eastAsiaTheme="minorHAnsi" w:hAnsi="Open Sans" w:cs="Open Sans"/>
          <w:sz w:val="24"/>
        </w:rPr>
        <w:t xml:space="preserve"> or “Table 1: … (own source)” (if you developed something yourself)</w:t>
      </w:r>
      <w:r w:rsidR="004566F1" w:rsidRPr="00BF28A0">
        <w:rPr>
          <w:rFonts w:ascii="Open Sans" w:eastAsiaTheme="minorHAnsi" w:hAnsi="Open Sans" w:cs="Open Sans"/>
          <w:sz w:val="24"/>
        </w:rPr>
        <w:t xml:space="preserve"> and referred to in your written text</w:t>
      </w:r>
      <w:r w:rsidR="009620B6" w:rsidRPr="00BF28A0">
        <w:rPr>
          <w:rFonts w:ascii="Open Sans" w:eastAsiaTheme="minorHAnsi" w:hAnsi="Open Sans" w:cs="Open Sans"/>
          <w:sz w:val="24"/>
        </w:rPr>
        <w:t>. Spell Table and Figure with capital letters when you refer to them in the text</w:t>
      </w:r>
      <w:r w:rsidR="005840B1" w:rsidRPr="00BF28A0">
        <w:rPr>
          <w:rFonts w:ascii="Open Sans" w:eastAsiaTheme="minorHAnsi" w:hAnsi="Open Sans" w:cs="Open Sans"/>
          <w:sz w:val="24"/>
        </w:rPr>
        <w:t>:</w:t>
      </w:r>
    </w:p>
    <w:p w14:paraId="5E3C1743" w14:textId="71391CA0" w:rsidR="008E5415" w:rsidRPr="00BF28A0" w:rsidRDefault="009620B6" w:rsidP="00D874AB">
      <w:pPr>
        <w:widowControl/>
        <w:autoSpaceDE/>
        <w:autoSpaceDN/>
        <w:spacing w:after="120" w:line="276" w:lineRule="auto"/>
        <w:ind w:left="720"/>
        <w:jc w:val="both"/>
        <w:rPr>
          <w:rFonts w:ascii="Open Sans" w:eastAsiaTheme="minorHAnsi" w:hAnsi="Open Sans" w:cs="Open Sans"/>
          <w:sz w:val="24"/>
        </w:rPr>
      </w:pPr>
      <w:r w:rsidRPr="00BF28A0">
        <w:rPr>
          <w:rFonts w:ascii="Open Sans" w:eastAsiaTheme="minorHAnsi" w:hAnsi="Open Sans" w:cs="Open Sans"/>
          <w:sz w:val="24"/>
        </w:rPr>
        <w:t xml:space="preserve">e.g. </w:t>
      </w:r>
      <w:r w:rsidR="00630259" w:rsidRPr="00BF28A0">
        <w:rPr>
          <w:rFonts w:ascii="Open Sans" w:eastAsiaTheme="minorHAnsi" w:hAnsi="Open Sans" w:cs="Open Sans"/>
          <w:sz w:val="24"/>
        </w:rPr>
        <w:t>“</w:t>
      </w:r>
      <w:r w:rsidR="00C90ACC" w:rsidRPr="00BF28A0">
        <w:rPr>
          <w:rFonts w:ascii="Open Sans" w:eastAsiaTheme="minorHAnsi" w:hAnsi="Open Sans" w:cs="Open Sans"/>
          <w:sz w:val="24"/>
        </w:rPr>
        <w:t>As the outline of pedagogic principles of ELT shows (see Table 1), …</w:t>
      </w:r>
      <w:r w:rsidR="00630259" w:rsidRPr="00BF28A0">
        <w:rPr>
          <w:rFonts w:ascii="Open Sans" w:eastAsiaTheme="minorHAnsi" w:hAnsi="Open Sans" w:cs="Open Sans"/>
          <w:sz w:val="24"/>
        </w:rPr>
        <w:t>”</w:t>
      </w:r>
      <w:r w:rsidR="00C90ACC" w:rsidRPr="00BF28A0">
        <w:rPr>
          <w:rFonts w:ascii="Open Sans" w:eastAsiaTheme="minorHAnsi" w:hAnsi="Open Sans" w:cs="Open Sans"/>
          <w:sz w:val="24"/>
        </w:rPr>
        <w:t xml:space="preserve"> </w:t>
      </w:r>
    </w:p>
    <w:p w14:paraId="2BC6AA34" w14:textId="19457EDD" w:rsidR="008A7D3A" w:rsidRPr="00BF28A0" w:rsidRDefault="008A7D3A"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If you include a lesson plan in your paper, you can either include it in the written text or in the appendix. Again, do not forget to label your lesson plan and refer to it in the paper:</w:t>
      </w:r>
    </w:p>
    <w:p w14:paraId="4864A678" w14:textId="24B52B56" w:rsidR="008A7D3A" w:rsidRPr="00BF28A0" w:rsidRDefault="008A7D3A" w:rsidP="00D874AB">
      <w:pPr>
        <w:widowControl/>
        <w:autoSpaceDE/>
        <w:autoSpaceDN/>
        <w:spacing w:after="120" w:line="276" w:lineRule="auto"/>
        <w:ind w:left="720"/>
        <w:jc w:val="both"/>
        <w:rPr>
          <w:rFonts w:ascii="Open Sans" w:eastAsiaTheme="minorHAnsi" w:hAnsi="Open Sans" w:cs="Open Sans"/>
          <w:sz w:val="24"/>
        </w:rPr>
      </w:pPr>
      <w:r w:rsidRPr="00BF28A0">
        <w:rPr>
          <w:rFonts w:ascii="Open Sans" w:eastAsiaTheme="minorHAnsi" w:hAnsi="Open Sans" w:cs="Open Sans"/>
          <w:sz w:val="24"/>
        </w:rPr>
        <w:t xml:space="preserve">e.g. </w:t>
      </w:r>
      <w:r w:rsidR="004C1D35" w:rsidRPr="00BF28A0">
        <w:rPr>
          <w:rFonts w:ascii="Open Sans" w:eastAsiaTheme="minorHAnsi" w:hAnsi="Open Sans" w:cs="Open Sans"/>
          <w:sz w:val="24"/>
        </w:rPr>
        <w:t>“</w:t>
      </w:r>
      <w:r w:rsidRPr="00BF28A0">
        <w:rPr>
          <w:rFonts w:ascii="Open Sans" w:eastAsiaTheme="minorHAnsi" w:hAnsi="Open Sans" w:cs="Open Sans"/>
          <w:sz w:val="24"/>
        </w:rPr>
        <w:t>The lesson plan is illustrated in Table 2. It shows …</w:t>
      </w:r>
      <w:r w:rsidR="004C1D35" w:rsidRPr="00BF28A0">
        <w:rPr>
          <w:rFonts w:ascii="Open Sans" w:eastAsiaTheme="minorHAnsi" w:hAnsi="Open Sans" w:cs="Open Sans"/>
          <w:sz w:val="24"/>
        </w:rPr>
        <w:t>”</w:t>
      </w:r>
    </w:p>
    <w:p w14:paraId="5E53D7A1" w14:textId="53A1953F" w:rsidR="008E5415" w:rsidRPr="00BF28A0" w:rsidRDefault="000A3C95"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35" w:name="Proofreading"/>
      <w:bookmarkStart w:id="36" w:name="_Toc158758865"/>
      <w:bookmarkEnd w:id="35"/>
      <w:r w:rsidRPr="00BF28A0">
        <w:rPr>
          <w:rFonts w:ascii="Open Sans" w:eastAsiaTheme="majorEastAsia" w:hAnsi="Open Sans" w:cs="Open Sans"/>
          <w:bCs w:val="0"/>
          <w:szCs w:val="26"/>
          <w:lang w:val="en-GB"/>
        </w:rPr>
        <w:t>2.</w:t>
      </w:r>
      <w:r w:rsidR="00A3377B" w:rsidRPr="00BF28A0">
        <w:rPr>
          <w:rFonts w:ascii="Open Sans" w:eastAsiaTheme="majorEastAsia" w:hAnsi="Open Sans" w:cs="Open Sans"/>
          <w:bCs w:val="0"/>
          <w:szCs w:val="26"/>
          <w:lang w:val="en-GB"/>
        </w:rPr>
        <w:t>4</w:t>
      </w:r>
      <w:r w:rsidRPr="00BF28A0">
        <w:rPr>
          <w:rFonts w:ascii="Open Sans" w:eastAsiaTheme="majorEastAsia" w:hAnsi="Open Sans" w:cs="Open Sans"/>
          <w:bCs w:val="0"/>
          <w:szCs w:val="26"/>
          <w:lang w:val="en-GB"/>
        </w:rPr>
        <w:t xml:space="preserve"> </w:t>
      </w:r>
      <w:r w:rsidR="009620B6" w:rsidRPr="00BF28A0">
        <w:rPr>
          <w:rFonts w:ascii="Open Sans" w:eastAsiaTheme="majorEastAsia" w:hAnsi="Open Sans" w:cs="Open Sans"/>
          <w:bCs w:val="0"/>
          <w:szCs w:val="26"/>
          <w:lang w:val="en-GB"/>
        </w:rPr>
        <w:t>Proofreading</w:t>
      </w:r>
      <w:bookmarkEnd w:id="36"/>
    </w:p>
    <w:p w14:paraId="51841374" w14:textId="4D90EF39"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Do not forget to thoroughly proofread your paper, or even better, have someone else proofread it for you – ideally a native</w:t>
      </w:r>
      <w:r w:rsidR="007D6731">
        <w:rPr>
          <w:rFonts w:ascii="Open Sans" w:eastAsiaTheme="minorHAnsi" w:hAnsi="Open Sans" w:cs="Open Sans"/>
          <w:sz w:val="24"/>
        </w:rPr>
        <w:t>/proficient</w:t>
      </w:r>
      <w:r w:rsidRPr="00BF28A0">
        <w:rPr>
          <w:rFonts w:ascii="Open Sans" w:eastAsiaTheme="minorHAnsi" w:hAnsi="Open Sans" w:cs="Open Sans"/>
          <w:sz w:val="24"/>
        </w:rPr>
        <w:t xml:space="preserve"> speaker</w:t>
      </w:r>
      <w:r w:rsidR="007D6731">
        <w:rPr>
          <w:rFonts w:ascii="Open Sans" w:eastAsiaTheme="minorHAnsi" w:hAnsi="Open Sans" w:cs="Open Sans"/>
          <w:sz w:val="24"/>
        </w:rPr>
        <w:t xml:space="preserve"> of English</w:t>
      </w:r>
      <w:r w:rsidRPr="00BF28A0">
        <w:rPr>
          <w:rFonts w:ascii="Open Sans" w:eastAsiaTheme="minorHAnsi" w:hAnsi="Open Sans" w:cs="Open Sans"/>
          <w:sz w:val="24"/>
        </w:rPr>
        <w:t xml:space="preserve">. </w:t>
      </w:r>
      <w:r w:rsidR="007D6731">
        <w:rPr>
          <w:rFonts w:ascii="Open Sans" w:eastAsiaTheme="minorHAnsi" w:hAnsi="Open Sans" w:cs="Open Sans"/>
          <w:sz w:val="24"/>
        </w:rPr>
        <w:t>In addition, s</w:t>
      </w:r>
      <w:r w:rsidRPr="00BF28A0">
        <w:rPr>
          <w:rFonts w:ascii="Open Sans" w:eastAsiaTheme="minorHAnsi" w:hAnsi="Open Sans" w:cs="Open Sans"/>
          <w:sz w:val="24"/>
        </w:rPr>
        <w:t>pell</w:t>
      </w:r>
      <w:r w:rsidR="000B7A24" w:rsidRPr="00BF28A0">
        <w:rPr>
          <w:rFonts w:ascii="Open Sans" w:eastAsiaTheme="minorHAnsi" w:hAnsi="Open Sans" w:cs="Open Sans"/>
          <w:sz w:val="24"/>
        </w:rPr>
        <w:t xml:space="preserve"> </w:t>
      </w:r>
      <w:r w:rsidRPr="00BF28A0">
        <w:rPr>
          <w:rFonts w:ascii="Open Sans" w:eastAsiaTheme="minorHAnsi" w:hAnsi="Open Sans" w:cs="Open Sans"/>
          <w:sz w:val="24"/>
        </w:rPr>
        <w:t xml:space="preserve">checkers </w:t>
      </w:r>
      <w:r w:rsidR="007D6731">
        <w:rPr>
          <w:rFonts w:ascii="Open Sans" w:eastAsiaTheme="minorHAnsi" w:hAnsi="Open Sans" w:cs="Open Sans"/>
          <w:sz w:val="24"/>
        </w:rPr>
        <w:t xml:space="preserve">can help. </w:t>
      </w:r>
      <w:r w:rsidR="001648B3">
        <w:rPr>
          <w:rFonts w:ascii="Open Sans" w:eastAsiaTheme="minorHAnsi" w:hAnsi="Open Sans" w:cs="Open Sans"/>
          <w:sz w:val="24"/>
        </w:rPr>
        <w:t xml:space="preserve">You may also use artificial intelligence </w:t>
      </w:r>
      <w:r w:rsidR="007D6731">
        <w:rPr>
          <w:rFonts w:ascii="Open Sans" w:eastAsiaTheme="minorHAnsi" w:hAnsi="Open Sans" w:cs="Open Sans"/>
          <w:sz w:val="24"/>
        </w:rPr>
        <w:t xml:space="preserve">(e.g. </w:t>
      </w:r>
      <w:proofErr w:type="spellStart"/>
      <w:r w:rsidR="007D6731">
        <w:rPr>
          <w:rFonts w:ascii="Open Sans" w:eastAsiaTheme="minorHAnsi" w:hAnsi="Open Sans" w:cs="Open Sans"/>
          <w:sz w:val="24"/>
        </w:rPr>
        <w:t>DeepL</w:t>
      </w:r>
      <w:proofErr w:type="spellEnd"/>
      <w:r w:rsidR="007D6731">
        <w:rPr>
          <w:rFonts w:ascii="Open Sans" w:eastAsiaTheme="minorHAnsi" w:hAnsi="Open Sans" w:cs="Open Sans"/>
          <w:sz w:val="24"/>
        </w:rPr>
        <w:t xml:space="preserve"> Write</w:t>
      </w:r>
      <w:r w:rsidR="008E3FC3">
        <w:rPr>
          <w:rFonts w:ascii="Open Sans" w:eastAsiaTheme="minorHAnsi" w:hAnsi="Open Sans" w:cs="Open Sans"/>
          <w:sz w:val="24"/>
        </w:rPr>
        <w:t>,</w:t>
      </w:r>
      <w:r w:rsidR="007D6731">
        <w:rPr>
          <w:rFonts w:ascii="Open Sans" w:eastAsiaTheme="minorHAnsi" w:hAnsi="Open Sans" w:cs="Open Sans"/>
          <w:sz w:val="24"/>
        </w:rPr>
        <w:t xml:space="preserve"> Grammarly etc.) </w:t>
      </w:r>
      <w:r w:rsidR="001648B3">
        <w:rPr>
          <w:rFonts w:ascii="Open Sans" w:eastAsiaTheme="minorHAnsi" w:hAnsi="Open Sans" w:cs="Open Sans"/>
          <w:sz w:val="24"/>
        </w:rPr>
        <w:t>to support you during the proofreading process (see 2.6).</w:t>
      </w:r>
    </w:p>
    <w:p w14:paraId="52EB2C6B" w14:textId="7777777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Make sure not to leave any notes and comments only intended for yourself in the final version of the paper. Come up with a consistent scheme for marking such comments (e.g. </w:t>
      </w:r>
      <w:proofErr w:type="spellStart"/>
      <w:r w:rsidRPr="00BF28A0">
        <w:rPr>
          <w:rFonts w:ascii="Open Sans" w:eastAsiaTheme="minorHAnsi" w:hAnsi="Open Sans" w:cs="Open Sans"/>
          <w:sz w:val="24"/>
        </w:rPr>
        <w:t>colour</w:t>
      </w:r>
      <w:proofErr w:type="spellEnd"/>
      <w:r w:rsidRPr="00BF28A0">
        <w:rPr>
          <w:rFonts w:ascii="Open Sans" w:eastAsiaTheme="minorHAnsi" w:hAnsi="Open Sans" w:cs="Open Sans"/>
          <w:sz w:val="24"/>
        </w:rPr>
        <w:t>-coding or special characters) and search for these marks before handing in your paper.</w:t>
      </w:r>
    </w:p>
    <w:p w14:paraId="2313F890" w14:textId="15CA343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Even a well-researched paper will appear sloppy and amateurish if sprinkled with typos and grammar mistakes and will therefore annoy your supervisor. No written work is ever completely error-free but you should make an effort to come as close to that ideal as you can.</w:t>
      </w:r>
    </w:p>
    <w:p w14:paraId="4161103D" w14:textId="6F6CAA0E" w:rsidR="00A82AD9" w:rsidRPr="00BF28A0" w:rsidRDefault="00A82AD9"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37" w:name="_Toc158758866"/>
      <w:r w:rsidRPr="00BF28A0">
        <w:rPr>
          <w:rFonts w:ascii="Open Sans" w:eastAsiaTheme="majorEastAsia" w:hAnsi="Open Sans" w:cs="Open Sans"/>
          <w:bCs w:val="0"/>
          <w:szCs w:val="26"/>
          <w:lang w:val="en-GB"/>
        </w:rPr>
        <w:lastRenderedPageBreak/>
        <w:t>2.</w:t>
      </w:r>
      <w:r w:rsidR="00A3377B" w:rsidRPr="00BF28A0">
        <w:rPr>
          <w:rFonts w:ascii="Open Sans" w:eastAsiaTheme="majorEastAsia" w:hAnsi="Open Sans" w:cs="Open Sans"/>
          <w:bCs w:val="0"/>
          <w:szCs w:val="26"/>
          <w:lang w:val="en-GB"/>
        </w:rPr>
        <w:t>5</w:t>
      </w:r>
      <w:r w:rsidRPr="00BF28A0">
        <w:rPr>
          <w:rFonts w:ascii="Open Sans" w:eastAsiaTheme="majorEastAsia" w:hAnsi="Open Sans" w:cs="Open Sans"/>
          <w:bCs w:val="0"/>
          <w:szCs w:val="26"/>
          <w:lang w:val="en-GB"/>
        </w:rPr>
        <w:t xml:space="preserve"> Digital tools</w:t>
      </w:r>
      <w:bookmarkEnd w:id="37"/>
    </w:p>
    <w:p w14:paraId="14B4EDF4" w14:textId="77777777" w:rsidR="00416833" w:rsidRPr="00BF28A0" w:rsidRDefault="009A00D9"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Digital tools online can be very useful </w:t>
      </w:r>
      <w:r w:rsidR="007901BF" w:rsidRPr="00BF28A0">
        <w:rPr>
          <w:rFonts w:ascii="Open Sans" w:eastAsiaTheme="minorHAnsi" w:hAnsi="Open Sans" w:cs="Open Sans"/>
          <w:sz w:val="24"/>
        </w:rPr>
        <w:t xml:space="preserve">for </w:t>
      </w:r>
      <w:r w:rsidR="00096206" w:rsidRPr="00BF28A0">
        <w:rPr>
          <w:rFonts w:ascii="Open Sans" w:eastAsiaTheme="minorHAnsi" w:hAnsi="Open Sans" w:cs="Open Sans"/>
          <w:sz w:val="24"/>
        </w:rPr>
        <w:t xml:space="preserve">writing your paper, translating text sections, and </w:t>
      </w:r>
      <w:r w:rsidR="00C902B4" w:rsidRPr="00BF28A0">
        <w:rPr>
          <w:rFonts w:ascii="Open Sans" w:eastAsiaTheme="minorHAnsi" w:hAnsi="Open Sans" w:cs="Open Sans"/>
          <w:sz w:val="24"/>
        </w:rPr>
        <w:t>proofreading your paper.</w:t>
      </w:r>
      <w:r w:rsidR="00F56B13" w:rsidRPr="00BF28A0">
        <w:rPr>
          <w:rFonts w:ascii="Open Sans" w:eastAsiaTheme="minorHAnsi" w:hAnsi="Open Sans" w:cs="Open Sans"/>
          <w:sz w:val="24"/>
        </w:rPr>
        <w:t xml:space="preserve"> </w:t>
      </w:r>
      <w:r w:rsidR="00416833" w:rsidRPr="00BF28A0">
        <w:rPr>
          <w:rFonts w:ascii="Open Sans" w:eastAsiaTheme="minorHAnsi" w:hAnsi="Open Sans" w:cs="Open Sans"/>
          <w:sz w:val="24"/>
        </w:rPr>
        <w:t>Be critical of the tools, however, as various technical terms are not necessarily translated appropriately for the German educational context.</w:t>
      </w:r>
    </w:p>
    <w:p w14:paraId="04B10D82" w14:textId="77777777" w:rsidR="00416833" w:rsidRPr="00BF28A0" w:rsidRDefault="00416833"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Examples of digital tools:</w:t>
      </w:r>
    </w:p>
    <w:p w14:paraId="0C929196" w14:textId="175B1FD3" w:rsidR="00416833" w:rsidRPr="00BF28A0" w:rsidRDefault="00416833" w:rsidP="00D874AB">
      <w:pPr>
        <w:pStyle w:val="Listenabsatz"/>
        <w:widowControl/>
        <w:numPr>
          <w:ilvl w:val="0"/>
          <w:numId w:val="12"/>
        </w:numPr>
        <w:autoSpaceDE/>
        <w:autoSpaceDN/>
        <w:spacing w:after="120" w:line="276" w:lineRule="auto"/>
        <w:rPr>
          <w:rFonts w:ascii="Open Sans" w:eastAsiaTheme="minorHAnsi" w:hAnsi="Open Sans" w:cs="Open Sans"/>
          <w:sz w:val="24"/>
        </w:rPr>
      </w:pPr>
      <w:r w:rsidRPr="00BF28A0">
        <w:rPr>
          <w:rFonts w:ascii="Open Sans" w:eastAsiaTheme="minorHAnsi" w:hAnsi="Open Sans" w:cs="Open Sans"/>
          <w:sz w:val="24"/>
        </w:rPr>
        <w:t>Grammarly:</w:t>
      </w:r>
      <w:r w:rsidR="00FF43E6" w:rsidRPr="00BF28A0">
        <w:rPr>
          <w:rFonts w:ascii="Open Sans" w:eastAsiaTheme="minorHAnsi" w:hAnsi="Open Sans" w:cs="Open Sans"/>
          <w:sz w:val="24"/>
        </w:rPr>
        <w:t xml:space="preserve"> </w:t>
      </w:r>
      <w:r w:rsidR="002F353D">
        <w:rPr>
          <w:rFonts w:ascii="Open Sans" w:eastAsiaTheme="minorHAnsi" w:hAnsi="Open Sans" w:cs="Open Sans"/>
          <w:sz w:val="24"/>
        </w:rPr>
        <w:t>a</w:t>
      </w:r>
      <w:r w:rsidR="008D541B" w:rsidRPr="00BF28A0">
        <w:rPr>
          <w:rFonts w:ascii="Open Sans" w:eastAsiaTheme="minorHAnsi" w:hAnsi="Open Sans" w:cs="Open Sans"/>
          <w:sz w:val="24"/>
        </w:rPr>
        <w:t xml:space="preserve">n </w:t>
      </w:r>
      <w:r w:rsidR="00FF43E6" w:rsidRPr="00BF28A0">
        <w:rPr>
          <w:rFonts w:ascii="Open Sans" w:eastAsiaTheme="minorHAnsi" w:hAnsi="Open Sans" w:cs="Open Sans"/>
          <w:sz w:val="24"/>
        </w:rPr>
        <w:t>online</w:t>
      </w:r>
      <w:r w:rsidR="008D541B" w:rsidRPr="00BF28A0">
        <w:rPr>
          <w:rFonts w:ascii="Open Sans" w:eastAsiaTheme="minorHAnsi" w:hAnsi="Open Sans" w:cs="Open Sans"/>
          <w:sz w:val="24"/>
        </w:rPr>
        <w:t xml:space="preserve"> </w:t>
      </w:r>
      <w:r w:rsidR="00FF43E6" w:rsidRPr="00BF28A0">
        <w:rPr>
          <w:rFonts w:ascii="Open Sans" w:eastAsiaTheme="minorHAnsi" w:hAnsi="Open Sans" w:cs="Open Sans"/>
          <w:sz w:val="24"/>
        </w:rPr>
        <w:t>grammar-checking tool</w:t>
      </w:r>
      <w:r w:rsidR="007F6611" w:rsidRPr="00BF28A0">
        <w:rPr>
          <w:rFonts w:ascii="Open Sans" w:eastAsiaTheme="minorHAnsi" w:hAnsi="Open Sans" w:cs="Open Sans"/>
          <w:sz w:val="24"/>
        </w:rPr>
        <w:t xml:space="preserve"> (</w:t>
      </w:r>
      <w:hyperlink r:id="rId14" w:tooltip="Link to the grammar checking tool grammarly" w:history="1">
        <w:r w:rsidR="00493607" w:rsidRPr="00BF28A0">
          <w:rPr>
            <w:rStyle w:val="Hyperlink"/>
            <w:rFonts w:ascii="Open Sans" w:eastAsiaTheme="minorHAnsi" w:hAnsi="Open Sans" w:cs="Open Sans"/>
            <w:color w:val="000000" w:themeColor="text1"/>
            <w:sz w:val="24"/>
            <w:u w:val="none"/>
          </w:rPr>
          <w:t>https://www.grammarly.com</w:t>
        </w:r>
      </w:hyperlink>
      <w:r w:rsidR="00493607" w:rsidRPr="00BF28A0">
        <w:rPr>
          <w:rFonts w:ascii="Open Sans" w:eastAsiaTheme="minorHAnsi" w:hAnsi="Open Sans" w:cs="Open Sans"/>
          <w:sz w:val="24"/>
        </w:rPr>
        <w:t>)</w:t>
      </w:r>
    </w:p>
    <w:p w14:paraId="0941EE56" w14:textId="3D8787DC" w:rsidR="00A82AD9" w:rsidRDefault="00416833" w:rsidP="00D874AB">
      <w:pPr>
        <w:pStyle w:val="Listenabsatz"/>
        <w:widowControl/>
        <w:numPr>
          <w:ilvl w:val="0"/>
          <w:numId w:val="12"/>
        </w:numPr>
        <w:autoSpaceDE/>
        <w:autoSpaceDN/>
        <w:spacing w:after="120" w:line="276" w:lineRule="auto"/>
        <w:rPr>
          <w:rFonts w:ascii="Open Sans" w:eastAsiaTheme="minorHAnsi" w:hAnsi="Open Sans" w:cs="Open Sans"/>
          <w:sz w:val="24"/>
        </w:rPr>
      </w:pPr>
      <w:proofErr w:type="spellStart"/>
      <w:r w:rsidRPr="00BF28A0">
        <w:rPr>
          <w:rFonts w:ascii="Open Sans" w:eastAsiaTheme="minorHAnsi" w:hAnsi="Open Sans" w:cs="Open Sans"/>
          <w:sz w:val="24"/>
          <w:lang w:val="en-GB"/>
        </w:rPr>
        <w:t>DeepL</w:t>
      </w:r>
      <w:proofErr w:type="spellEnd"/>
      <w:r w:rsidR="00D33044">
        <w:rPr>
          <w:rFonts w:ascii="Open Sans" w:eastAsiaTheme="minorHAnsi" w:hAnsi="Open Sans" w:cs="Open Sans"/>
          <w:sz w:val="24"/>
          <w:lang w:val="en-GB"/>
        </w:rPr>
        <w:t xml:space="preserve"> (Write)</w:t>
      </w:r>
      <w:r w:rsidRPr="00BF28A0">
        <w:rPr>
          <w:rFonts w:ascii="Open Sans" w:eastAsiaTheme="minorHAnsi" w:hAnsi="Open Sans" w:cs="Open Sans"/>
          <w:sz w:val="24"/>
        </w:rPr>
        <w:t>:</w:t>
      </w:r>
      <w:r w:rsidR="009A00D9" w:rsidRPr="00BF28A0">
        <w:rPr>
          <w:rFonts w:ascii="Open Sans" w:eastAsiaTheme="minorHAnsi" w:hAnsi="Open Sans" w:cs="Open Sans"/>
          <w:sz w:val="24"/>
        </w:rPr>
        <w:t xml:space="preserve"> </w:t>
      </w:r>
      <w:r w:rsidR="002F353D">
        <w:rPr>
          <w:rFonts w:ascii="Open Sans" w:eastAsiaTheme="minorHAnsi" w:hAnsi="Open Sans" w:cs="Open Sans"/>
          <w:sz w:val="24"/>
        </w:rPr>
        <w:t>a</w:t>
      </w:r>
      <w:r w:rsidR="00FF43E6" w:rsidRPr="00BF28A0">
        <w:rPr>
          <w:rFonts w:ascii="Open Sans" w:eastAsiaTheme="minorHAnsi" w:hAnsi="Open Sans" w:cs="Open Sans"/>
          <w:sz w:val="24"/>
        </w:rPr>
        <w:t>n online translation service (</w:t>
      </w:r>
      <w:r w:rsidR="00EA3B73">
        <w:rPr>
          <w:rFonts w:ascii="Open Sans" w:eastAsiaTheme="minorHAnsi" w:hAnsi="Open Sans" w:cs="Open Sans"/>
          <w:sz w:val="24"/>
        </w:rPr>
        <w:t>potentially useful</w:t>
      </w:r>
      <w:r w:rsidR="00D33044">
        <w:rPr>
          <w:rFonts w:ascii="Open Sans" w:eastAsiaTheme="minorHAnsi" w:hAnsi="Open Sans" w:cs="Open Sans"/>
          <w:sz w:val="24"/>
        </w:rPr>
        <w:t>)</w:t>
      </w:r>
      <w:r w:rsidR="00493607" w:rsidRPr="00BF28A0">
        <w:rPr>
          <w:rFonts w:ascii="Open Sans" w:eastAsiaTheme="minorHAnsi" w:hAnsi="Open Sans" w:cs="Open Sans"/>
          <w:sz w:val="24"/>
        </w:rPr>
        <w:t xml:space="preserve"> </w:t>
      </w:r>
      <w:r w:rsidR="00D33044">
        <w:rPr>
          <w:rFonts w:ascii="Open Sans" w:eastAsiaTheme="minorHAnsi" w:hAnsi="Open Sans" w:cs="Open Sans"/>
          <w:sz w:val="24"/>
        </w:rPr>
        <w:t xml:space="preserve">and writing tool that can improve your text </w:t>
      </w:r>
      <w:r w:rsidR="00493607" w:rsidRPr="00BF28A0">
        <w:rPr>
          <w:rFonts w:ascii="Open Sans" w:eastAsiaTheme="minorHAnsi" w:hAnsi="Open Sans" w:cs="Open Sans"/>
          <w:color w:val="000000" w:themeColor="text1"/>
          <w:sz w:val="24"/>
        </w:rPr>
        <w:t>(</w:t>
      </w:r>
      <w:r w:rsidR="00D874AB" w:rsidRPr="00D874AB">
        <w:rPr>
          <w:rFonts w:ascii="Open Sans" w:eastAsiaTheme="minorHAnsi" w:hAnsi="Open Sans" w:cs="Open Sans"/>
          <w:sz w:val="24"/>
        </w:rPr>
        <w:t>https://www.deepl.com/</w:t>
      </w:r>
      <w:r w:rsidR="00493607" w:rsidRPr="00BF28A0">
        <w:rPr>
          <w:rFonts w:ascii="Open Sans" w:eastAsiaTheme="minorHAnsi" w:hAnsi="Open Sans" w:cs="Open Sans"/>
          <w:sz w:val="24"/>
        </w:rPr>
        <w:t>)</w:t>
      </w:r>
      <w:r w:rsidR="008E3FC3">
        <w:rPr>
          <w:rFonts w:ascii="Open Sans" w:eastAsiaTheme="minorHAnsi" w:hAnsi="Open Sans" w:cs="Open Sans"/>
          <w:sz w:val="24"/>
        </w:rPr>
        <w:t xml:space="preserve">. Remember to choose the style “academic” for your text when using </w:t>
      </w:r>
      <w:proofErr w:type="spellStart"/>
      <w:r w:rsidR="008E3FC3">
        <w:rPr>
          <w:rFonts w:ascii="Open Sans" w:eastAsiaTheme="minorHAnsi" w:hAnsi="Open Sans" w:cs="Open Sans"/>
          <w:sz w:val="24"/>
        </w:rPr>
        <w:t>DeepL</w:t>
      </w:r>
      <w:proofErr w:type="spellEnd"/>
      <w:r w:rsidR="008E3FC3">
        <w:rPr>
          <w:rFonts w:ascii="Open Sans" w:eastAsiaTheme="minorHAnsi" w:hAnsi="Open Sans" w:cs="Open Sans"/>
          <w:sz w:val="24"/>
        </w:rPr>
        <w:t xml:space="preserve"> Write.  </w:t>
      </w:r>
    </w:p>
    <w:p w14:paraId="709F2604" w14:textId="1E454B20" w:rsidR="001A7943" w:rsidRPr="00263A83" w:rsidRDefault="001A7943" w:rsidP="00263A83">
      <w:pPr>
        <w:pStyle w:val="berschrift2"/>
        <w:spacing w:after="120"/>
        <w:ind w:left="0"/>
        <w:rPr>
          <w:rFonts w:ascii="Open Sans" w:hAnsi="Open Sans" w:cs="Open Sans"/>
        </w:rPr>
      </w:pPr>
      <w:bookmarkStart w:id="38" w:name="_Toc158758867"/>
      <w:r w:rsidRPr="00263A83">
        <w:rPr>
          <w:rFonts w:ascii="Open Sans" w:hAnsi="Open Sans" w:cs="Open Sans"/>
        </w:rPr>
        <w:t xml:space="preserve">2.6 </w:t>
      </w:r>
      <w:r w:rsidR="00A702C9">
        <w:rPr>
          <w:rFonts w:ascii="Open Sans" w:hAnsi="Open Sans" w:cs="Open Sans"/>
        </w:rPr>
        <w:t xml:space="preserve">The use of </w:t>
      </w:r>
      <w:r w:rsidRPr="00263A83">
        <w:rPr>
          <w:rFonts w:ascii="Open Sans" w:hAnsi="Open Sans" w:cs="Open Sans"/>
        </w:rPr>
        <w:t>AI tools</w:t>
      </w:r>
      <w:bookmarkEnd w:id="38"/>
    </w:p>
    <w:p w14:paraId="580B9449" w14:textId="3670DB74" w:rsidR="001648B3" w:rsidRDefault="001648B3" w:rsidP="00263A83">
      <w:pPr>
        <w:spacing w:after="120" w:line="276" w:lineRule="auto"/>
        <w:jc w:val="both"/>
        <w:rPr>
          <w:rFonts w:ascii="Open Sans" w:hAnsi="Open Sans" w:cs="Open Sans"/>
          <w:sz w:val="24"/>
          <w:szCs w:val="24"/>
        </w:rPr>
      </w:pPr>
      <w:r>
        <w:rPr>
          <w:rFonts w:ascii="Open Sans" w:hAnsi="Open Sans" w:cs="Open Sans"/>
          <w:sz w:val="24"/>
          <w:szCs w:val="24"/>
        </w:rPr>
        <w:t>Please note: The following guideline is based on the statement on “Using AI tools” developed by our Institute for English and American Studies in July 2023:</w:t>
      </w:r>
    </w:p>
    <w:p w14:paraId="24825D51" w14:textId="5790BC6E" w:rsidR="001A7943" w:rsidRPr="001A7943" w:rsidRDefault="001A7943" w:rsidP="00263A83">
      <w:pPr>
        <w:spacing w:after="120" w:line="276" w:lineRule="auto"/>
        <w:jc w:val="both"/>
        <w:rPr>
          <w:rFonts w:ascii="Open Sans" w:hAnsi="Open Sans" w:cs="Open Sans"/>
          <w:sz w:val="24"/>
          <w:szCs w:val="24"/>
        </w:rPr>
      </w:pPr>
      <w:r w:rsidRPr="001A7943">
        <w:rPr>
          <w:rFonts w:ascii="Open Sans" w:hAnsi="Open Sans" w:cs="Open Sans"/>
          <w:sz w:val="24"/>
          <w:szCs w:val="24"/>
        </w:rPr>
        <w:t>You are encouraged to use AI tools in a responsible and ethical way. AI tools may be used for assistance in the process of reading and writing academic texts. This includes the use of AI tools for literature searches and answering specific research questions, as well as for assistance in structuring a paper and improving the use of language in written products.</w:t>
      </w:r>
    </w:p>
    <w:p w14:paraId="3842BBA0" w14:textId="77777777" w:rsidR="001A7943" w:rsidRPr="001A7943" w:rsidRDefault="001A7943" w:rsidP="00263A83">
      <w:pPr>
        <w:spacing w:after="120" w:line="276" w:lineRule="auto"/>
        <w:jc w:val="both"/>
        <w:rPr>
          <w:rFonts w:ascii="Open Sans" w:hAnsi="Open Sans" w:cs="Open Sans"/>
          <w:sz w:val="24"/>
          <w:szCs w:val="24"/>
        </w:rPr>
      </w:pPr>
      <w:r w:rsidRPr="001A7943">
        <w:rPr>
          <w:rFonts w:ascii="Open Sans" w:hAnsi="Open Sans" w:cs="Open Sans"/>
          <w:sz w:val="24"/>
          <w:szCs w:val="24"/>
        </w:rPr>
        <w:t xml:space="preserve">Be aware that the uninformed use of AI tools can easily violate the rules of good research practice (e.g. through distribution of </w:t>
      </w:r>
      <w:r w:rsidRPr="001A7943">
        <w:rPr>
          <w:rStyle w:val="cf01"/>
          <w:rFonts w:ascii="Open Sans" w:hAnsi="Open Sans" w:cs="Open Sans"/>
          <w:sz w:val="24"/>
          <w:szCs w:val="24"/>
        </w:rPr>
        <w:t>invented and unverified sources</w:t>
      </w:r>
      <w:r w:rsidRPr="001A7943">
        <w:rPr>
          <w:rFonts w:ascii="Open Sans" w:hAnsi="Open Sans" w:cs="Open Sans"/>
          <w:sz w:val="24"/>
          <w:szCs w:val="24"/>
        </w:rPr>
        <w:t>, theft of intellectual property, and spreading of misinformation and biases). You are therefore expected to have a comprehensive understanding of the capabilities, limitations, and ethical implications of AI tools before using them in your academic wo</w:t>
      </w:r>
      <w:r w:rsidRPr="0032535E">
        <w:rPr>
          <w:rFonts w:ascii="Open Sans" w:hAnsi="Open Sans" w:cs="Open Sans"/>
          <w:sz w:val="24"/>
          <w:szCs w:val="24"/>
        </w:rPr>
        <w:t>rk.</w:t>
      </w:r>
    </w:p>
    <w:p w14:paraId="7324C2BD" w14:textId="77777777" w:rsidR="001A7943" w:rsidRPr="001A7943" w:rsidRDefault="001A7943" w:rsidP="00263A83">
      <w:pPr>
        <w:spacing w:after="120" w:line="276" w:lineRule="auto"/>
        <w:jc w:val="both"/>
        <w:rPr>
          <w:rFonts w:ascii="Open Sans" w:hAnsi="Open Sans" w:cs="Open Sans"/>
          <w:sz w:val="24"/>
          <w:szCs w:val="24"/>
        </w:rPr>
      </w:pPr>
      <w:r w:rsidRPr="001A7943">
        <w:rPr>
          <w:rFonts w:ascii="Open Sans" w:hAnsi="Open Sans" w:cs="Open Sans"/>
          <w:sz w:val="24"/>
          <w:szCs w:val="24"/>
        </w:rPr>
        <w:t xml:space="preserve">Please note that the use of verbatim AI-produced texts in exams of any form (e.g. term papers, portfolios, presentations, handouts) is considered fraudulent. Invented and unverified sources in academic work are treated as a violation of good academic practice. </w:t>
      </w:r>
    </w:p>
    <w:p w14:paraId="7F8F93A5" w14:textId="3346B6F8" w:rsidR="001A7943" w:rsidRPr="00263A83" w:rsidRDefault="001A7943" w:rsidP="00263A83">
      <w:pPr>
        <w:spacing w:line="276" w:lineRule="auto"/>
        <w:jc w:val="both"/>
        <w:rPr>
          <w:rFonts w:ascii="Open Sans" w:hAnsi="Open Sans" w:cs="Open Sans"/>
          <w:sz w:val="24"/>
          <w:szCs w:val="24"/>
        </w:rPr>
      </w:pPr>
      <w:r w:rsidRPr="001A7943">
        <w:rPr>
          <w:rFonts w:ascii="Open Sans" w:hAnsi="Open Sans" w:cs="Open Sans"/>
          <w:sz w:val="24"/>
          <w:szCs w:val="24"/>
        </w:rPr>
        <w:t>If you choose to use AI tools, you are required to list them as well as the way you used them.</w:t>
      </w:r>
      <w:r w:rsidR="0032535E">
        <w:rPr>
          <w:rFonts w:ascii="Open Sans" w:hAnsi="Open Sans" w:cs="Open Sans"/>
          <w:sz w:val="24"/>
          <w:szCs w:val="24"/>
        </w:rPr>
        <w:t xml:space="preserve"> </w:t>
      </w:r>
      <w:r w:rsidR="005E01E0">
        <w:rPr>
          <w:rFonts w:ascii="Open Sans" w:hAnsi="Open Sans" w:cs="Open Sans"/>
          <w:sz w:val="24"/>
          <w:szCs w:val="24"/>
        </w:rPr>
        <w:t xml:space="preserve">Please use the Personal Report along with your signed Declaration (see 6. </w:t>
      </w:r>
      <w:r w:rsidR="005E01E0" w:rsidRPr="0032535E">
        <w:rPr>
          <w:rFonts w:ascii="Open Sans" w:hAnsi="Open Sans" w:cs="Open Sans"/>
          <w:sz w:val="24"/>
          <w:szCs w:val="24"/>
        </w:rPr>
        <w:t>Declaration of Academic Integrity</w:t>
      </w:r>
      <w:r w:rsidR="005E01E0">
        <w:rPr>
          <w:rFonts w:ascii="Open Sans" w:hAnsi="Open Sans" w:cs="Open Sans"/>
          <w:sz w:val="24"/>
          <w:szCs w:val="24"/>
        </w:rPr>
        <w:t>).</w:t>
      </w:r>
      <w:r w:rsidR="0032535E">
        <w:rPr>
          <w:rFonts w:ascii="Open Sans" w:hAnsi="Open Sans" w:cs="Open Sans"/>
          <w:sz w:val="24"/>
          <w:szCs w:val="24"/>
        </w:rPr>
        <w:t xml:space="preserve"> </w:t>
      </w:r>
      <w:r w:rsidRPr="001A7943">
        <w:rPr>
          <w:rFonts w:ascii="Open Sans" w:hAnsi="Open Sans" w:cs="Open Sans"/>
          <w:sz w:val="24"/>
          <w:szCs w:val="24"/>
        </w:rPr>
        <w:t xml:space="preserve">Be prepared to provide documentation of your use of AI tools (e.g. chat transcripts). </w:t>
      </w:r>
      <w:r w:rsidR="00263A83">
        <w:rPr>
          <w:rFonts w:ascii="Open Sans" w:hAnsi="Open Sans" w:cs="Open Sans"/>
          <w:sz w:val="24"/>
          <w:szCs w:val="24"/>
        </w:rPr>
        <w:br w:type="page"/>
      </w:r>
    </w:p>
    <w:p w14:paraId="72AA9996" w14:textId="77777777" w:rsidR="008E5415" w:rsidRPr="00BF28A0"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39" w:name="_bookmark1"/>
      <w:bookmarkStart w:id="40" w:name="3._Content"/>
      <w:bookmarkStart w:id="41" w:name="_Toc158758868"/>
      <w:bookmarkEnd w:id="39"/>
      <w:bookmarkEnd w:id="40"/>
      <w:r w:rsidRPr="00BF28A0">
        <w:rPr>
          <w:rFonts w:ascii="Open Sans" w:eastAsiaTheme="majorEastAsia" w:hAnsi="Open Sans" w:cs="Open Sans"/>
          <w:bCs w:val="0"/>
          <w:lang w:val="en-GB"/>
        </w:rPr>
        <w:lastRenderedPageBreak/>
        <w:t>Content</w:t>
      </w:r>
      <w:bookmarkEnd w:id="41"/>
    </w:p>
    <w:p w14:paraId="15D2F639" w14:textId="2D7F5806"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42" w:name="General_elements"/>
      <w:bookmarkStart w:id="43" w:name="_Toc158758869"/>
      <w:bookmarkEnd w:id="42"/>
      <w:r w:rsidRPr="00BF28A0">
        <w:rPr>
          <w:rFonts w:ascii="Open Sans" w:eastAsiaTheme="majorEastAsia" w:hAnsi="Open Sans" w:cs="Open Sans"/>
          <w:bCs w:val="0"/>
          <w:szCs w:val="26"/>
          <w:lang w:val="en-GB"/>
        </w:rPr>
        <w:t xml:space="preserve">3.1 </w:t>
      </w:r>
      <w:r w:rsidR="009620B6" w:rsidRPr="00BF28A0">
        <w:rPr>
          <w:rFonts w:ascii="Open Sans" w:eastAsiaTheme="majorEastAsia" w:hAnsi="Open Sans" w:cs="Open Sans"/>
          <w:bCs w:val="0"/>
          <w:szCs w:val="26"/>
          <w:lang w:val="en-GB"/>
        </w:rPr>
        <w:t>General elements</w:t>
      </w:r>
      <w:bookmarkEnd w:id="43"/>
    </w:p>
    <w:p w14:paraId="593C9D61" w14:textId="4B6AE7C4"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Consider your paper to be a little book. An academic paper always consists of these parts in this order: a title page, a table of contents, an introduction, the main part, a conclusion and finally an alphabetical list of the references you used. In some </w:t>
      </w:r>
      <w:r w:rsidR="00EB2B42" w:rsidRPr="00BF28A0">
        <w:rPr>
          <w:rFonts w:ascii="Open Sans" w:eastAsiaTheme="minorHAnsi" w:hAnsi="Open Sans" w:cs="Open Sans"/>
          <w:sz w:val="24"/>
        </w:rPr>
        <w:t>cases,</w:t>
      </w:r>
      <w:r w:rsidRPr="00BF28A0">
        <w:rPr>
          <w:rFonts w:ascii="Open Sans" w:eastAsiaTheme="minorHAnsi" w:hAnsi="Open Sans" w:cs="Open Sans"/>
          <w:sz w:val="24"/>
        </w:rPr>
        <w:t xml:space="preserve"> you might need to add an appendix, which is usually the very last part of your paper. </w:t>
      </w:r>
      <w:r w:rsidR="00EA7163" w:rsidRPr="00BF28A0">
        <w:rPr>
          <w:rFonts w:ascii="Open Sans" w:eastAsiaTheme="minorHAnsi" w:hAnsi="Open Sans" w:cs="Open Sans"/>
          <w:sz w:val="24"/>
        </w:rPr>
        <w:t xml:space="preserve">The appendix can include lists </w:t>
      </w:r>
      <w:r w:rsidR="002A4786" w:rsidRPr="00BF28A0">
        <w:rPr>
          <w:rFonts w:ascii="Open Sans" w:eastAsiaTheme="minorHAnsi" w:hAnsi="Open Sans" w:cs="Open Sans"/>
          <w:sz w:val="24"/>
        </w:rPr>
        <w:t xml:space="preserve">of suitable texts/materials, a lesson plan or a lesson sequence, </w:t>
      </w:r>
      <w:r w:rsidR="00A25FE7" w:rsidRPr="00BF28A0">
        <w:rPr>
          <w:rFonts w:ascii="Open Sans" w:eastAsiaTheme="minorHAnsi" w:hAnsi="Open Sans" w:cs="Open Sans"/>
          <w:sz w:val="24"/>
        </w:rPr>
        <w:t xml:space="preserve">sample materials, and worksheets. </w:t>
      </w:r>
    </w:p>
    <w:p w14:paraId="4D142FF9" w14:textId="1CAE6DEA"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44" w:name="Introduction"/>
      <w:bookmarkStart w:id="45" w:name="_Toc158758870"/>
      <w:bookmarkEnd w:id="44"/>
      <w:r w:rsidRPr="00BF28A0">
        <w:rPr>
          <w:rFonts w:ascii="Open Sans" w:eastAsiaTheme="majorEastAsia" w:hAnsi="Open Sans" w:cs="Open Sans"/>
          <w:bCs w:val="0"/>
          <w:szCs w:val="26"/>
          <w:lang w:val="en-GB"/>
        </w:rPr>
        <w:t xml:space="preserve">3.2 </w:t>
      </w:r>
      <w:r w:rsidR="009620B6" w:rsidRPr="00BF28A0">
        <w:rPr>
          <w:rFonts w:ascii="Open Sans" w:eastAsiaTheme="majorEastAsia" w:hAnsi="Open Sans" w:cs="Open Sans"/>
          <w:bCs w:val="0"/>
          <w:szCs w:val="26"/>
          <w:lang w:val="en-GB"/>
        </w:rPr>
        <w:t>Introduction</w:t>
      </w:r>
      <w:bookmarkEnd w:id="45"/>
    </w:p>
    <w:p w14:paraId="1A813F06" w14:textId="7777777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Every academic paper has an introduction. Its function is to guide the reader to the topic of the paper and give a brief outlook on what you are going to discuss and in which way you approach the topic.</w:t>
      </w:r>
    </w:p>
    <w:p w14:paraId="6B5B7B4E" w14:textId="7777777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The introduction always includes the following:</w:t>
      </w:r>
    </w:p>
    <w:p w14:paraId="2F964D08" w14:textId="77777777" w:rsidR="008E5415" w:rsidRPr="00BF28A0" w:rsidRDefault="009620B6" w:rsidP="00D874AB">
      <w:pPr>
        <w:pStyle w:val="Listenabsatz"/>
        <w:widowControl/>
        <w:numPr>
          <w:ilvl w:val="0"/>
          <w:numId w:val="9"/>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What is the main leading question you are going to answer in your paper? You should be able to summarize this question in one sentence.</w:t>
      </w:r>
    </w:p>
    <w:p w14:paraId="341602C0" w14:textId="77777777" w:rsidR="008E5415" w:rsidRPr="00BF28A0" w:rsidRDefault="009620B6" w:rsidP="00D874AB">
      <w:pPr>
        <w:pStyle w:val="Listenabsatz"/>
        <w:widowControl/>
        <w:numPr>
          <w:ilvl w:val="0"/>
          <w:numId w:val="9"/>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Which specific aspect(s) of your topic are you going to discuss?</w:t>
      </w:r>
    </w:p>
    <w:p w14:paraId="76E9F112" w14:textId="77777777" w:rsidR="00783821" w:rsidRPr="00BF28A0" w:rsidRDefault="009620B6" w:rsidP="00D874AB">
      <w:pPr>
        <w:pStyle w:val="Listenabsatz"/>
        <w:widowControl/>
        <w:numPr>
          <w:ilvl w:val="0"/>
          <w:numId w:val="9"/>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What is relevant and new in your approach to the topic, i.e. </w:t>
      </w:r>
      <w:r w:rsidR="00783821" w:rsidRPr="00BF28A0">
        <w:rPr>
          <w:rFonts w:ascii="Open Sans" w:eastAsiaTheme="minorHAnsi" w:hAnsi="Open Sans" w:cs="Open Sans"/>
          <w:sz w:val="24"/>
        </w:rPr>
        <w:t>what is the problem that justi</w:t>
      </w:r>
      <w:r w:rsidRPr="00BF28A0">
        <w:rPr>
          <w:rFonts w:ascii="Open Sans" w:eastAsiaTheme="minorHAnsi" w:hAnsi="Open Sans" w:cs="Open Sans"/>
          <w:sz w:val="24"/>
        </w:rPr>
        <w:t>fies or prompts your leading question?</w:t>
      </w:r>
    </w:p>
    <w:p w14:paraId="7D0184AA" w14:textId="70A86798" w:rsidR="006365E6" w:rsidRPr="00BF28A0" w:rsidRDefault="009620B6" w:rsidP="00D874AB">
      <w:pPr>
        <w:pStyle w:val="Listenabsatz"/>
        <w:widowControl/>
        <w:numPr>
          <w:ilvl w:val="0"/>
          <w:numId w:val="9"/>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What is your approach to answer this question? </w:t>
      </w:r>
      <w:r w:rsidR="002F353D">
        <w:rPr>
          <w:rFonts w:ascii="Open Sans" w:eastAsiaTheme="minorHAnsi" w:hAnsi="Open Sans" w:cs="Open Sans"/>
          <w:sz w:val="24"/>
        </w:rPr>
        <w:t>Briefly o</w:t>
      </w:r>
      <w:r w:rsidRPr="00BF28A0">
        <w:rPr>
          <w:rFonts w:ascii="Open Sans" w:eastAsiaTheme="minorHAnsi" w:hAnsi="Open Sans" w:cs="Open Sans"/>
          <w:sz w:val="24"/>
        </w:rPr>
        <w:t>utline the main chapters of your paper and your line of argument</w:t>
      </w:r>
      <w:r w:rsidR="003627E8">
        <w:rPr>
          <w:rFonts w:ascii="Open Sans" w:eastAsiaTheme="minorHAnsi" w:hAnsi="Open Sans" w:cs="Open Sans"/>
          <w:sz w:val="24"/>
        </w:rPr>
        <w:t>.</w:t>
      </w:r>
    </w:p>
    <w:p w14:paraId="3B990838" w14:textId="1A4C5264"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In addition to these points, the introduction can also include:</w:t>
      </w:r>
    </w:p>
    <w:p w14:paraId="78DD31DE" w14:textId="77777777" w:rsidR="008E5415" w:rsidRPr="00BF28A0" w:rsidRDefault="009620B6" w:rsidP="00D874AB">
      <w:pPr>
        <w:pStyle w:val="Listenabsatz"/>
        <w:widowControl/>
        <w:numPr>
          <w:ilvl w:val="0"/>
          <w:numId w:val="10"/>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reasons why you have chosen that particular perspective on the topic</w:t>
      </w:r>
    </w:p>
    <w:p w14:paraId="58CF1692" w14:textId="72BB1CCC" w:rsidR="008E5415" w:rsidRPr="00BF28A0" w:rsidRDefault="00FF3D33" w:rsidP="00D874AB">
      <w:pPr>
        <w:pStyle w:val="Listenabsatz"/>
        <w:widowControl/>
        <w:numPr>
          <w:ilvl w:val="0"/>
          <w:numId w:val="10"/>
        </w:numPr>
        <w:autoSpaceDE/>
        <w:autoSpaceDN/>
        <w:spacing w:before="0"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your particular </w:t>
      </w:r>
      <w:r w:rsidR="0039312E">
        <w:rPr>
          <w:rFonts w:ascii="Open Sans" w:eastAsiaTheme="minorHAnsi" w:hAnsi="Open Sans" w:cs="Open Sans"/>
          <w:sz w:val="24"/>
        </w:rPr>
        <w:t>school</w:t>
      </w:r>
      <w:r w:rsidR="0039312E" w:rsidRPr="00BF28A0">
        <w:rPr>
          <w:rFonts w:ascii="Open Sans" w:eastAsiaTheme="minorHAnsi" w:hAnsi="Open Sans" w:cs="Open Sans"/>
          <w:sz w:val="24"/>
        </w:rPr>
        <w:t xml:space="preserve"> </w:t>
      </w:r>
      <w:r w:rsidRPr="00BF28A0">
        <w:rPr>
          <w:rFonts w:ascii="Open Sans" w:eastAsiaTheme="minorHAnsi" w:hAnsi="Open Sans" w:cs="Open Sans"/>
          <w:sz w:val="24"/>
        </w:rPr>
        <w:t>focus (or foci)</w:t>
      </w:r>
      <w:r w:rsidR="0008651C" w:rsidRPr="00BF28A0">
        <w:rPr>
          <w:rFonts w:ascii="Open Sans" w:eastAsiaTheme="minorHAnsi" w:hAnsi="Open Sans" w:cs="Open Sans"/>
          <w:sz w:val="24"/>
        </w:rPr>
        <w:t xml:space="preserve">, e.g. </w:t>
      </w:r>
      <w:r w:rsidR="00711367" w:rsidRPr="00BF28A0">
        <w:rPr>
          <w:rFonts w:ascii="Open Sans" w:eastAsiaTheme="minorHAnsi" w:hAnsi="Open Sans" w:cs="Open Sans"/>
          <w:sz w:val="24"/>
        </w:rPr>
        <w:t>primary/secondary</w:t>
      </w:r>
      <w:r w:rsidR="0039312E">
        <w:rPr>
          <w:rFonts w:ascii="Open Sans" w:eastAsiaTheme="minorHAnsi" w:hAnsi="Open Sans" w:cs="Open Sans"/>
          <w:sz w:val="24"/>
        </w:rPr>
        <w:t>/vocational</w:t>
      </w:r>
      <w:r w:rsidR="00711367" w:rsidRPr="00BF28A0">
        <w:rPr>
          <w:rFonts w:ascii="Open Sans" w:eastAsiaTheme="minorHAnsi" w:hAnsi="Open Sans" w:cs="Open Sans"/>
          <w:sz w:val="24"/>
        </w:rPr>
        <w:t xml:space="preserve"> school etc. </w:t>
      </w:r>
    </w:p>
    <w:p w14:paraId="279751E5" w14:textId="322FD6CA"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46" w:name="Main_chapters"/>
      <w:bookmarkStart w:id="47" w:name="_Toc158758871"/>
      <w:bookmarkEnd w:id="46"/>
      <w:r w:rsidRPr="00BF28A0">
        <w:rPr>
          <w:rFonts w:ascii="Open Sans" w:eastAsiaTheme="majorEastAsia" w:hAnsi="Open Sans" w:cs="Open Sans"/>
          <w:bCs w:val="0"/>
          <w:szCs w:val="26"/>
          <w:lang w:val="en-GB"/>
        </w:rPr>
        <w:t xml:space="preserve">3.3 </w:t>
      </w:r>
      <w:r w:rsidR="009620B6" w:rsidRPr="00BF28A0">
        <w:rPr>
          <w:rFonts w:ascii="Open Sans" w:eastAsiaTheme="majorEastAsia" w:hAnsi="Open Sans" w:cs="Open Sans"/>
          <w:bCs w:val="0"/>
          <w:szCs w:val="26"/>
          <w:lang w:val="en-GB"/>
        </w:rPr>
        <w:t>Main chapters</w:t>
      </w:r>
      <w:bookmarkEnd w:id="47"/>
    </w:p>
    <w:p w14:paraId="7B421EEB" w14:textId="78F86FC8" w:rsidR="001F23CC"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The structure and content of the main part of your paper depends, of course, on your topic</w:t>
      </w:r>
      <w:r w:rsidR="00781A7B" w:rsidRPr="00BF28A0">
        <w:rPr>
          <w:rFonts w:ascii="Open Sans" w:eastAsiaTheme="minorHAnsi" w:hAnsi="Open Sans" w:cs="Open Sans"/>
          <w:sz w:val="24"/>
        </w:rPr>
        <w:t xml:space="preserve"> and the type of paper (e.g. portfolio, </w:t>
      </w:r>
      <w:r w:rsidR="00807E02" w:rsidRPr="00BF28A0">
        <w:rPr>
          <w:rFonts w:ascii="Open Sans" w:eastAsiaTheme="minorHAnsi" w:hAnsi="Open Sans" w:cs="Open Sans"/>
          <w:sz w:val="24"/>
        </w:rPr>
        <w:t>seminar</w:t>
      </w:r>
      <w:r w:rsidR="00781A7B" w:rsidRPr="00BF28A0">
        <w:rPr>
          <w:rFonts w:ascii="Open Sans" w:eastAsiaTheme="minorHAnsi" w:hAnsi="Open Sans" w:cs="Open Sans"/>
          <w:sz w:val="24"/>
        </w:rPr>
        <w:t xml:space="preserve"> paper etc.)</w:t>
      </w:r>
      <w:r w:rsidR="00A45960" w:rsidRPr="00BF28A0">
        <w:rPr>
          <w:rFonts w:ascii="Open Sans" w:eastAsiaTheme="minorHAnsi" w:hAnsi="Open Sans" w:cs="Open Sans"/>
          <w:sz w:val="24"/>
        </w:rPr>
        <w:t>.</w:t>
      </w:r>
      <w:r w:rsidR="00FF43E6" w:rsidRPr="00BF28A0">
        <w:rPr>
          <w:rFonts w:ascii="Open Sans" w:eastAsiaTheme="minorHAnsi" w:hAnsi="Open Sans" w:cs="Open Sans"/>
          <w:sz w:val="24"/>
        </w:rPr>
        <w:t xml:space="preserve"> </w:t>
      </w:r>
      <w:r w:rsidR="00A45960" w:rsidRPr="00BF28A0">
        <w:rPr>
          <w:rFonts w:ascii="Open Sans" w:eastAsiaTheme="minorHAnsi" w:hAnsi="Open Sans" w:cs="Open Sans"/>
          <w:sz w:val="24"/>
        </w:rPr>
        <w:t xml:space="preserve">Generally, you should discuss relevant pedagogic theories, concepts, and research </w:t>
      </w:r>
      <w:r w:rsidR="00BD6702" w:rsidRPr="00BF28A0">
        <w:rPr>
          <w:rFonts w:ascii="Open Sans" w:eastAsiaTheme="minorHAnsi" w:hAnsi="Open Sans" w:cs="Open Sans"/>
          <w:sz w:val="24"/>
        </w:rPr>
        <w:t xml:space="preserve">focusing on </w:t>
      </w:r>
      <w:r w:rsidR="007526C7" w:rsidRPr="00BF28A0">
        <w:rPr>
          <w:rFonts w:ascii="Open Sans" w:eastAsiaTheme="minorHAnsi" w:hAnsi="Open Sans" w:cs="Open Sans"/>
          <w:sz w:val="24"/>
        </w:rPr>
        <w:t xml:space="preserve">up-to-date literature and material. </w:t>
      </w:r>
      <w:r w:rsidR="007D13BC" w:rsidRPr="00BF28A0">
        <w:rPr>
          <w:rFonts w:ascii="Open Sans" w:eastAsiaTheme="minorHAnsi" w:hAnsi="Open Sans" w:cs="Open Sans"/>
          <w:sz w:val="24"/>
        </w:rPr>
        <w:t>Filter what is relevant to you</w:t>
      </w:r>
      <w:r w:rsidR="00FF43E6" w:rsidRPr="00BF28A0">
        <w:rPr>
          <w:rFonts w:ascii="Open Sans" w:eastAsiaTheme="minorHAnsi" w:hAnsi="Open Sans" w:cs="Open Sans"/>
          <w:sz w:val="24"/>
        </w:rPr>
        <w:t>r</w:t>
      </w:r>
      <w:r w:rsidR="007D13BC" w:rsidRPr="00BF28A0">
        <w:rPr>
          <w:rFonts w:ascii="Open Sans" w:eastAsiaTheme="minorHAnsi" w:hAnsi="Open Sans" w:cs="Open Sans"/>
          <w:sz w:val="24"/>
        </w:rPr>
        <w:t xml:space="preserve"> topic in focus and quote the most important pieces of information from experts within the particular fields. Summari</w:t>
      </w:r>
      <w:r w:rsidR="00710282" w:rsidRPr="00BF28A0">
        <w:rPr>
          <w:rFonts w:ascii="Open Sans" w:eastAsiaTheme="minorHAnsi" w:hAnsi="Open Sans" w:cs="Open Sans"/>
          <w:sz w:val="24"/>
        </w:rPr>
        <w:t>z</w:t>
      </w:r>
      <w:r w:rsidR="007D13BC" w:rsidRPr="00BF28A0">
        <w:rPr>
          <w:rFonts w:ascii="Open Sans" w:eastAsiaTheme="minorHAnsi" w:hAnsi="Open Sans" w:cs="Open Sans"/>
          <w:sz w:val="24"/>
        </w:rPr>
        <w:t xml:space="preserve">e different authors’ arguments and express your own well-founded thoughts on them. </w:t>
      </w:r>
      <w:r w:rsidR="001F23CC" w:rsidRPr="00BF28A0">
        <w:rPr>
          <w:rFonts w:ascii="Open Sans" w:eastAsiaTheme="minorHAnsi" w:hAnsi="Open Sans" w:cs="Open Sans"/>
          <w:sz w:val="24"/>
        </w:rPr>
        <w:t xml:space="preserve">Find inconsistencies and contradictions in the authors’ </w:t>
      </w:r>
      <w:r w:rsidR="001F23CC" w:rsidRPr="00BF28A0">
        <w:rPr>
          <w:rFonts w:ascii="Open Sans" w:eastAsiaTheme="minorHAnsi" w:hAnsi="Open Sans" w:cs="Open Sans"/>
          <w:sz w:val="24"/>
        </w:rPr>
        <w:lastRenderedPageBreak/>
        <w:t>own arguments and be critical with regard to what they claim (e.g. based on research evidence, logical gaps in their line of argument, too few data from empirical studies etc.). Order all these aspects into a coherent line of argument that your reader can follow.</w:t>
      </w:r>
      <w:r w:rsidR="00EB2B42" w:rsidRPr="00BF28A0">
        <w:rPr>
          <w:rFonts w:ascii="Open Sans" w:eastAsiaTheme="minorHAnsi" w:hAnsi="Open Sans" w:cs="Open Sans"/>
          <w:sz w:val="24"/>
        </w:rPr>
        <w:t xml:space="preserve"> Also, b</w:t>
      </w:r>
      <w:r w:rsidR="001F23CC" w:rsidRPr="00BF28A0">
        <w:rPr>
          <w:rFonts w:ascii="Open Sans" w:eastAsiaTheme="minorHAnsi" w:hAnsi="Open Sans" w:cs="Open Sans"/>
          <w:sz w:val="24"/>
        </w:rPr>
        <w:t xml:space="preserve">e </w:t>
      </w:r>
      <w:r w:rsidR="00C20A63" w:rsidRPr="00BF28A0">
        <w:rPr>
          <w:rFonts w:ascii="Open Sans" w:eastAsiaTheme="minorHAnsi" w:hAnsi="Open Sans" w:cs="Open Sans"/>
          <w:sz w:val="24"/>
        </w:rPr>
        <w:t>critical</w:t>
      </w:r>
      <w:r w:rsidR="00FA1F2E" w:rsidRPr="00BF28A0">
        <w:rPr>
          <w:rFonts w:ascii="Open Sans" w:eastAsiaTheme="minorHAnsi" w:hAnsi="Open Sans" w:cs="Open Sans"/>
          <w:sz w:val="24"/>
        </w:rPr>
        <w:t>.</w:t>
      </w:r>
      <w:r w:rsidR="00C20A63" w:rsidRPr="00BF28A0">
        <w:rPr>
          <w:rFonts w:ascii="Open Sans" w:eastAsiaTheme="minorHAnsi" w:hAnsi="Open Sans" w:cs="Open Sans"/>
          <w:sz w:val="24"/>
        </w:rPr>
        <w:t xml:space="preserve"> </w:t>
      </w:r>
      <w:r w:rsidR="00FA1F2E" w:rsidRPr="00BF28A0">
        <w:rPr>
          <w:rFonts w:ascii="Open Sans" w:eastAsiaTheme="minorHAnsi" w:hAnsi="Open Sans" w:cs="Open Sans"/>
          <w:sz w:val="24"/>
        </w:rPr>
        <w:t xml:space="preserve"> </w:t>
      </w:r>
    </w:p>
    <w:p w14:paraId="2F1AE140" w14:textId="34ACA5EB"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Make sure there is a logical link between paragraphs and chapters so that each follows logically from the previous one; use conjunct</w:t>
      </w:r>
      <w:r w:rsidR="00F74E9E">
        <w:rPr>
          <w:rFonts w:ascii="Open Sans" w:eastAsiaTheme="minorHAnsi" w:hAnsi="Open Sans" w:cs="Open Sans"/>
          <w:sz w:val="24"/>
        </w:rPr>
        <w:t>ions</w:t>
      </w:r>
      <w:r w:rsidRPr="00BF28A0">
        <w:rPr>
          <w:rFonts w:ascii="Open Sans" w:eastAsiaTheme="minorHAnsi" w:hAnsi="Open Sans" w:cs="Open Sans"/>
          <w:sz w:val="24"/>
        </w:rPr>
        <w:t xml:space="preserve"> such as </w:t>
      </w:r>
      <w:r w:rsidRPr="00F74E9E">
        <w:rPr>
          <w:rFonts w:ascii="Open Sans" w:eastAsiaTheme="minorHAnsi" w:hAnsi="Open Sans" w:cs="Open Sans"/>
          <w:i/>
          <w:iCs/>
          <w:sz w:val="24"/>
        </w:rPr>
        <w:t>therefore</w:t>
      </w:r>
      <w:r w:rsidRPr="00BF28A0">
        <w:rPr>
          <w:rFonts w:ascii="Open Sans" w:eastAsiaTheme="minorHAnsi" w:hAnsi="Open Sans" w:cs="Open Sans"/>
          <w:sz w:val="24"/>
        </w:rPr>
        <w:t xml:space="preserve">, </w:t>
      </w:r>
      <w:r w:rsidRPr="00F74E9E">
        <w:rPr>
          <w:rFonts w:ascii="Open Sans" w:eastAsiaTheme="minorHAnsi" w:hAnsi="Open Sans" w:cs="Open Sans"/>
          <w:i/>
          <w:iCs/>
          <w:sz w:val="24"/>
        </w:rPr>
        <w:t>moreover</w:t>
      </w:r>
      <w:r w:rsidRPr="00BF28A0">
        <w:rPr>
          <w:rFonts w:ascii="Open Sans" w:eastAsiaTheme="minorHAnsi" w:hAnsi="Open Sans" w:cs="Open Sans"/>
          <w:sz w:val="24"/>
        </w:rPr>
        <w:t xml:space="preserve">, </w:t>
      </w:r>
      <w:r w:rsidRPr="00F74E9E">
        <w:rPr>
          <w:rFonts w:ascii="Open Sans" w:eastAsiaTheme="minorHAnsi" w:hAnsi="Open Sans" w:cs="Open Sans"/>
          <w:i/>
          <w:iCs/>
          <w:sz w:val="24"/>
        </w:rPr>
        <w:t>on the other hand</w:t>
      </w:r>
      <w:r w:rsidRPr="00BF28A0">
        <w:rPr>
          <w:rFonts w:ascii="Open Sans" w:eastAsiaTheme="minorHAnsi" w:hAnsi="Open Sans" w:cs="Open Sans"/>
          <w:sz w:val="24"/>
        </w:rPr>
        <w:t>, etc.</w:t>
      </w:r>
      <w:r w:rsidR="001F31DF" w:rsidRPr="00BF28A0">
        <w:rPr>
          <w:rFonts w:ascii="Open Sans" w:eastAsiaTheme="minorHAnsi" w:hAnsi="Open Sans" w:cs="Open Sans"/>
          <w:sz w:val="24"/>
        </w:rPr>
        <w:t xml:space="preserve"> Therefore, avoid one-sentence paragraphs.</w:t>
      </w:r>
    </w:p>
    <w:p w14:paraId="78F028A3" w14:textId="3C075257"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Do not let quotations </w:t>
      </w:r>
      <w:r w:rsidR="004E76A4" w:rsidRPr="00BF28A0">
        <w:rPr>
          <w:rFonts w:ascii="Open Sans" w:eastAsiaTheme="minorHAnsi" w:hAnsi="Open Sans" w:cs="Open Sans"/>
          <w:sz w:val="24"/>
        </w:rPr>
        <w:t xml:space="preserve">or data </w:t>
      </w:r>
      <w:r w:rsidRPr="00BF28A0">
        <w:rPr>
          <w:rFonts w:ascii="Open Sans" w:eastAsiaTheme="minorHAnsi" w:hAnsi="Open Sans" w:cs="Open Sans"/>
          <w:sz w:val="24"/>
        </w:rPr>
        <w:t>speak for themselves.</w:t>
      </w:r>
      <w:r w:rsidR="00FF2907" w:rsidRPr="00BF28A0">
        <w:rPr>
          <w:rFonts w:ascii="Open Sans" w:eastAsiaTheme="minorHAnsi" w:hAnsi="Open Sans" w:cs="Open Sans"/>
          <w:sz w:val="24"/>
        </w:rPr>
        <w:t xml:space="preserve"> Always refer to them critically</w:t>
      </w:r>
      <w:r w:rsidR="00B73AA1" w:rsidRPr="00BF28A0">
        <w:rPr>
          <w:rFonts w:ascii="Open Sans" w:eastAsiaTheme="minorHAnsi" w:hAnsi="Open Sans" w:cs="Open Sans"/>
          <w:sz w:val="24"/>
        </w:rPr>
        <w:t xml:space="preserve"> or summarize the arguments raised. </w:t>
      </w:r>
      <w:r w:rsidRPr="00BF28A0">
        <w:rPr>
          <w:rFonts w:ascii="Open Sans" w:eastAsiaTheme="minorHAnsi" w:hAnsi="Open Sans" w:cs="Open Sans"/>
          <w:sz w:val="24"/>
        </w:rPr>
        <w:t>Both are only the means that help you to prove your point, so tell your reader to what extent they support your hypothesis and which conclusions you draw from them.</w:t>
      </w:r>
    </w:p>
    <w:p w14:paraId="20B5B324" w14:textId="537CA68A"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Chapter headings should always give an indication of your line of argument.</w:t>
      </w:r>
      <w:r w:rsidR="000C0A64" w:rsidRPr="00BF28A0">
        <w:rPr>
          <w:rFonts w:ascii="Open Sans" w:eastAsiaTheme="minorHAnsi" w:hAnsi="Open Sans" w:cs="Open Sans"/>
          <w:sz w:val="24"/>
        </w:rPr>
        <w:t xml:space="preserve"> </w:t>
      </w:r>
      <w:r w:rsidRPr="00BF28A0">
        <w:rPr>
          <w:rFonts w:ascii="Open Sans" w:eastAsiaTheme="minorHAnsi" w:hAnsi="Open Sans" w:cs="Open Sans"/>
          <w:sz w:val="24"/>
        </w:rPr>
        <w:t>Do not use “Chapter 1” or “Main Part” and avoid using the title of your whole paper as a heading of a chapter: The title of the paper covers the complete work and not only one part of it. Chapter headings are short and precise; “precise” means that they should not promise more nor less than you actually deal with in the chapter, i.e. they should not be too general or cover only one aspect of what follows.</w:t>
      </w:r>
    </w:p>
    <w:p w14:paraId="011DFBE0" w14:textId="01D3C5CD" w:rsidR="008E5415" w:rsidRPr="00BF28A0" w:rsidRDefault="005C5B7A"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Finally, be</w:t>
      </w:r>
      <w:r w:rsidR="009620B6" w:rsidRPr="00BF28A0">
        <w:rPr>
          <w:rFonts w:ascii="Open Sans" w:eastAsiaTheme="minorHAnsi" w:hAnsi="Open Sans" w:cs="Open Sans"/>
          <w:sz w:val="24"/>
        </w:rPr>
        <w:t xml:space="preserve"> concise.</w:t>
      </w:r>
      <w:r w:rsidRPr="00BF28A0">
        <w:rPr>
          <w:rFonts w:ascii="Open Sans" w:eastAsiaTheme="minorHAnsi" w:hAnsi="Open Sans" w:cs="Open Sans"/>
          <w:sz w:val="24"/>
        </w:rPr>
        <w:t xml:space="preserve"> </w:t>
      </w:r>
      <w:r w:rsidR="009620B6" w:rsidRPr="00BF28A0">
        <w:rPr>
          <w:rFonts w:ascii="Open Sans" w:eastAsiaTheme="minorHAnsi" w:hAnsi="Open Sans" w:cs="Open Sans"/>
          <w:sz w:val="24"/>
        </w:rPr>
        <w:t xml:space="preserve">Discuss only what is relevant to your leading question(s) and do not get side-tracked by matters like biographical information about a </w:t>
      </w:r>
      <w:r w:rsidR="008065DB" w:rsidRPr="00BF28A0">
        <w:rPr>
          <w:rFonts w:ascii="Open Sans" w:eastAsiaTheme="minorHAnsi" w:hAnsi="Open Sans" w:cs="Open Sans"/>
          <w:sz w:val="24"/>
        </w:rPr>
        <w:t xml:space="preserve">TEFL researcher </w:t>
      </w:r>
      <w:r w:rsidR="009620B6" w:rsidRPr="00BF28A0">
        <w:rPr>
          <w:rFonts w:ascii="Open Sans" w:eastAsiaTheme="minorHAnsi" w:hAnsi="Open Sans" w:cs="Open Sans"/>
          <w:sz w:val="24"/>
        </w:rPr>
        <w:t xml:space="preserve">or funny anecdotes that happened during </w:t>
      </w:r>
      <w:r w:rsidR="0019501A" w:rsidRPr="00BF28A0">
        <w:rPr>
          <w:rFonts w:ascii="Open Sans" w:eastAsiaTheme="minorHAnsi" w:hAnsi="Open Sans" w:cs="Open Sans"/>
          <w:sz w:val="24"/>
        </w:rPr>
        <w:t>your research</w:t>
      </w:r>
      <w:r w:rsidR="009620B6" w:rsidRPr="00BF28A0">
        <w:rPr>
          <w:rFonts w:ascii="Open Sans" w:eastAsiaTheme="minorHAnsi" w:hAnsi="Open Sans" w:cs="Open Sans"/>
          <w:sz w:val="24"/>
        </w:rPr>
        <w:t>.</w:t>
      </w:r>
    </w:p>
    <w:p w14:paraId="1F0499DB" w14:textId="517D7BCC"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48" w:name="Conclusion"/>
      <w:bookmarkStart w:id="49" w:name="_Toc158758872"/>
      <w:bookmarkEnd w:id="48"/>
      <w:r w:rsidRPr="00BF28A0">
        <w:rPr>
          <w:rFonts w:ascii="Open Sans" w:eastAsiaTheme="majorEastAsia" w:hAnsi="Open Sans" w:cs="Open Sans"/>
          <w:bCs w:val="0"/>
          <w:szCs w:val="26"/>
          <w:lang w:val="en-GB"/>
        </w:rPr>
        <w:t xml:space="preserve">3.4 </w:t>
      </w:r>
      <w:r w:rsidR="009620B6" w:rsidRPr="00BF28A0">
        <w:rPr>
          <w:rFonts w:ascii="Open Sans" w:eastAsiaTheme="majorEastAsia" w:hAnsi="Open Sans" w:cs="Open Sans"/>
          <w:bCs w:val="0"/>
          <w:szCs w:val="26"/>
          <w:lang w:val="en-GB"/>
        </w:rPr>
        <w:t>Conclusion</w:t>
      </w:r>
      <w:bookmarkEnd w:id="49"/>
    </w:p>
    <w:p w14:paraId="0E8F2F2B" w14:textId="7BAD04C9"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The content part of the paper closes with a conclusion. It should include a summary of your</w:t>
      </w:r>
      <w:r w:rsidR="00482888" w:rsidRPr="00BF28A0">
        <w:rPr>
          <w:rFonts w:ascii="Open Sans" w:eastAsiaTheme="minorHAnsi" w:hAnsi="Open Sans" w:cs="Open Sans"/>
          <w:sz w:val="24"/>
        </w:rPr>
        <w:t xml:space="preserve"> thematic focus, your approach, and </w:t>
      </w:r>
      <w:r w:rsidR="006B1A72" w:rsidRPr="00BF28A0">
        <w:rPr>
          <w:rFonts w:ascii="Open Sans" w:eastAsiaTheme="minorHAnsi" w:hAnsi="Open Sans" w:cs="Open Sans"/>
          <w:sz w:val="24"/>
        </w:rPr>
        <w:t>(depending on the type of paper) an overview of the</w:t>
      </w:r>
      <w:r w:rsidRPr="00BF28A0">
        <w:rPr>
          <w:rFonts w:ascii="Open Sans" w:eastAsiaTheme="minorHAnsi" w:hAnsi="Open Sans" w:cs="Open Sans"/>
          <w:sz w:val="24"/>
        </w:rPr>
        <w:t xml:space="preserve"> most important results</w:t>
      </w:r>
      <w:r w:rsidR="003F2B77" w:rsidRPr="00BF28A0">
        <w:rPr>
          <w:rFonts w:ascii="Open Sans" w:eastAsiaTheme="minorHAnsi" w:hAnsi="Open Sans" w:cs="Open Sans"/>
          <w:sz w:val="24"/>
        </w:rPr>
        <w:t xml:space="preserve"> and</w:t>
      </w:r>
      <w:r w:rsidRPr="00BF28A0">
        <w:rPr>
          <w:rFonts w:ascii="Open Sans" w:eastAsiaTheme="minorHAnsi" w:hAnsi="Open Sans" w:cs="Open Sans"/>
          <w:sz w:val="24"/>
        </w:rPr>
        <w:t xml:space="preserve"> the answer to the leading research question you raised in the introduction</w:t>
      </w:r>
      <w:r w:rsidR="00791F13" w:rsidRPr="00BF28A0">
        <w:rPr>
          <w:rFonts w:ascii="Open Sans" w:eastAsiaTheme="minorHAnsi" w:hAnsi="Open Sans" w:cs="Open Sans"/>
          <w:sz w:val="24"/>
        </w:rPr>
        <w:t>.</w:t>
      </w:r>
      <w:r w:rsidRPr="00BF28A0">
        <w:rPr>
          <w:rFonts w:ascii="Open Sans" w:eastAsiaTheme="minorHAnsi" w:hAnsi="Open Sans" w:cs="Open Sans"/>
          <w:sz w:val="24"/>
        </w:rPr>
        <w:t xml:space="preserve"> </w:t>
      </w:r>
      <w:r w:rsidR="00791F13" w:rsidRPr="00BF28A0">
        <w:rPr>
          <w:rFonts w:ascii="Open Sans" w:eastAsiaTheme="minorHAnsi" w:hAnsi="Open Sans" w:cs="Open Sans"/>
          <w:sz w:val="24"/>
        </w:rPr>
        <w:t xml:space="preserve">Optionally, you can </w:t>
      </w:r>
      <w:r w:rsidR="00B2558F" w:rsidRPr="00BF28A0">
        <w:rPr>
          <w:rFonts w:ascii="Open Sans" w:eastAsiaTheme="minorHAnsi" w:hAnsi="Open Sans" w:cs="Open Sans"/>
          <w:sz w:val="24"/>
        </w:rPr>
        <w:t>refer to</w:t>
      </w:r>
      <w:r w:rsidRPr="00BF28A0">
        <w:rPr>
          <w:rFonts w:ascii="Open Sans" w:eastAsiaTheme="minorHAnsi" w:hAnsi="Open Sans" w:cs="Open Sans"/>
          <w:sz w:val="24"/>
        </w:rPr>
        <w:t xml:space="preserve"> issues that have not been discussed and aspects </w:t>
      </w:r>
      <w:r w:rsidR="00BD0BF0" w:rsidRPr="00BF28A0">
        <w:rPr>
          <w:rFonts w:ascii="Open Sans" w:eastAsiaTheme="minorHAnsi" w:hAnsi="Open Sans" w:cs="Open Sans"/>
          <w:sz w:val="24"/>
        </w:rPr>
        <w:t>relevant for future research (e.g. future perspectives).</w:t>
      </w:r>
    </w:p>
    <w:p w14:paraId="7DB0481B" w14:textId="77777777" w:rsidR="008E5415" w:rsidRPr="00BF28A0"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50" w:name="4._Citation_and_references"/>
      <w:bookmarkStart w:id="51" w:name="General_remarks"/>
      <w:bookmarkStart w:id="52" w:name="_Toc158758873"/>
      <w:bookmarkEnd w:id="50"/>
      <w:bookmarkEnd w:id="51"/>
      <w:r w:rsidRPr="00BF28A0">
        <w:rPr>
          <w:rFonts w:ascii="Open Sans" w:eastAsiaTheme="majorEastAsia" w:hAnsi="Open Sans" w:cs="Open Sans"/>
          <w:bCs w:val="0"/>
          <w:lang w:val="en-GB"/>
        </w:rPr>
        <w:t>Citation and references</w:t>
      </w:r>
      <w:bookmarkEnd w:id="52"/>
    </w:p>
    <w:p w14:paraId="6ECB1EF4" w14:textId="3F182DC6"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53" w:name="_Toc158758874"/>
      <w:r w:rsidRPr="00BF28A0">
        <w:rPr>
          <w:rFonts w:ascii="Open Sans" w:eastAsiaTheme="majorEastAsia" w:hAnsi="Open Sans" w:cs="Open Sans"/>
          <w:bCs w:val="0"/>
          <w:szCs w:val="26"/>
          <w:lang w:val="en-GB"/>
        </w:rPr>
        <w:t xml:space="preserve">4.1 </w:t>
      </w:r>
      <w:r w:rsidR="009620B6" w:rsidRPr="00BF28A0">
        <w:rPr>
          <w:rFonts w:ascii="Open Sans" w:eastAsiaTheme="majorEastAsia" w:hAnsi="Open Sans" w:cs="Open Sans"/>
          <w:bCs w:val="0"/>
          <w:szCs w:val="26"/>
          <w:lang w:val="en-GB"/>
        </w:rPr>
        <w:t>General remarks</w:t>
      </w:r>
      <w:bookmarkEnd w:id="53"/>
    </w:p>
    <w:p w14:paraId="010C4257" w14:textId="261BFC5E"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Knowing how and what to quote is one of the essential skills required when writing an academic paper. Failure to use references and citations correctly can result in charges of plagiarism and</w:t>
      </w:r>
      <w:r w:rsidR="00FB6AC7" w:rsidRPr="00BF28A0">
        <w:rPr>
          <w:rFonts w:ascii="Open Sans" w:eastAsiaTheme="minorHAnsi" w:hAnsi="Open Sans" w:cs="Open Sans"/>
          <w:sz w:val="24"/>
        </w:rPr>
        <w:t xml:space="preserve"> </w:t>
      </w:r>
      <w:r w:rsidRPr="00BF28A0">
        <w:rPr>
          <w:rFonts w:ascii="Open Sans" w:eastAsiaTheme="minorHAnsi" w:hAnsi="Open Sans" w:cs="Open Sans"/>
          <w:sz w:val="24"/>
        </w:rPr>
        <w:t xml:space="preserve">academic dishonesty. It is vital that you present correct and complete information on the sources you use. There are different ways to document quoted material. The method presented here is one of the most </w:t>
      </w:r>
      <w:r w:rsidRPr="00BF28A0">
        <w:rPr>
          <w:rFonts w:ascii="Open Sans" w:eastAsiaTheme="minorHAnsi" w:hAnsi="Open Sans" w:cs="Open Sans"/>
          <w:sz w:val="24"/>
        </w:rPr>
        <w:lastRenderedPageBreak/>
        <w:t>commonly used and convenient both for the reader and the author of a paper. If you choose to use a different style of documentation, re</w:t>
      </w:r>
      <w:r w:rsidR="000A3C95" w:rsidRPr="00BF28A0">
        <w:rPr>
          <w:rFonts w:ascii="Open Sans" w:eastAsiaTheme="minorHAnsi" w:hAnsi="Open Sans" w:cs="Open Sans"/>
          <w:sz w:val="24"/>
        </w:rPr>
        <w:t>member that you have to be con</w:t>
      </w:r>
      <w:r w:rsidRPr="00BF28A0">
        <w:rPr>
          <w:rFonts w:ascii="Open Sans" w:eastAsiaTheme="minorHAnsi" w:hAnsi="Open Sans" w:cs="Open Sans"/>
          <w:sz w:val="24"/>
        </w:rPr>
        <w:t>sistent and precise, and you should check with your supervisor if this is acceptable.</w:t>
      </w:r>
    </w:p>
    <w:p w14:paraId="60BF1A29" w14:textId="62090422"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54" w:name="What_to_cite"/>
      <w:bookmarkStart w:id="55" w:name="_Toc158758875"/>
      <w:bookmarkEnd w:id="54"/>
      <w:r w:rsidRPr="00BF28A0">
        <w:rPr>
          <w:rFonts w:ascii="Open Sans" w:eastAsiaTheme="majorEastAsia" w:hAnsi="Open Sans" w:cs="Open Sans"/>
          <w:bCs w:val="0"/>
          <w:szCs w:val="26"/>
          <w:lang w:val="en-GB"/>
        </w:rPr>
        <w:t xml:space="preserve">4.2 </w:t>
      </w:r>
      <w:r w:rsidR="009620B6" w:rsidRPr="00BF28A0">
        <w:rPr>
          <w:rFonts w:ascii="Open Sans" w:eastAsiaTheme="majorEastAsia" w:hAnsi="Open Sans" w:cs="Open Sans"/>
          <w:bCs w:val="0"/>
          <w:szCs w:val="26"/>
          <w:lang w:val="en-GB"/>
        </w:rPr>
        <w:t>What to cite</w:t>
      </w:r>
      <w:bookmarkEnd w:id="55"/>
    </w:p>
    <w:p w14:paraId="1E5B880A" w14:textId="56BD901C"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Any sources used in your paper have to be presented in two places</w:t>
      </w:r>
      <w:r w:rsidR="00B050D3" w:rsidRPr="00BF28A0">
        <w:rPr>
          <w:rFonts w:ascii="Open Sans" w:eastAsiaTheme="minorHAnsi" w:hAnsi="Open Sans" w:cs="Open Sans"/>
          <w:sz w:val="24"/>
        </w:rPr>
        <w:t xml:space="preserve">: </w:t>
      </w:r>
      <w:r w:rsidRPr="00BF28A0">
        <w:rPr>
          <w:rFonts w:ascii="Open Sans" w:eastAsiaTheme="minorHAnsi" w:hAnsi="Open Sans" w:cs="Open Sans"/>
          <w:sz w:val="24"/>
        </w:rPr>
        <w:t xml:space="preserve">the short reference within the running </w:t>
      </w:r>
      <w:r w:rsidR="00783821" w:rsidRPr="00BF28A0">
        <w:rPr>
          <w:rFonts w:ascii="Open Sans" w:eastAsiaTheme="minorHAnsi" w:hAnsi="Open Sans" w:cs="Open Sans"/>
          <w:sz w:val="24"/>
        </w:rPr>
        <w:t>text and</w:t>
      </w:r>
      <w:r w:rsidRPr="00BF28A0">
        <w:rPr>
          <w:rFonts w:ascii="Open Sans" w:eastAsiaTheme="minorHAnsi" w:hAnsi="Open Sans" w:cs="Open Sans"/>
          <w:sz w:val="24"/>
        </w:rPr>
        <w:t xml:space="preserve"> the </w:t>
      </w:r>
      <w:r w:rsidR="00783821" w:rsidRPr="00BF28A0">
        <w:rPr>
          <w:rFonts w:ascii="Open Sans" w:eastAsiaTheme="minorHAnsi" w:hAnsi="Open Sans" w:cs="Open Sans"/>
          <w:sz w:val="24"/>
        </w:rPr>
        <w:t>list of references</w:t>
      </w:r>
      <w:r w:rsidRPr="00BF28A0">
        <w:rPr>
          <w:rFonts w:ascii="Open Sans" w:eastAsiaTheme="minorHAnsi" w:hAnsi="Open Sans" w:cs="Open Sans"/>
          <w:sz w:val="24"/>
        </w:rPr>
        <w:t xml:space="preserve"> </w:t>
      </w:r>
      <w:r w:rsidR="00783821" w:rsidRPr="00BF28A0">
        <w:rPr>
          <w:rFonts w:ascii="Open Sans" w:eastAsiaTheme="minorHAnsi" w:hAnsi="Open Sans" w:cs="Open Sans"/>
          <w:sz w:val="24"/>
        </w:rPr>
        <w:t>at the</w:t>
      </w:r>
      <w:r w:rsidRPr="00BF28A0">
        <w:rPr>
          <w:rFonts w:ascii="Open Sans" w:eastAsiaTheme="minorHAnsi" w:hAnsi="Open Sans" w:cs="Open Sans"/>
          <w:sz w:val="24"/>
        </w:rPr>
        <w:t xml:space="preserve"> end </w:t>
      </w:r>
      <w:r w:rsidR="00783821" w:rsidRPr="00BF28A0">
        <w:rPr>
          <w:rFonts w:ascii="Open Sans" w:eastAsiaTheme="minorHAnsi" w:hAnsi="Open Sans" w:cs="Open Sans"/>
          <w:sz w:val="24"/>
        </w:rPr>
        <w:t>of the</w:t>
      </w:r>
      <w:r w:rsidRPr="00BF28A0">
        <w:rPr>
          <w:rFonts w:ascii="Open Sans" w:eastAsiaTheme="minorHAnsi" w:hAnsi="Open Sans" w:cs="Open Sans"/>
          <w:sz w:val="24"/>
        </w:rPr>
        <w:t xml:space="preserve"> paper. </w:t>
      </w:r>
      <w:r w:rsidR="00783821" w:rsidRPr="00BF28A0">
        <w:rPr>
          <w:rFonts w:ascii="Open Sans" w:eastAsiaTheme="minorHAnsi" w:hAnsi="Open Sans" w:cs="Open Sans"/>
          <w:sz w:val="24"/>
        </w:rPr>
        <w:t xml:space="preserve">Whenever you present </w:t>
      </w:r>
      <w:r w:rsidRPr="00BF28A0">
        <w:rPr>
          <w:rFonts w:ascii="Open Sans" w:eastAsiaTheme="minorHAnsi" w:hAnsi="Open Sans" w:cs="Open Sans"/>
          <w:sz w:val="24"/>
        </w:rPr>
        <w:t xml:space="preserve">an idea </w:t>
      </w:r>
      <w:r w:rsidR="00783821" w:rsidRPr="00BF28A0">
        <w:rPr>
          <w:rFonts w:ascii="Open Sans" w:eastAsiaTheme="minorHAnsi" w:hAnsi="Open Sans" w:cs="Open Sans"/>
          <w:sz w:val="24"/>
        </w:rPr>
        <w:t xml:space="preserve">that is not your own and not </w:t>
      </w:r>
      <w:r w:rsidRPr="00BF28A0">
        <w:rPr>
          <w:rFonts w:ascii="Open Sans" w:eastAsiaTheme="minorHAnsi" w:hAnsi="Open Sans" w:cs="Open Sans"/>
          <w:sz w:val="24"/>
        </w:rPr>
        <w:t>common knowledge, you are e</w:t>
      </w:r>
      <w:r w:rsidR="00783821" w:rsidRPr="00BF28A0">
        <w:rPr>
          <w:rFonts w:ascii="Open Sans" w:eastAsiaTheme="minorHAnsi" w:hAnsi="Open Sans" w:cs="Open Sans"/>
          <w:sz w:val="24"/>
        </w:rPr>
        <w:t>xpected to cite it</w:t>
      </w:r>
      <w:r w:rsidRPr="00BF28A0">
        <w:rPr>
          <w:rFonts w:ascii="Open Sans" w:eastAsiaTheme="minorHAnsi" w:hAnsi="Open Sans" w:cs="Open Sans"/>
          <w:sz w:val="24"/>
        </w:rPr>
        <w:t xml:space="preserve"> in the text. All </w:t>
      </w:r>
      <w:r w:rsidR="00783821" w:rsidRPr="00BF28A0">
        <w:rPr>
          <w:rFonts w:ascii="Open Sans" w:eastAsiaTheme="minorHAnsi" w:hAnsi="Open Sans" w:cs="Open Sans"/>
          <w:sz w:val="24"/>
        </w:rPr>
        <w:t>sources have</w:t>
      </w:r>
      <w:r w:rsidRPr="00BF28A0">
        <w:rPr>
          <w:rFonts w:ascii="Open Sans" w:eastAsiaTheme="minorHAnsi" w:hAnsi="Open Sans" w:cs="Open Sans"/>
          <w:sz w:val="24"/>
        </w:rPr>
        <w:t xml:space="preserve"> to be indicated, not only direct quotations. Every time you render an opinion or a result from the work of another scholar, you must indicate this by using “cf.” (Latin </w:t>
      </w:r>
      <w:r w:rsidRPr="00E36AD7">
        <w:rPr>
          <w:rFonts w:ascii="Open Sans" w:eastAsiaTheme="minorHAnsi" w:hAnsi="Open Sans" w:cs="Open Sans"/>
          <w:i/>
          <w:iCs/>
          <w:sz w:val="24"/>
        </w:rPr>
        <w:t>confer</w:t>
      </w:r>
      <w:r w:rsidRPr="00E36AD7">
        <w:rPr>
          <w:rFonts w:ascii="Open Sans" w:eastAsiaTheme="minorHAnsi" w:hAnsi="Open Sans" w:cs="Open Sans"/>
          <w:sz w:val="24"/>
        </w:rPr>
        <w:t xml:space="preserve"> ‘</w:t>
      </w:r>
      <w:r w:rsidRPr="00BF28A0">
        <w:rPr>
          <w:rFonts w:ascii="Open Sans" w:eastAsiaTheme="minorHAnsi" w:hAnsi="Open Sans" w:cs="Open Sans"/>
          <w:sz w:val="24"/>
        </w:rPr>
        <w:t>compare’) before name, year and page number.</w:t>
      </w:r>
      <w:r w:rsidR="00750FD6">
        <w:rPr>
          <w:rFonts w:ascii="Open Sans" w:eastAsiaTheme="minorHAnsi" w:hAnsi="Open Sans" w:cs="Open Sans"/>
          <w:sz w:val="24"/>
        </w:rPr>
        <w:t xml:space="preserve"> </w:t>
      </w:r>
    </w:p>
    <w:p w14:paraId="387EA5C0" w14:textId="2FE2EDF8"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You should focus on citing up-to-date literature including journal articles for your seminar paper. Good starting points for your literature search are the </w:t>
      </w:r>
      <w:r w:rsidRPr="009B317D">
        <w:rPr>
          <w:rFonts w:ascii="Open Sans" w:eastAsiaTheme="minorHAnsi" w:hAnsi="Open Sans" w:cs="Open Sans"/>
          <w:i/>
          <w:iCs/>
          <w:sz w:val="24"/>
        </w:rPr>
        <w:t>MLA Internat</w:t>
      </w:r>
      <w:r w:rsidR="000A3C95" w:rsidRPr="009B317D">
        <w:rPr>
          <w:rFonts w:ascii="Open Sans" w:eastAsiaTheme="minorHAnsi" w:hAnsi="Open Sans" w:cs="Open Sans"/>
          <w:i/>
          <w:iCs/>
          <w:sz w:val="24"/>
        </w:rPr>
        <w:t xml:space="preserve">ional </w:t>
      </w:r>
      <w:r w:rsidR="000A3C95" w:rsidRPr="00E36AD7">
        <w:rPr>
          <w:rFonts w:ascii="Open Sans" w:eastAsiaTheme="minorHAnsi" w:hAnsi="Open Sans" w:cs="Open Sans"/>
          <w:i/>
          <w:iCs/>
          <w:sz w:val="24"/>
        </w:rPr>
        <w:t>Bibliography</w:t>
      </w:r>
      <w:r w:rsidR="000A3C95" w:rsidRPr="00E36AD7">
        <w:rPr>
          <w:rFonts w:ascii="Open Sans" w:eastAsiaTheme="minorHAnsi" w:hAnsi="Open Sans" w:cs="Open Sans"/>
          <w:sz w:val="24"/>
        </w:rPr>
        <w:t xml:space="preserve"> </w:t>
      </w:r>
      <w:r w:rsidR="00527125" w:rsidRPr="00E36AD7">
        <w:rPr>
          <w:rFonts w:ascii="Open Sans" w:eastAsiaTheme="minorHAnsi" w:hAnsi="Open Sans" w:cs="Open Sans"/>
          <w:sz w:val="24"/>
        </w:rPr>
        <w:t>(https://www.mla.org/Publications/MLA-International-Bibliography)</w:t>
      </w:r>
      <w:r w:rsidR="00287AE7" w:rsidRPr="00E36AD7">
        <w:rPr>
          <w:rFonts w:ascii="Open Sans" w:eastAsiaTheme="minorHAnsi" w:hAnsi="Open Sans" w:cs="Open Sans"/>
          <w:sz w:val="24"/>
        </w:rPr>
        <w:t xml:space="preserve">, the digital library </w:t>
      </w:r>
      <w:r w:rsidR="00287AE7" w:rsidRPr="00E36AD7">
        <w:rPr>
          <w:rFonts w:ascii="Open Sans" w:eastAsiaTheme="minorHAnsi" w:hAnsi="Open Sans" w:cs="Open Sans"/>
          <w:i/>
          <w:iCs/>
          <w:sz w:val="24"/>
        </w:rPr>
        <w:t>JSTOR</w:t>
      </w:r>
      <w:r w:rsidR="00044023">
        <w:rPr>
          <w:rFonts w:ascii="Open Sans" w:eastAsiaTheme="minorHAnsi" w:hAnsi="Open Sans" w:cs="Open Sans"/>
          <w:i/>
          <w:iCs/>
          <w:sz w:val="24"/>
        </w:rPr>
        <w:t xml:space="preserve"> </w:t>
      </w:r>
      <w:r w:rsidR="00287AE7" w:rsidRPr="00E36AD7">
        <w:rPr>
          <w:rFonts w:ascii="Open Sans" w:eastAsiaTheme="minorHAnsi" w:hAnsi="Open Sans" w:cs="Open Sans"/>
          <w:sz w:val="24"/>
        </w:rPr>
        <w:t xml:space="preserve"> (https://www.jstor.org/) </w:t>
      </w:r>
      <w:r w:rsidR="000A3C95" w:rsidRPr="00E36AD7">
        <w:rPr>
          <w:rFonts w:ascii="Open Sans" w:eastAsiaTheme="minorHAnsi" w:hAnsi="Open Sans" w:cs="Open Sans"/>
          <w:sz w:val="24"/>
        </w:rPr>
        <w:t xml:space="preserve">and </w:t>
      </w:r>
      <w:r w:rsidR="000A3C95" w:rsidRPr="00BF28A0">
        <w:rPr>
          <w:rFonts w:ascii="Open Sans" w:eastAsiaTheme="minorHAnsi" w:hAnsi="Open Sans" w:cs="Open Sans"/>
          <w:sz w:val="24"/>
        </w:rPr>
        <w:t xml:space="preserve">the </w:t>
      </w:r>
      <w:r w:rsidR="00BC0F63" w:rsidRPr="005D4332">
        <w:rPr>
          <w:rFonts w:ascii="Open Sans" w:eastAsiaTheme="minorHAnsi" w:hAnsi="Open Sans" w:cs="Open Sans"/>
          <w:i/>
          <w:iCs/>
          <w:sz w:val="24"/>
          <w:lang w:val="en-GB"/>
        </w:rPr>
        <w:t xml:space="preserve">Bamberger </w:t>
      </w:r>
      <w:proofErr w:type="spellStart"/>
      <w:r w:rsidR="00BC0F63" w:rsidRPr="005D4332">
        <w:rPr>
          <w:rFonts w:ascii="Open Sans" w:eastAsiaTheme="minorHAnsi" w:hAnsi="Open Sans" w:cs="Open Sans"/>
          <w:i/>
          <w:iCs/>
          <w:sz w:val="24"/>
          <w:lang w:val="en-GB"/>
        </w:rPr>
        <w:t>Katalog</w:t>
      </w:r>
      <w:proofErr w:type="spellEnd"/>
      <w:r w:rsidR="00BC0F63" w:rsidRPr="00BF28A0">
        <w:rPr>
          <w:rFonts w:ascii="Open Sans" w:eastAsiaTheme="minorHAnsi" w:hAnsi="Open Sans" w:cs="Open Sans"/>
          <w:sz w:val="24"/>
        </w:rPr>
        <w:t xml:space="preserve"> </w:t>
      </w:r>
      <w:r w:rsidR="00DD2B97">
        <w:rPr>
          <w:rFonts w:ascii="Open Sans" w:eastAsiaTheme="minorHAnsi" w:hAnsi="Open Sans" w:cs="Open Sans"/>
          <w:sz w:val="24"/>
        </w:rPr>
        <w:t xml:space="preserve"> </w:t>
      </w:r>
      <w:r w:rsidR="00BC0F63" w:rsidRPr="00BF28A0">
        <w:rPr>
          <w:rFonts w:ascii="Open Sans" w:eastAsiaTheme="minorHAnsi" w:hAnsi="Open Sans" w:cs="Open Sans"/>
          <w:sz w:val="24"/>
        </w:rPr>
        <w:t>(</w:t>
      </w:r>
      <w:hyperlink r:id="rId15" w:tooltip="Link to the University of Bamberg's library catalogue" w:history="1">
        <w:r w:rsidR="00BC0F63" w:rsidRPr="00BF28A0">
          <w:rPr>
            <w:rStyle w:val="Hyperlink"/>
            <w:rFonts w:ascii="Open Sans" w:eastAsiaTheme="minorHAnsi" w:hAnsi="Open Sans" w:cs="Open Sans"/>
            <w:color w:val="auto"/>
            <w:sz w:val="24"/>
            <w:u w:val="none"/>
          </w:rPr>
          <w:t>https://katalog.ub.uni-bamberg.de/ubg-www/Katalog/</w:t>
        </w:r>
      </w:hyperlink>
      <w:r w:rsidR="00BC0F63" w:rsidRPr="00BF28A0">
        <w:rPr>
          <w:rFonts w:ascii="Open Sans" w:eastAsiaTheme="minorHAnsi" w:hAnsi="Open Sans" w:cs="Open Sans"/>
          <w:sz w:val="24"/>
        </w:rPr>
        <w:t>).</w:t>
      </w:r>
      <w:r w:rsidR="002E2CB6">
        <w:rPr>
          <w:rFonts w:ascii="Open Sans" w:eastAsiaTheme="minorHAnsi" w:hAnsi="Open Sans" w:cs="Open Sans"/>
          <w:sz w:val="24"/>
        </w:rPr>
        <w:t xml:space="preserve"> </w:t>
      </w:r>
    </w:p>
    <w:p w14:paraId="1AB2BE56" w14:textId="6CA2A450"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56" w:name="Managing_your_literature_collection"/>
      <w:bookmarkStart w:id="57" w:name="_Toc158758876"/>
      <w:bookmarkEnd w:id="56"/>
      <w:r w:rsidRPr="00BF28A0">
        <w:rPr>
          <w:rFonts w:ascii="Open Sans" w:eastAsiaTheme="majorEastAsia" w:hAnsi="Open Sans" w:cs="Open Sans"/>
          <w:bCs w:val="0"/>
          <w:szCs w:val="26"/>
          <w:lang w:val="en-GB"/>
        </w:rPr>
        <w:t xml:space="preserve">4.3 </w:t>
      </w:r>
      <w:r w:rsidR="009620B6" w:rsidRPr="00BF28A0">
        <w:rPr>
          <w:rFonts w:ascii="Open Sans" w:eastAsiaTheme="majorEastAsia" w:hAnsi="Open Sans" w:cs="Open Sans"/>
          <w:bCs w:val="0"/>
          <w:szCs w:val="26"/>
          <w:lang w:val="en-GB"/>
        </w:rPr>
        <w:t>Managing your literature collection</w:t>
      </w:r>
      <w:bookmarkEnd w:id="57"/>
    </w:p>
    <w:p w14:paraId="563CA004" w14:textId="6EA7323F"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Whenever you cite a </w:t>
      </w:r>
      <w:r w:rsidR="00783A4C" w:rsidRPr="00BF28A0">
        <w:rPr>
          <w:rFonts w:ascii="Open Sans" w:eastAsiaTheme="minorHAnsi" w:hAnsi="Open Sans" w:cs="Open Sans"/>
          <w:sz w:val="24"/>
        </w:rPr>
        <w:t>source,</w:t>
      </w:r>
      <w:r w:rsidRPr="00BF28A0">
        <w:rPr>
          <w:rFonts w:ascii="Open Sans" w:eastAsiaTheme="minorHAnsi" w:hAnsi="Open Sans" w:cs="Open Sans"/>
          <w:sz w:val="24"/>
        </w:rPr>
        <w:t xml:space="preserve"> you should immediately include it in your list of references. For shorter papers this can easily be done “by hand” in your word processor but for longer papers this method can quickly become confusing. The university offers the reference management software </w:t>
      </w:r>
      <w:r w:rsidR="006953F1">
        <w:rPr>
          <w:rFonts w:ascii="Open Sans" w:eastAsiaTheme="minorHAnsi" w:hAnsi="Open Sans" w:cs="Open Sans"/>
          <w:i/>
          <w:iCs/>
          <w:sz w:val="24"/>
        </w:rPr>
        <w:t>Zotero</w:t>
      </w:r>
      <w:r w:rsidRPr="00BF28A0">
        <w:rPr>
          <w:rFonts w:ascii="Open Sans" w:eastAsiaTheme="minorHAnsi" w:hAnsi="Open Sans" w:cs="Open Sans"/>
          <w:sz w:val="24"/>
        </w:rPr>
        <w:t xml:space="preserve"> free of charge. Details can be found on the University Library’s pages </w:t>
      </w:r>
      <w:r w:rsidRPr="006953F1">
        <w:rPr>
          <w:rFonts w:ascii="Open Sans" w:eastAsiaTheme="minorHAnsi" w:hAnsi="Open Sans" w:cs="Open Sans"/>
          <w:sz w:val="24"/>
          <w:szCs w:val="24"/>
        </w:rPr>
        <w:t>(</w:t>
      </w:r>
      <w:r w:rsidR="006953F1" w:rsidRPr="006953F1">
        <w:rPr>
          <w:rFonts w:ascii="Open Sans" w:hAnsi="Open Sans" w:cs="Open Sans"/>
          <w:sz w:val="24"/>
          <w:szCs w:val="24"/>
        </w:rPr>
        <w:t>https://www.uni-bamberg.de/ub/literaturverwaltung/zotero/</w:t>
      </w:r>
      <w:r w:rsidRPr="006953F1">
        <w:rPr>
          <w:rFonts w:ascii="Open Sans" w:eastAsiaTheme="minorHAnsi" w:hAnsi="Open Sans" w:cs="Open Sans"/>
          <w:sz w:val="24"/>
          <w:szCs w:val="24"/>
        </w:rPr>
        <w:t>).</w:t>
      </w:r>
      <w:r w:rsidR="007D28E4">
        <w:rPr>
          <w:rFonts w:ascii="Open Sans" w:eastAsiaTheme="minorHAnsi" w:hAnsi="Open Sans" w:cs="Open Sans"/>
          <w:sz w:val="24"/>
          <w:szCs w:val="24"/>
        </w:rPr>
        <w:t xml:space="preserve"> We highly recommend using this tool for your written papers/portfolios. </w:t>
      </w:r>
    </w:p>
    <w:p w14:paraId="4481A488" w14:textId="59C8F651" w:rsidR="008E5415" w:rsidRPr="00BF28A0" w:rsidRDefault="0078382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58" w:name="How_to_cite"/>
      <w:bookmarkStart w:id="59" w:name="_Toc158758877"/>
      <w:bookmarkEnd w:id="58"/>
      <w:r w:rsidRPr="00BF28A0">
        <w:rPr>
          <w:rFonts w:ascii="Open Sans" w:eastAsiaTheme="majorEastAsia" w:hAnsi="Open Sans" w:cs="Open Sans"/>
          <w:bCs w:val="0"/>
          <w:szCs w:val="26"/>
          <w:lang w:val="en-GB"/>
        </w:rPr>
        <w:t xml:space="preserve">4.4 </w:t>
      </w:r>
      <w:r w:rsidR="009620B6" w:rsidRPr="00BF28A0">
        <w:rPr>
          <w:rFonts w:ascii="Open Sans" w:eastAsiaTheme="majorEastAsia" w:hAnsi="Open Sans" w:cs="Open Sans"/>
          <w:bCs w:val="0"/>
          <w:szCs w:val="26"/>
          <w:lang w:val="en-GB"/>
        </w:rPr>
        <w:t>How to cite</w:t>
      </w:r>
      <w:bookmarkEnd w:id="59"/>
    </w:p>
    <w:p w14:paraId="6298607C" w14:textId="44D0334F" w:rsidR="008E5415" w:rsidRPr="00BF28A0" w:rsidRDefault="006B6062"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C</w:t>
      </w:r>
      <w:r w:rsidR="009620B6" w:rsidRPr="00BF28A0">
        <w:rPr>
          <w:rFonts w:ascii="Open Sans" w:eastAsiaTheme="minorHAnsi" w:hAnsi="Open Sans" w:cs="Open Sans"/>
          <w:sz w:val="24"/>
        </w:rPr>
        <w:t xml:space="preserve">itation </w:t>
      </w:r>
      <w:r w:rsidRPr="00BF28A0">
        <w:rPr>
          <w:rFonts w:ascii="Open Sans" w:eastAsiaTheme="minorHAnsi" w:hAnsi="Open Sans" w:cs="Open Sans"/>
          <w:sz w:val="24"/>
        </w:rPr>
        <w:t>should</w:t>
      </w:r>
      <w:r w:rsidR="009620B6" w:rsidRPr="00BF28A0">
        <w:rPr>
          <w:rFonts w:ascii="Open Sans" w:eastAsiaTheme="minorHAnsi" w:hAnsi="Open Sans" w:cs="Open Sans"/>
          <w:sz w:val="24"/>
        </w:rPr>
        <w:t xml:space="preserve"> generally </w:t>
      </w:r>
      <w:r w:rsidRPr="00BF28A0">
        <w:rPr>
          <w:rFonts w:ascii="Open Sans" w:eastAsiaTheme="minorHAnsi" w:hAnsi="Open Sans" w:cs="Open Sans"/>
          <w:sz w:val="24"/>
        </w:rPr>
        <w:t xml:space="preserve">be </w:t>
      </w:r>
      <w:r w:rsidR="009620B6" w:rsidRPr="00BF28A0">
        <w:rPr>
          <w:rFonts w:ascii="Open Sans" w:eastAsiaTheme="minorHAnsi" w:hAnsi="Open Sans" w:cs="Open Sans"/>
          <w:sz w:val="24"/>
        </w:rPr>
        <w:t>stated as Author (Year</w:t>
      </w:r>
      <w:r w:rsidR="009F0FAA">
        <w:rPr>
          <w:rFonts w:ascii="Open Sans" w:eastAsiaTheme="minorHAnsi" w:hAnsi="Open Sans" w:cs="Open Sans"/>
          <w:sz w:val="24"/>
        </w:rPr>
        <w:t>,</w:t>
      </w:r>
      <w:r w:rsidR="009620B6" w:rsidRPr="00BF28A0">
        <w:rPr>
          <w:rFonts w:ascii="Open Sans" w:eastAsiaTheme="minorHAnsi" w:hAnsi="Open Sans" w:cs="Open Sans"/>
          <w:sz w:val="24"/>
        </w:rPr>
        <w:t xml:space="preserve"> Page)</w:t>
      </w:r>
      <w:r w:rsidRPr="00BF28A0">
        <w:rPr>
          <w:rFonts w:ascii="Open Sans" w:eastAsiaTheme="minorHAnsi" w:hAnsi="Open Sans" w:cs="Open Sans"/>
          <w:sz w:val="24"/>
        </w:rPr>
        <w:t xml:space="preserve"> or as (Author</w:t>
      </w:r>
      <w:r w:rsidR="009F0FAA">
        <w:rPr>
          <w:rFonts w:ascii="Open Sans" w:eastAsiaTheme="minorHAnsi" w:hAnsi="Open Sans" w:cs="Open Sans"/>
          <w:sz w:val="24"/>
        </w:rPr>
        <w:t>,</w:t>
      </w:r>
      <w:r w:rsidRPr="00BF28A0">
        <w:rPr>
          <w:rFonts w:ascii="Open Sans" w:eastAsiaTheme="minorHAnsi" w:hAnsi="Open Sans" w:cs="Open Sans"/>
          <w:sz w:val="24"/>
        </w:rPr>
        <w:t xml:space="preserve"> Year</w:t>
      </w:r>
      <w:r w:rsidR="009F0FAA">
        <w:rPr>
          <w:rFonts w:ascii="Open Sans" w:eastAsiaTheme="minorHAnsi" w:hAnsi="Open Sans" w:cs="Open Sans"/>
          <w:sz w:val="24"/>
        </w:rPr>
        <w:t>,</w:t>
      </w:r>
      <w:r w:rsidRPr="00BF28A0">
        <w:rPr>
          <w:rFonts w:ascii="Open Sans" w:eastAsiaTheme="minorHAnsi" w:hAnsi="Open Sans" w:cs="Open Sans"/>
          <w:sz w:val="24"/>
        </w:rPr>
        <w:t xml:space="preserve"> Page)</w:t>
      </w:r>
      <w:r w:rsidR="007A11E1" w:rsidRPr="007A11E1">
        <w:rPr>
          <w:rFonts w:ascii="Open Sans" w:eastAsiaTheme="minorHAnsi" w:hAnsi="Open Sans" w:cs="Open Sans"/>
          <w:sz w:val="24"/>
        </w:rPr>
        <w:t xml:space="preserve"> </w:t>
      </w:r>
      <w:r w:rsidR="007A11E1" w:rsidRPr="00BF28A0">
        <w:rPr>
          <w:rFonts w:ascii="Open Sans" w:eastAsiaTheme="minorHAnsi" w:hAnsi="Open Sans" w:cs="Open Sans"/>
          <w:sz w:val="24"/>
        </w:rPr>
        <w:t>in the text, rather than as a bibliographical entry in a footnote</w:t>
      </w:r>
      <w:r w:rsidR="00256D55">
        <w:rPr>
          <w:rFonts w:ascii="Open Sans" w:eastAsiaTheme="minorHAnsi" w:hAnsi="Open Sans" w:cs="Open Sans"/>
          <w:sz w:val="24"/>
        </w:rPr>
        <w:t>.</w:t>
      </w:r>
    </w:p>
    <w:p w14:paraId="0ABA5628" w14:textId="78576465"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For citations with two authors, cite </w:t>
      </w:r>
      <w:r w:rsidR="00361228">
        <w:rPr>
          <w:rFonts w:ascii="Open Sans" w:eastAsiaTheme="minorHAnsi" w:hAnsi="Open Sans" w:cs="Open Sans"/>
          <w:sz w:val="24"/>
        </w:rPr>
        <w:t>both</w:t>
      </w:r>
      <w:r w:rsidRPr="00BF28A0">
        <w:rPr>
          <w:rFonts w:ascii="Open Sans" w:eastAsiaTheme="minorHAnsi" w:hAnsi="Open Sans" w:cs="Open Sans"/>
          <w:sz w:val="24"/>
        </w:rPr>
        <w:t xml:space="preserve"> author names (e.g. “</w:t>
      </w:r>
      <w:r w:rsidR="00AC0AFE" w:rsidRPr="00BF28A0">
        <w:rPr>
          <w:rFonts w:ascii="Open Sans" w:eastAsiaTheme="minorHAnsi" w:hAnsi="Open Sans" w:cs="Open Sans"/>
          <w:sz w:val="24"/>
          <w:lang w:val="en-GB"/>
        </w:rPr>
        <w:t>Surkamp &amp; Viebrock</w:t>
      </w:r>
      <w:r w:rsidR="00361228">
        <w:rPr>
          <w:rFonts w:ascii="Open Sans" w:eastAsiaTheme="minorHAnsi" w:hAnsi="Open Sans" w:cs="Open Sans"/>
          <w:sz w:val="24"/>
          <w:lang w:val="en-GB"/>
        </w:rPr>
        <w:t>,</w:t>
      </w:r>
      <w:r w:rsidR="00AC0AFE" w:rsidRPr="00BF28A0">
        <w:rPr>
          <w:rFonts w:ascii="Open Sans" w:eastAsiaTheme="minorHAnsi" w:hAnsi="Open Sans" w:cs="Open Sans"/>
          <w:sz w:val="24"/>
        </w:rPr>
        <w:t xml:space="preserve"> 2018</w:t>
      </w:r>
      <w:r w:rsidRPr="00BF28A0">
        <w:rPr>
          <w:rFonts w:ascii="Open Sans" w:eastAsiaTheme="minorHAnsi" w:hAnsi="Open Sans" w:cs="Open Sans"/>
          <w:sz w:val="24"/>
        </w:rPr>
        <w:t>”).</w:t>
      </w:r>
      <w:r w:rsidR="00C55E09" w:rsidRPr="00C55E09">
        <w:rPr>
          <w:rFonts w:ascii="Open Sans" w:eastAsiaTheme="minorHAnsi" w:hAnsi="Open Sans" w:cs="Open Sans"/>
          <w:sz w:val="24"/>
        </w:rPr>
        <w:t xml:space="preserve"> </w:t>
      </w:r>
      <w:r w:rsidR="00C55E09" w:rsidRPr="00BF28A0">
        <w:rPr>
          <w:rFonts w:ascii="Open Sans" w:eastAsiaTheme="minorHAnsi" w:hAnsi="Open Sans" w:cs="Open Sans"/>
          <w:sz w:val="24"/>
        </w:rPr>
        <w:t xml:space="preserve">For citations with three </w:t>
      </w:r>
      <w:r w:rsidR="00C55E09">
        <w:rPr>
          <w:rFonts w:ascii="Open Sans" w:eastAsiaTheme="minorHAnsi" w:hAnsi="Open Sans" w:cs="Open Sans"/>
          <w:sz w:val="24"/>
        </w:rPr>
        <w:t xml:space="preserve">or more </w:t>
      </w:r>
      <w:r w:rsidR="00C55E09" w:rsidRPr="00BF28A0">
        <w:rPr>
          <w:rFonts w:ascii="Open Sans" w:eastAsiaTheme="minorHAnsi" w:hAnsi="Open Sans" w:cs="Open Sans"/>
          <w:sz w:val="24"/>
        </w:rPr>
        <w:t>authors</w:t>
      </w:r>
      <w:r w:rsidRPr="00BF28A0">
        <w:rPr>
          <w:rFonts w:ascii="Open Sans" w:eastAsiaTheme="minorHAnsi" w:hAnsi="Open Sans" w:cs="Open Sans"/>
          <w:sz w:val="24"/>
        </w:rPr>
        <w:t xml:space="preserve">, the abbreviation </w:t>
      </w:r>
      <w:r w:rsidRPr="009B6AAF">
        <w:rPr>
          <w:rFonts w:ascii="Open Sans" w:eastAsiaTheme="minorHAnsi" w:hAnsi="Open Sans" w:cs="Open Sans"/>
          <w:i/>
          <w:iCs/>
          <w:sz w:val="24"/>
        </w:rPr>
        <w:t>et al.</w:t>
      </w:r>
      <w:r w:rsidRPr="00BF28A0">
        <w:rPr>
          <w:rFonts w:ascii="Open Sans" w:eastAsiaTheme="minorHAnsi" w:hAnsi="Open Sans" w:cs="Open Sans"/>
          <w:sz w:val="24"/>
        </w:rPr>
        <w:t xml:space="preserve"> (= Latin </w:t>
      </w:r>
      <w:r w:rsidRPr="005D4332">
        <w:rPr>
          <w:rFonts w:ascii="Open Sans" w:eastAsiaTheme="minorHAnsi" w:hAnsi="Open Sans" w:cs="Open Sans"/>
          <w:i/>
          <w:iCs/>
          <w:sz w:val="24"/>
        </w:rPr>
        <w:t>et alii</w:t>
      </w:r>
      <w:r w:rsidRPr="00BF28A0">
        <w:rPr>
          <w:rFonts w:ascii="Open Sans" w:eastAsiaTheme="minorHAnsi" w:hAnsi="Open Sans" w:cs="Open Sans"/>
          <w:sz w:val="24"/>
        </w:rPr>
        <w:t xml:space="preserve"> ‘and others’) should be used for all but the first author </w:t>
      </w:r>
      <w:r w:rsidR="006D155D" w:rsidRPr="00BF28A0">
        <w:rPr>
          <w:rFonts w:ascii="Open Sans" w:eastAsiaTheme="minorHAnsi" w:hAnsi="Open Sans" w:cs="Open Sans"/>
          <w:sz w:val="24"/>
        </w:rPr>
        <w:t>(e.g. “</w:t>
      </w:r>
      <w:proofErr w:type="spellStart"/>
      <w:r w:rsidR="00AA71AF" w:rsidRPr="00AA71AF">
        <w:rPr>
          <w:rFonts w:ascii="Open Sans" w:eastAsiaTheme="minorHAnsi" w:hAnsi="Open Sans" w:cs="Open Sans"/>
          <w:sz w:val="24"/>
          <w:szCs w:val="24"/>
        </w:rPr>
        <w:t>Burwitz</w:t>
      </w:r>
      <w:proofErr w:type="spellEnd"/>
      <w:r w:rsidR="00AA71AF" w:rsidRPr="00AA71AF">
        <w:rPr>
          <w:rFonts w:ascii="Open Sans" w:eastAsiaTheme="minorHAnsi" w:hAnsi="Open Sans" w:cs="Open Sans"/>
          <w:sz w:val="24"/>
          <w:szCs w:val="24"/>
        </w:rPr>
        <w:t xml:space="preserve">-Melzer </w:t>
      </w:r>
      <w:r w:rsidR="006D155D" w:rsidRPr="00BF28A0">
        <w:rPr>
          <w:rFonts w:ascii="Open Sans" w:eastAsiaTheme="minorHAnsi" w:hAnsi="Open Sans" w:cs="Open Sans"/>
          <w:sz w:val="24"/>
        </w:rPr>
        <w:t>et al.</w:t>
      </w:r>
      <w:r w:rsidR="00361228">
        <w:rPr>
          <w:rFonts w:ascii="Open Sans" w:eastAsiaTheme="minorHAnsi" w:hAnsi="Open Sans" w:cs="Open Sans"/>
          <w:sz w:val="24"/>
        </w:rPr>
        <w:t>,</w:t>
      </w:r>
      <w:r w:rsidR="006D155D" w:rsidRPr="00BF28A0">
        <w:rPr>
          <w:rFonts w:ascii="Open Sans" w:eastAsiaTheme="minorHAnsi" w:hAnsi="Open Sans" w:cs="Open Sans"/>
          <w:sz w:val="24"/>
        </w:rPr>
        <w:t xml:space="preserve"> </w:t>
      </w:r>
      <w:r w:rsidR="00AA71AF">
        <w:rPr>
          <w:rFonts w:ascii="Open Sans" w:eastAsiaTheme="minorHAnsi" w:hAnsi="Open Sans" w:cs="Open Sans"/>
          <w:sz w:val="24"/>
        </w:rPr>
        <w:t>2016</w:t>
      </w:r>
      <w:r w:rsidR="006D155D" w:rsidRPr="00BF28A0">
        <w:rPr>
          <w:rFonts w:ascii="Open Sans" w:eastAsiaTheme="minorHAnsi" w:hAnsi="Open Sans" w:cs="Open Sans"/>
          <w:sz w:val="24"/>
        </w:rPr>
        <w:t>”). Al</w:t>
      </w:r>
      <w:r w:rsidRPr="00BF28A0">
        <w:rPr>
          <w:rFonts w:ascii="Open Sans" w:eastAsiaTheme="minorHAnsi" w:hAnsi="Open Sans" w:cs="Open Sans"/>
          <w:sz w:val="24"/>
        </w:rPr>
        <w:t>ways give all author names in the list of references.</w:t>
      </w:r>
    </w:p>
    <w:p w14:paraId="7C40D28E" w14:textId="36B47017" w:rsidR="001B5FA1" w:rsidRPr="001B5FA1"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It is absolutely unacceptable in scholarly work to change the form or content of a quotation, e.g. giving a translation or adding italics not present in the original work. </w:t>
      </w:r>
      <w:r w:rsidRPr="00BF28A0">
        <w:rPr>
          <w:rFonts w:ascii="Open Sans" w:eastAsiaTheme="minorHAnsi" w:hAnsi="Open Sans" w:cs="Open Sans"/>
          <w:sz w:val="24"/>
        </w:rPr>
        <w:lastRenderedPageBreak/>
        <w:t>Additions or comments are inserted in square brackets and followed by your initials.</w:t>
      </w:r>
    </w:p>
    <w:p w14:paraId="2F368E7A" w14:textId="6C55C93B" w:rsidR="00B66A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Changes in grammatical concord, e.g. changing the author’s “I” to “[he]”, and typographical adaptations, e.g. capitalization at the beginning of a quotation, are also indicated by using square brackets. Omissions within quotation marks are marked by three dots in square brackets “[…]”. If there is a mistake in the original text, you may add “[sic]” (</w:t>
      </w:r>
      <w:r w:rsidRPr="00E36AD7">
        <w:rPr>
          <w:rFonts w:ascii="Open Sans" w:eastAsiaTheme="minorHAnsi" w:hAnsi="Open Sans" w:cs="Open Sans"/>
          <w:sz w:val="24"/>
        </w:rPr>
        <w:t xml:space="preserve">Latin </w:t>
      </w:r>
      <w:r w:rsidR="005E0AB1" w:rsidRPr="00E36AD7">
        <w:rPr>
          <w:rFonts w:ascii="Open Sans" w:eastAsiaTheme="minorHAnsi" w:hAnsi="Open Sans" w:cs="Open Sans"/>
          <w:i/>
          <w:iCs/>
          <w:sz w:val="24"/>
        </w:rPr>
        <w:t xml:space="preserve">sic </w:t>
      </w:r>
      <w:proofErr w:type="spellStart"/>
      <w:r w:rsidR="005E0AB1" w:rsidRPr="00E36AD7">
        <w:rPr>
          <w:rFonts w:ascii="Open Sans" w:eastAsiaTheme="minorHAnsi" w:hAnsi="Open Sans" w:cs="Open Sans"/>
          <w:i/>
          <w:iCs/>
          <w:sz w:val="24"/>
        </w:rPr>
        <w:t>erat</w:t>
      </w:r>
      <w:proofErr w:type="spellEnd"/>
      <w:r w:rsidR="005E0AB1" w:rsidRPr="00E36AD7">
        <w:rPr>
          <w:rFonts w:ascii="Open Sans" w:eastAsiaTheme="minorHAnsi" w:hAnsi="Open Sans" w:cs="Open Sans"/>
          <w:i/>
          <w:iCs/>
          <w:sz w:val="24"/>
        </w:rPr>
        <w:t xml:space="preserve"> scriptum</w:t>
      </w:r>
      <w:r w:rsidR="00EF3851" w:rsidRPr="00E36AD7">
        <w:rPr>
          <w:rFonts w:ascii="Open Sans" w:eastAsiaTheme="minorHAnsi" w:hAnsi="Open Sans" w:cs="Open Sans"/>
          <w:sz w:val="24"/>
        </w:rPr>
        <w:t xml:space="preserve"> </w:t>
      </w:r>
      <w:r w:rsidRPr="00E36AD7">
        <w:rPr>
          <w:rFonts w:ascii="Open Sans" w:eastAsiaTheme="minorHAnsi" w:hAnsi="Open Sans" w:cs="Open Sans"/>
          <w:sz w:val="24"/>
        </w:rPr>
        <w:t>for ‘</w:t>
      </w:r>
      <w:r w:rsidR="00480C44" w:rsidRPr="00E36AD7">
        <w:rPr>
          <w:rFonts w:ascii="Open Sans" w:eastAsiaTheme="minorHAnsi" w:hAnsi="Open Sans" w:cs="Open Sans"/>
          <w:sz w:val="24"/>
        </w:rPr>
        <w:t>so it was written’</w:t>
      </w:r>
      <w:r w:rsidRPr="00E36AD7">
        <w:rPr>
          <w:rFonts w:ascii="Open Sans" w:eastAsiaTheme="minorHAnsi" w:hAnsi="Open Sans" w:cs="Open Sans"/>
          <w:sz w:val="24"/>
        </w:rPr>
        <w:t xml:space="preserve">) </w:t>
      </w:r>
      <w:r w:rsidRPr="00BF28A0">
        <w:rPr>
          <w:rFonts w:ascii="Open Sans" w:eastAsiaTheme="minorHAnsi" w:hAnsi="Open Sans" w:cs="Open Sans"/>
          <w:sz w:val="24"/>
        </w:rPr>
        <w:t>immediately after the error.</w:t>
      </w:r>
    </w:p>
    <w:p w14:paraId="70FDA5D0" w14:textId="34557140" w:rsidR="008E5415" w:rsidRPr="00BF28A0" w:rsidRDefault="006D155D"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60" w:name="Shorter_and_longer_quotations"/>
      <w:bookmarkStart w:id="61" w:name="_Toc158758878"/>
      <w:bookmarkEnd w:id="60"/>
      <w:r w:rsidRPr="00BF28A0">
        <w:rPr>
          <w:rFonts w:ascii="Open Sans" w:eastAsiaTheme="majorEastAsia" w:hAnsi="Open Sans" w:cs="Open Sans"/>
          <w:bCs w:val="0"/>
          <w:szCs w:val="26"/>
          <w:lang w:val="en-GB"/>
        </w:rPr>
        <w:t xml:space="preserve">4.5 </w:t>
      </w:r>
      <w:r w:rsidR="009620B6" w:rsidRPr="00BF28A0">
        <w:rPr>
          <w:rFonts w:ascii="Open Sans" w:eastAsiaTheme="majorEastAsia" w:hAnsi="Open Sans" w:cs="Open Sans"/>
          <w:bCs w:val="0"/>
          <w:szCs w:val="26"/>
          <w:lang w:val="en-GB"/>
        </w:rPr>
        <w:t>Shorter and longer quotations</w:t>
      </w:r>
      <w:bookmarkEnd w:id="61"/>
    </w:p>
    <w:p w14:paraId="4DCF0B15" w14:textId="6147F49B"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Shorter quotations within the text are marked by double quotation marks (see examples above). Longer quotations (three lines or more) begin in a new line, are single-spaced and indented either on the left or on both sides about 1.2</w:t>
      </w:r>
      <w:r w:rsidR="00661C70">
        <w:rPr>
          <w:rFonts w:ascii="Open Sans" w:eastAsiaTheme="minorHAnsi" w:hAnsi="Open Sans" w:cs="Open Sans"/>
          <w:sz w:val="24"/>
        </w:rPr>
        <w:t>7</w:t>
      </w:r>
      <w:r w:rsidRPr="00BF28A0">
        <w:rPr>
          <w:rFonts w:ascii="Open Sans" w:eastAsiaTheme="minorHAnsi" w:hAnsi="Open Sans" w:cs="Open Sans"/>
          <w:sz w:val="24"/>
        </w:rPr>
        <w:t xml:space="preserve"> cm. Note that there are no quotation marks around longer quotations.</w:t>
      </w:r>
    </w:p>
    <w:p w14:paraId="2D301B0D" w14:textId="77777777" w:rsidR="00270A69" w:rsidRPr="00BF28A0" w:rsidRDefault="006D155D" w:rsidP="00D874AB">
      <w:pPr>
        <w:widowControl/>
        <w:autoSpaceDE/>
        <w:autoSpaceDN/>
        <w:spacing w:after="120" w:line="276" w:lineRule="auto"/>
        <w:jc w:val="both"/>
        <w:rPr>
          <w:rFonts w:ascii="Open Sans" w:eastAsiaTheme="minorHAnsi" w:hAnsi="Open Sans" w:cs="Open Sans"/>
          <w:b/>
          <w:sz w:val="24"/>
          <w:lang w:val="en-GB"/>
        </w:rPr>
      </w:pPr>
      <w:r w:rsidRPr="00BF28A0">
        <w:rPr>
          <w:rFonts w:ascii="Open Sans" w:eastAsiaTheme="minorHAnsi" w:hAnsi="Open Sans" w:cs="Open Sans"/>
          <w:b/>
          <w:sz w:val="24"/>
          <w:lang w:val="en-GB"/>
        </w:rPr>
        <w:t>Example of shorter quotations embedded in the text:</w:t>
      </w:r>
    </w:p>
    <w:p w14:paraId="05A164AE" w14:textId="73EC918D" w:rsidR="006D155D" w:rsidRPr="00BF28A0" w:rsidRDefault="00270A69" w:rsidP="00D874AB">
      <w:pPr>
        <w:widowControl/>
        <w:autoSpaceDE/>
        <w:autoSpaceDN/>
        <w:spacing w:after="120" w:line="276" w:lineRule="auto"/>
        <w:jc w:val="both"/>
        <w:rPr>
          <w:rFonts w:ascii="Open Sans" w:eastAsiaTheme="minorHAnsi" w:hAnsi="Open Sans" w:cs="Open Sans"/>
          <w:sz w:val="24"/>
          <w:lang w:val="en-GB"/>
        </w:rPr>
      </w:pPr>
      <w:r w:rsidRPr="00BF28A0">
        <w:rPr>
          <w:rFonts w:ascii="Open Sans" w:eastAsiaTheme="minorHAnsi" w:hAnsi="Open Sans" w:cs="Open Sans"/>
          <w:sz w:val="24"/>
          <w:lang w:val="en-GB"/>
        </w:rPr>
        <w:t xml:space="preserve">In his article on the </w:t>
      </w:r>
      <w:proofErr w:type="spellStart"/>
      <w:r w:rsidRPr="00BF28A0">
        <w:rPr>
          <w:rFonts w:ascii="Open Sans" w:eastAsiaTheme="minorHAnsi" w:hAnsi="Open Sans" w:cs="Open Sans"/>
          <w:sz w:val="24"/>
          <w:lang w:val="en-GB"/>
        </w:rPr>
        <w:t>Lexico</w:t>
      </w:r>
      <w:proofErr w:type="spellEnd"/>
      <w:r w:rsidRPr="00BF28A0">
        <w:rPr>
          <w:rFonts w:ascii="Open Sans" w:eastAsiaTheme="minorHAnsi" w:hAnsi="Open Sans" w:cs="Open Sans"/>
          <w:sz w:val="24"/>
          <w:lang w:val="en-GB"/>
        </w:rPr>
        <w:t xml:space="preserve">-Grammar Approach, </w:t>
      </w:r>
      <w:r w:rsidR="00240F5D" w:rsidRPr="00BF28A0">
        <w:rPr>
          <w:rFonts w:ascii="Open Sans" w:eastAsiaTheme="minorHAnsi" w:hAnsi="Open Sans" w:cs="Open Sans"/>
          <w:sz w:val="24"/>
          <w:lang w:val="en-GB"/>
        </w:rPr>
        <w:t xml:space="preserve">Hutz claims that </w:t>
      </w:r>
      <w:r w:rsidR="0056627B" w:rsidRPr="00BF28A0">
        <w:rPr>
          <w:rFonts w:ascii="Open Sans" w:eastAsiaTheme="minorHAnsi" w:hAnsi="Open Sans" w:cs="Open Sans"/>
          <w:sz w:val="24"/>
          <w:lang w:val="en-GB"/>
        </w:rPr>
        <w:t xml:space="preserve">there </w:t>
      </w:r>
      <w:r w:rsidR="006258AF" w:rsidRPr="00BF28A0">
        <w:rPr>
          <w:rFonts w:ascii="Open Sans" w:eastAsiaTheme="minorHAnsi" w:hAnsi="Open Sans" w:cs="Open Sans"/>
          <w:sz w:val="24"/>
          <w:lang w:val="en-GB"/>
        </w:rPr>
        <w:t xml:space="preserve">traditionally has been a clear distinction between vocabulary and grammar. However, he </w:t>
      </w:r>
      <w:r w:rsidR="003011B4" w:rsidRPr="00BF28A0">
        <w:rPr>
          <w:rFonts w:ascii="Open Sans" w:eastAsiaTheme="minorHAnsi" w:hAnsi="Open Sans" w:cs="Open Sans"/>
          <w:sz w:val="24"/>
          <w:lang w:val="en-GB"/>
        </w:rPr>
        <w:t>argues that “this sharp distinction is misleading in man</w:t>
      </w:r>
      <w:r w:rsidR="00477DD2" w:rsidRPr="00BF28A0">
        <w:rPr>
          <w:rFonts w:ascii="Open Sans" w:eastAsiaTheme="minorHAnsi" w:hAnsi="Open Sans" w:cs="Open Sans"/>
          <w:sz w:val="24"/>
          <w:lang w:val="en-GB"/>
        </w:rPr>
        <w:t>y</w:t>
      </w:r>
      <w:r w:rsidR="003011B4" w:rsidRPr="00BF28A0">
        <w:rPr>
          <w:rFonts w:ascii="Open Sans" w:eastAsiaTheme="minorHAnsi" w:hAnsi="Open Sans" w:cs="Open Sans"/>
          <w:sz w:val="24"/>
          <w:lang w:val="en-GB"/>
        </w:rPr>
        <w:t xml:space="preserve"> ways since there is a much greater closeness between both domains</w:t>
      </w:r>
      <w:r w:rsidR="00214E54" w:rsidRPr="00BF28A0">
        <w:rPr>
          <w:rFonts w:ascii="Open Sans" w:eastAsiaTheme="minorHAnsi" w:hAnsi="Open Sans" w:cs="Open Sans"/>
          <w:sz w:val="24"/>
          <w:lang w:val="en-GB"/>
        </w:rPr>
        <w:t>” (Hutz</w:t>
      </w:r>
      <w:r w:rsidR="009F0FAA">
        <w:rPr>
          <w:rFonts w:ascii="Open Sans" w:eastAsiaTheme="minorHAnsi" w:hAnsi="Open Sans" w:cs="Open Sans"/>
          <w:sz w:val="24"/>
          <w:lang w:val="en-GB"/>
        </w:rPr>
        <w:t>,</w:t>
      </w:r>
      <w:r w:rsidR="00214E54" w:rsidRPr="00BF28A0">
        <w:rPr>
          <w:rFonts w:ascii="Open Sans" w:eastAsiaTheme="minorHAnsi" w:hAnsi="Open Sans" w:cs="Open Sans"/>
          <w:sz w:val="24"/>
          <w:lang w:val="en-GB"/>
        </w:rPr>
        <w:t xml:space="preserve"> 2018</w:t>
      </w:r>
      <w:r w:rsidR="009F0FAA">
        <w:rPr>
          <w:rFonts w:ascii="Open Sans" w:eastAsiaTheme="minorHAnsi" w:hAnsi="Open Sans" w:cs="Open Sans"/>
          <w:sz w:val="24"/>
          <w:lang w:val="en-GB"/>
        </w:rPr>
        <w:t>,</w:t>
      </w:r>
      <w:r w:rsidR="00214E54" w:rsidRPr="00BF28A0">
        <w:rPr>
          <w:rFonts w:ascii="Open Sans" w:eastAsiaTheme="minorHAnsi" w:hAnsi="Open Sans" w:cs="Open Sans"/>
          <w:sz w:val="24"/>
          <w:lang w:val="en-GB"/>
        </w:rPr>
        <w:t xml:space="preserve"> </w:t>
      </w:r>
      <w:r w:rsidR="009F0FAA">
        <w:rPr>
          <w:rFonts w:ascii="Open Sans" w:eastAsiaTheme="minorHAnsi" w:hAnsi="Open Sans" w:cs="Open Sans"/>
          <w:sz w:val="24"/>
          <w:lang w:val="en-GB"/>
        </w:rPr>
        <w:t xml:space="preserve">p. </w:t>
      </w:r>
      <w:r w:rsidR="00AB356E" w:rsidRPr="00BF28A0">
        <w:rPr>
          <w:rFonts w:ascii="Open Sans" w:eastAsiaTheme="minorHAnsi" w:hAnsi="Open Sans" w:cs="Open Sans"/>
          <w:sz w:val="24"/>
          <w:lang w:val="en-GB"/>
        </w:rPr>
        <w:t>133).</w:t>
      </w:r>
      <w:r w:rsidR="006D155D" w:rsidRPr="00BF28A0">
        <w:rPr>
          <w:rFonts w:ascii="Open Sans" w:eastAsiaTheme="minorHAnsi" w:hAnsi="Open Sans" w:cs="Open Sans"/>
          <w:sz w:val="24"/>
          <w:lang w:val="en-GB"/>
        </w:rPr>
        <w:t xml:space="preserve"> </w:t>
      </w:r>
    </w:p>
    <w:p w14:paraId="6F570FBB" w14:textId="2FD7B555" w:rsidR="006D155D" w:rsidRPr="00BF28A0" w:rsidRDefault="006D155D" w:rsidP="00FE15A2">
      <w:pPr>
        <w:pStyle w:val="Default"/>
        <w:spacing w:after="120"/>
        <w:rPr>
          <w:rFonts w:ascii="Open Sans" w:hAnsi="Open Sans" w:cs="Open Sans"/>
          <w:b/>
          <w:i w:val="0"/>
          <w:sz w:val="24"/>
          <w:szCs w:val="24"/>
        </w:rPr>
      </w:pPr>
      <w:r w:rsidRPr="00BF28A0">
        <w:rPr>
          <w:rFonts w:ascii="Open Sans" w:hAnsi="Open Sans" w:cs="Open Sans"/>
          <w:b/>
          <w:i w:val="0"/>
          <w:sz w:val="24"/>
          <w:szCs w:val="24"/>
        </w:rPr>
        <w:t xml:space="preserve">Example of a longer quotation: </w:t>
      </w:r>
    </w:p>
    <w:p w14:paraId="01544EF5" w14:textId="58C60C17" w:rsidR="00F95BB1" w:rsidRPr="00BF28A0" w:rsidRDefault="00F95BB1" w:rsidP="00D874AB">
      <w:pPr>
        <w:pStyle w:val="Default"/>
        <w:spacing w:after="120"/>
        <w:rPr>
          <w:rFonts w:ascii="Open Sans" w:hAnsi="Open Sans" w:cs="Open Sans"/>
          <w:i w:val="0"/>
          <w:sz w:val="24"/>
          <w:szCs w:val="24"/>
        </w:rPr>
      </w:pPr>
      <w:r w:rsidRPr="00BF28A0">
        <w:rPr>
          <w:rFonts w:ascii="Open Sans" w:hAnsi="Open Sans" w:cs="Open Sans"/>
          <w:i w:val="0"/>
          <w:sz w:val="24"/>
          <w:szCs w:val="24"/>
        </w:rPr>
        <w:t xml:space="preserve">There has been some debate on the </w:t>
      </w:r>
      <w:r w:rsidR="0045734D" w:rsidRPr="00BF28A0">
        <w:rPr>
          <w:rFonts w:ascii="Open Sans" w:hAnsi="Open Sans" w:cs="Open Sans"/>
          <w:i w:val="0"/>
          <w:sz w:val="24"/>
          <w:szCs w:val="24"/>
        </w:rPr>
        <w:t xml:space="preserve">distinction between grammar and vocabulary. </w:t>
      </w:r>
      <w:r w:rsidR="00286D5C" w:rsidRPr="00BF28A0">
        <w:rPr>
          <w:rFonts w:ascii="Open Sans" w:hAnsi="Open Sans" w:cs="Open Sans"/>
          <w:i w:val="0"/>
          <w:sz w:val="24"/>
          <w:szCs w:val="24"/>
        </w:rPr>
        <w:t xml:space="preserve">One recent </w:t>
      </w:r>
      <w:r w:rsidR="00B01E69" w:rsidRPr="00BF28A0">
        <w:rPr>
          <w:rFonts w:ascii="Open Sans" w:hAnsi="Open Sans" w:cs="Open Sans"/>
          <w:i w:val="0"/>
          <w:sz w:val="24"/>
          <w:szCs w:val="24"/>
        </w:rPr>
        <w:t>claim is</w:t>
      </w:r>
      <w:r w:rsidR="00713AAD" w:rsidRPr="00BF28A0">
        <w:rPr>
          <w:rFonts w:ascii="Open Sans" w:hAnsi="Open Sans" w:cs="Open Sans"/>
          <w:i w:val="0"/>
          <w:sz w:val="24"/>
          <w:szCs w:val="24"/>
        </w:rPr>
        <w:t xml:space="preserve"> that the difference between grammar and vocabulary is not as clear cut as</w:t>
      </w:r>
      <w:r w:rsidR="00293F5B" w:rsidRPr="00BF28A0">
        <w:rPr>
          <w:rFonts w:ascii="Open Sans" w:hAnsi="Open Sans" w:cs="Open Sans"/>
          <w:i w:val="0"/>
          <w:sz w:val="24"/>
          <w:szCs w:val="24"/>
        </w:rPr>
        <w:t xml:space="preserve"> </w:t>
      </w:r>
      <w:r w:rsidR="006D3D5C" w:rsidRPr="00BF28A0">
        <w:rPr>
          <w:rFonts w:ascii="Open Sans" w:hAnsi="Open Sans" w:cs="Open Sans"/>
          <w:i w:val="0"/>
          <w:sz w:val="24"/>
          <w:szCs w:val="24"/>
        </w:rPr>
        <w:t>has been</w:t>
      </w:r>
      <w:r w:rsidR="00293F5B" w:rsidRPr="00BF28A0">
        <w:rPr>
          <w:rFonts w:ascii="Open Sans" w:hAnsi="Open Sans" w:cs="Open Sans"/>
          <w:i w:val="0"/>
          <w:sz w:val="24"/>
          <w:szCs w:val="24"/>
        </w:rPr>
        <w:t xml:space="preserve"> traditionally assumed:</w:t>
      </w:r>
    </w:p>
    <w:p w14:paraId="29918B7A" w14:textId="47194881" w:rsidR="00051DF0" w:rsidRPr="00BF28A0" w:rsidRDefault="008E00CA" w:rsidP="00D874AB">
      <w:pPr>
        <w:pStyle w:val="Default"/>
        <w:spacing w:after="240"/>
        <w:ind w:left="720"/>
        <w:rPr>
          <w:rFonts w:ascii="Open Sans" w:hAnsi="Open Sans" w:cs="Open Sans"/>
          <w:i w:val="0"/>
          <w:sz w:val="24"/>
          <w:szCs w:val="24"/>
        </w:rPr>
      </w:pPr>
      <w:r w:rsidRPr="00BF28A0">
        <w:rPr>
          <w:rFonts w:ascii="Open Sans" w:hAnsi="Open Sans" w:cs="Open Sans"/>
          <w:i w:val="0"/>
          <w:sz w:val="24"/>
          <w:szCs w:val="24"/>
        </w:rPr>
        <w:t xml:space="preserve">Words in discourse are held together by grammar, which in turn largely depends on sets of words or phrases that are frequently used with them. Thus, grammar and vocabulary are intrinsically linked. The main idea of a </w:t>
      </w:r>
      <w:proofErr w:type="spellStart"/>
      <w:r w:rsidRPr="00BF28A0">
        <w:rPr>
          <w:rFonts w:ascii="Open Sans" w:hAnsi="Open Sans" w:cs="Open Sans"/>
          <w:i w:val="0"/>
          <w:sz w:val="24"/>
          <w:szCs w:val="24"/>
        </w:rPr>
        <w:t>lexico</w:t>
      </w:r>
      <w:proofErr w:type="spellEnd"/>
      <w:r w:rsidRPr="00BF28A0">
        <w:rPr>
          <w:rFonts w:ascii="Open Sans" w:hAnsi="Open Sans" w:cs="Open Sans"/>
          <w:i w:val="0"/>
          <w:sz w:val="24"/>
          <w:szCs w:val="24"/>
        </w:rPr>
        <w:t>-grammar approach in language teaching is that vocabulary and grammar are not taught separately, but in combination.</w:t>
      </w:r>
      <w:r w:rsidR="00152AA1" w:rsidRPr="00BF28A0">
        <w:rPr>
          <w:rFonts w:ascii="Open Sans" w:hAnsi="Open Sans" w:cs="Open Sans"/>
          <w:i w:val="0"/>
          <w:sz w:val="24"/>
          <w:szCs w:val="24"/>
        </w:rPr>
        <w:t xml:space="preserve"> (Hutz</w:t>
      </w:r>
      <w:r w:rsidR="009F0FAA">
        <w:rPr>
          <w:rFonts w:ascii="Open Sans" w:hAnsi="Open Sans" w:cs="Open Sans"/>
          <w:i w:val="0"/>
          <w:sz w:val="24"/>
          <w:szCs w:val="24"/>
        </w:rPr>
        <w:t>,</w:t>
      </w:r>
      <w:r w:rsidR="00152AA1" w:rsidRPr="00BF28A0">
        <w:rPr>
          <w:rFonts w:ascii="Open Sans" w:hAnsi="Open Sans" w:cs="Open Sans"/>
          <w:i w:val="0"/>
          <w:sz w:val="24"/>
          <w:szCs w:val="24"/>
        </w:rPr>
        <w:t xml:space="preserve"> 2018</w:t>
      </w:r>
      <w:r w:rsidR="009F0FAA">
        <w:rPr>
          <w:rFonts w:ascii="Open Sans" w:hAnsi="Open Sans" w:cs="Open Sans"/>
          <w:i w:val="0"/>
          <w:sz w:val="24"/>
          <w:szCs w:val="24"/>
        </w:rPr>
        <w:t>,</w:t>
      </w:r>
      <w:r w:rsidR="00152AA1" w:rsidRPr="00BF28A0">
        <w:rPr>
          <w:rFonts w:ascii="Open Sans" w:hAnsi="Open Sans" w:cs="Open Sans"/>
          <w:i w:val="0"/>
          <w:sz w:val="24"/>
          <w:szCs w:val="24"/>
        </w:rPr>
        <w:t xml:space="preserve"> </w:t>
      </w:r>
      <w:r w:rsidR="009F0FAA">
        <w:rPr>
          <w:rFonts w:ascii="Open Sans" w:hAnsi="Open Sans" w:cs="Open Sans"/>
          <w:i w:val="0"/>
          <w:sz w:val="24"/>
          <w:szCs w:val="24"/>
        </w:rPr>
        <w:t xml:space="preserve">p. </w:t>
      </w:r>
      <w:r w:rsidR="00152AA1" w:rsidRPr="00BF28A0">
        <w:rPr>
          <w:rFonts w:ascii="Open Sans" w:hAnsi="Open Sans" w:cs="Open Sans"/>
          <w:i w:val="0"/>
          <w:sz w:val="24"/>
          <w:szCs w:val="24"/>
        </w:rPr>
        <w:t>157)</w:t>
      </w:r>
    </w:p>
    <w:p w14:paraId="4354F802" w14:textId="4D161022" w:rsidR="008E5415" w:rsidRPr="00BF28A0" w:rsidRDefault="006D155D"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62" w:name="Quotations_in_other_languages_and_indire"/>
      <w:bookmarkStart w:id="63" w:name="_Toc158758879"/>
      <w:bookmarkEnd w:id="62"/>
      <w:r w:rsidRPr="00BF28A0">
        <w:rPr>
          <w:rFonts w:ascii="Open Sans" w:eastAsiaTheme="majorEastAsia" w:hAnsi="Open Sans" w:cs="Open Sans"/>
          <w:bCs w:val="0"/>
          <w:szCs w:val="26"/>
          <w:lang w:val="en-GB"/>
        </w:rPr>
        <w:t xml:space="preserve">4.6 </w:t>
      </w:r>
      <w:r w:rsidR="009620B6" w:rsidRPr="00BF28A0">
        <w:rPr>
          <w:rFonts w:ascii="Open Sans" w:eastAsiaTheme="majorEastAsia" w:hAnsi="Open Sans" w:cs="Open Sans"/>
          <w:bCs w:val="0"/>
          <w:szCs w:val="26"/>
          <w:lang w:val="en-GB"/>
        </w:rPr>
        <w:t>Quotations in other languages and indirect quotations</w:t>
      </w:r>
      <w:bookmarkEnd w:id="63"/>
    </w:p>
    <w:p w14:paraId="2DBB49F5" w14:textId="06BB6D4B"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If you quote in a language other than English, add a translation</w:t>
      </w:r>
      <w:r w:rsidR="002C5FFF" w:rsidRPr="00BF28A0">
        <w:rPr>
          <w:rFonts w:ascii="Open Sans" w:eastAsiaTheme="minorHAnsi" w:hAnsi="Open Sans" w:cs="Open Sans"/>
          <w:sz w:val="24"/>
        </w:rPr>
        <w:t xml:space="preserve"> or summari</w:t>
      </w:r>
      <w:r w:rsidR="008E2210" w:rsidRPr="00BF28A0">
        <w:rPr>
          <w:rFonts w:ascii="Open Sans" w:eastAsiaTheme="minorHAnsi" w:hAnsi="Open Sans" w:cs="Open Sans"/>
          <w:sz w:val="24"/>
        </w:rPr>
        <w:t>z</w:t>
      </w:r>
      <w:r w:rsidR="002C5FFF" w:rsidRPr="00BF28A0">
        <w:rPr>
          <w:rFonts w:ascii="Open Sans" w:eastAsiaTheme="minorHAnsi" w:hAnsi="Open Sans" w:cs="Open Sans"/>
          <w:sz w:val="24"/>
        </w:rPr>
        <w:t>e the key argument in your own words</w:t>
      </w:r>
      <w:r w:rsidR="006C6949" w:rsidRPr="00BF28A0">
        <w:rPr>
          <w:rFonts w:ascii="Open Sans" w:eastAsiaTheme="minorHAnsi" w:hAnsi="Open Sans" w:cs="Open Sans"/>
          <w:sz w:val="24"/>
        </w:rPr>
        <w:t xml:space="preserve">. Do not mix languages in one sentence. </w:t>
      </w:r>
      <w:r w:rsidR="00A75922" w:rsidRPr="00BF28A0">
        <w:rPr>
          <w:rFonts w:ascii="Open Sans" w:eastAsiaTheme="minorHAnsi" w:hAnsi="Open Sans" w:cs="Open Sans"/>
          <w:sz w:val="24"/>
        </w:rPr>
        <w:t>Examples are:</w:t>
      </w:r>
    </w:p>
    <w:p w14:paraId="75B10821" w14:textId="24F7CD60" w:rsidR="00BC0F63" w:rsidRPr="00BF28A0" w:rsidRDefault="003B1199"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As </w:t>
      </w:r>
      <w:r w:rsidR="003324C3" w:rsidRPr="00BF28A0">
        <w:rPr>
          <w:rFonts w:ascii="Open Sans" w:eastAsiaTheme="minorHAnsi" w:hAnsi="Open Sans" w:cs="Open Sans"/>
          <w:sz w:val="24"/>
        </w:rPr>
        <w:t>Gehring</w:t>
      </w:r>
      <w:r w:rsidRPr="00BF28A0">
        <w:rPr>
          <w:rFonts w:ascii="Open Sans" w:eastAsiaTheme="minorHAnsi" w:hAnsi="Open Sans" w:cs="Open Sans"/>
          <w:sz w:val="24"/>
        </w:rPr>
        <w:t xml:space="preserve"> </w:t>
      </w:r>
      <w:r w:rsidR="00E06256" w:rsidRPr="00BF28A0">
        <w:rPr>
          <w:rFonts w:ascii="Open Sans" w:eastAsiaTheme="minorHAnsi" w:hAnsi="Open Sans" w:cs="Open Sans"/>
          <w:sz w:val="24"/>
        </w:rPr>
        <w:t>notes</w:t>
      </w:r>
      <w:r w:rsidRPr="00BF28A0">
        <w:rPr>
          <w:rFonts w:ascii="Open Sans" w:eastAsiaTheme="minorHAnsi" w:hAnsi="Open Sans" w:cs="Open Sans"/>
          <w:sz w:val="24"/>
        </w:rPr>
        <w:t>, “</w:t>
      </w:r>
      <w:r w:rsidR="00B81DD2" w:rsidRPr="00BF28A0">
        <w:rPr>
          <w:rFonts w:ascii="Open Sans" w:eastAsiaTheme="minorHAnsi" w:hAnsi="Open Sans" w:cs="Open Sans"/>
          <w:sz w:val="24"/>
        </w:rPr>
        <w:t xml:space="preserve">[t]here is a tendency </w:t>
      </w:r>
      <w:r w:rsidR="00671EC1" w:rsidRPr="00BF28A0">
        <w:rPr>
          <w:rFonts w:ascii="Open Sans" w:eastAsiaTheme="minorHAnsi" w:hAnsi="Open Sans" w:cs="Open Sans"/>
          <w:sz w:val="24"/>
        </w:rPr>
        <w:t xml:space="preserve">in current teaching and learning materials to include </w:t>
      </w:r>
      <w:r w:rsidR="00B81DD2" w:rsidRPr="00BF28A0">
        <w:rPr>
          <w:rFonts w:ascii="Open Sans" w:eastAsiaTheme="minorHAnsi" w:hAnsi="Open Sans" w:cs="Open Sans"/>
          <w:sz w:val="24"/>
        </w:rPr>
        <w:t>more global content</w:t>
      </w:r>
      <w:r w:rsidRPr="00BF28A0">
        <w:rPr>
          <w:rFonts w:ascii="Open Sans" w:eastAsiaTheme="minorHAnsi" w:hAnsi="Open Sans" w:cs="Open Sans"/>
          <w:sz w:val="24"/>
        </w:rPr>
        <w:t>” (</w:t>
      </w:r>
      <w:r w:rsidR="00E06256" w:rsidRPr="00BF28A0">
        <w:rPr>
          <w:rFonts w:ascii="Open Sans" w:eastAsiaTheme="minorHAnsi" w:hAnsi="Open Sans" w:cs="Open Sans"/>
          <w:sz w:val="24"/>
        </w:rPr>
        <w:t>Gehring</w:t>
      </w:r>
      <w:r w:rsidR="009F0FAA">
        <w:rPr>
          <w:rFonts w:ascii="Open Sans" w:eastAsiaTheme="minorHAnsi" w:hAnsi="Open Sans" w:cs="Open Sans"/>
          <w:sz w:val="24"/>
        </w:rPr>
        <w:t>,</w:t>
      </w:r>
      <w:r w:rsidR="00E06256" w:rsidRPr="00BF28A0">
        <w:rPr>
          <w:rFonts w:ascii="Open Sans" w:eastAsiaTheme="minorHAnsi" w:hAnsi="Open Sans" w:cs="Open Sans"/>
          <w:sz w:val="24"/>
        </w:rPr>
        <w:t xml:space="preserve"> 2021</w:t>
      </w:r>
      <w:r w:rsidR="009F0FAA">
        <w:rPr>
          <w:rFonts w:ascii="Open Sans" w:eastAsiaTheme="minorHAnsi" w:hAnsi="Open Sans" w:cs="Open Sans"/>
          <w:sz w:val="24"/>
        </w:rPr>
        <w:t>,</w:t>
      </w:r>
      <w:r w:rsidR="00E06256" w:rsidRPr="00BF28A0">
        <w:rPr>
          <w:rFonts w:ascii="Open Sans" w:eastAsiaTheme="minorHAnsi" w:hAnsi="Open Sans" w:cs="Open Sans"/>
          <w:sz w:val="24"/>
        </w:rPr>
        <w:t xml:space="preserve"> </w:t>
      </w:r>
      <w:r w:rsidR="009F0FAA">
        <w:rPr>
          <w:rFonts w:ascii="Open Sans" w:eastAsiaTheme="minorHAnsi" w:hAnsi="Open Sans" w:cs="Open Sans"/>
          <w:sz w:val="24"/>
        </w:rPr>
        <w:t xml:space="preserve">p. </w:t>
      </w:r>
      <w:r w:rsidR="00E06256" w:rsidRPr="00BF28A0">
        <w:rPr>
          <w:rFonts w:ascii="Open Sans" w:eastAsiaTheme="minorHAnsi" w:hAnsi="Open Sans" w:cs="Open Sans"/>
          <w:sz w:val="24"/>
        </w:rPr>
        <w:t>1</w:t>
      </w:r>
      <w:r w:rsidR="00120C79" w:rsidRPr="00BF28A0">
        <w:rPr>
          <w:rFonts w:ascii="Open Sans" w:eastAsiaTheme="minorHAnsi" w:hAnsi="Open Sans" w:cs="Open Sans"/>
          <w:sz w:val="24"/>
        </w:rPr>
        <w:t>72</w:t>
      </w:r>
      <w:r w:rsidR="00BA6793" w:rsidRPr="00BF28A0">
        <w:rPr>
          <w:rFonts w:ascii="Open Sans" w:eastAsiaTheme="minorHAnsi" w:hAnsi="Open Sans" w:cs="Open Sans"/>
          <w:sz w:val="24"/>
        </w:rPr>
        <w:t xml:space="preserve">; </w:t>
      </w:r>
      <w:r w:rsidRPr="00BF28A0">
        <w:rPr>
          <w:rFonts w:ascii="Open Sans" w:eastAsiaTheme="minorHAnsi" w:hAnsi="Open Sans" w:cs="Open Sans"/>
          <w:sz w:val="24"/>
        </w:rPr>
        <w:t>own translation)</w:t>
      </w:r>
      <w:r w:rsidR="00671EC1" w:rsidRPr="00BF28A0">
        <w:rPr>
          <w:rFonts w:ascii="Open Sans" w:eastAsiaTheme="minorHAnsi" w:hAnsi="Open Sans" w:cs="Open Sans"/>
          <w:sz w:val="24"/>
        </w:rPr>
        <w:t>.</w:t>
      </w:r>
      <w:r w:rsidR="00E83B50" w:rsidRPr="00BF28A0">
        <w:rPr>
          <w:rFonts w:ascii="Open Sans" w:eastAsiaTheme="minorHAnsi" w:hAnsi="Open Sans" w:cs="Open Sans"/>
          <w:sz w:val="24"/>
        </w:rPr>
        <w:t xml:space="preserve"> </w:t>
      </w:r>
    </w:p>
    <w:p w14:paraId="3CA212C8" w14:textId="2391D5B2" w:rsidR="008107EA" w:rsidRPr="00BF28A0" w:rsidRDefault="00E83B50" w:rsidP="00D874AB">
      <w:pPr>
        <w:widowControl/>
        <w:autoSpaceDE/>
        <w:autoSpaceDN/>
        <w:spacing w:after="120" w:line="276" w:lineRule="auto"/>
        <w:jc w:val="both"/>
        <w:rPr>
          <w:rFonts w:ascii="Open Sans" w:eastAsiaTheme="minorHAnsi" w:hAnsi="Open Sans" w:cs="Open Sans"/>
          <w:i/>
          <w:iCs/>
          <w:sz w:val="24"/>
        </w:rPr>
      </w:pPr>
      <w:r w:rsidRPr="00BF28A0">
        <w:rPr>
          <w:rFonts w:ascii="Open Sans" w:eastAsiaTheme="minorHAnsi" w:hAnsi="Open Sans" w:cs="Open Sans"/>
          <w:i/>
          <w:iCs/>
          <w:sz w:val="24"/>
        </w:rPr>
        <w:lastRenderedPageBreak/>
        <w:t>Or</w:t>
      </w:r>
    </w:p>
    <w:p w14:paraId="4BB7C814" w14:textId="77D56B50" w:rsidR="00E83B50" w:rsidRPr="00BF28A0" w:rsidRDefault="008679A7"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Gehring also observed that teaching materials today tend to include </w:t>
      </w:r>
      <w:r w:rsidR="003F272F" w:rsidRPr="00BF28A0">
        <w:rPr>
          <w:rFonts w:ascii="Open Sans" w:eastAsiaTheme="minorHAnsi" w:hAnsi="Open Sans" w:cs="Open Sans"/>
          <w:sz w:val="24"/>
        </w:rPr>
        <w:t>more global content</w:t>
      </w:r>
      <w:r w:rsidR="007865B8" w:rsidRPr="00BF28A0">
        <w:rPr>
          <w:rFonts w:ascii="Open Sans" w:eastAsiaTheme="minorHAnsi" w:hAnsi="Open Sans" w:cs="Open Sans"/>
          <w:sz w:val="24"/>
        </w:rPr>
        <w:t xml:space="preserve"> (Gehring</w:t>
      </w:r>
      <w:r w:rsidR="009F0FAA">
        <w:rPr>
          <w:rFonts w:ascii="Open Sans" w:eastAsiaTheme="minorHAnsi" w:hAnsi="Open Sans" w:cs="Open Sans"/>
          <w:sz w:val="24"/>
        </w:rPr>
        <w:t>,</w:t>
      </w:r>
      <w:r w:rsidR="007865B8" w:rsidRPr="00BF28A0">
        <w:rPr>
          <w:rFonts w:ascii="Open Sans" w:eastAsiaTheme="minorHAnsi" w:hAnsi="Open Sans" w:cs="Open Sans"/>
          <w:sz w:val="24"/>
        </w:rPr>
        <w:t xml:space="preserve"> 2021</w:t>
      </w:r>
      <w:r w:rsidR="009F0FAA">
        <w:rPr>
          <w:rFonts w:ascii="Open Sans" w:eastAsiaTheme="minorHAnsi" w:hAnsi="Open Sans" w:cs="Open Sans"/>
          <w:sz w:val="24"/>
        </w:rPr>
        <w:t>,</w:t>
      </w:r>
      <w:r w:rsidR="007865B8" w:rsidRPr="00BF28A0">
        <w:rPr>
          <w:rFonts w:ascii="Open Sans" w:eastAsiaTheme="minorHAnsi" w:hAnsi="Open Sans" w:cs="Open Sans"/>
          <w:sz w:val="24"/>
        </w:rPr>
        <w:t xml:space="preserve"> </w:t>
      </w:r>
      <w:r w:rsidR="009F0FAA">
        <w:rPr>
          <w:rFonts w:ascii="Open Sans" w:eastAsiaTheme="minorHAnsi" w:hAnsi="Open Sans" w:cs="Open Sans"/>
          <w:sz w:val="24"/>
        </w:rPr>
        <w:t xml:space="preserve">p. </w:t>
      </w:r>
      <w:r w:rsidR="007865B8" w:rsidRPr="00BF28A0">
        <w:rPr>
          <w:rFonts w:ascii="Open Sans" w:eastAsiaTheme="minorHAnsi" w:hAnsi="Open Sans" w:cs="Open Sans"/>
          <w:sz w:val="24"/>
        </w:rPr>
        <w:t>172)</w:t>
      </w:r>
      <w:r w:rsidR="003F272F" w:rsidRPr="00BF28A0">
        <w:rPr>
          <w:rFonts w:ascii="Open Sans" w:eastAsiaTheme="minorHAnsi" w:hAnsi="Open Sans" w:cs="Open Sans"/>
          <w:sz w:val="24"/>
        </w:rPr>
        <w:t xml:space="preserve">. </w:t>
      </w:r>
    </w:p>
    <w:p w14:paraId="164A9456" w14:textId="1EF17912" w:rsidR="001B5FA1" w:rsidRDefault="006D155D"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64" w:name="Introducing_quotations"/>
      <w:bookmarkStart w:id="65" w:name="_Toc158758880"/>
      <w:bookmarkEnd w:id="64"/>
      <w:r w:rsidRPr="00BF28A0">
        <w:rPr>
          <w:rFonts w:ascii="Open Sans" w:eastAsiaTheme="majorEastAsia" w:hAnsi="Open Sans" w:cs="Open Sans"/>
          <w:bCs w:val="0"/>
          <w:szCs w:val="26"/>
          <w:lang w:val="en-GB"/>
        </w:rPr>
        <w:t xml:space="preserve">4.7 </w:t>
      </w:r>
      <w:r w:rsidR="001B5FA1">
        <w:rPr>
          <w:rFonts w:ascii="Open Sans" w:eastAsiaTheme="majorEastAsia" w:hAnsi="Open Sans" w:cs="Open Sans"/>
          <w:bCs w:val="0"/>
          <w:szCs w:val="26"/>
          <w:lang w:val="en-GB"/>
        </w:rPr>
        <w:t>Second-hand quoting/referencing</w:t>
      </w:r>
      <w:bookmarkEnd w:id="65"/>
      <w:r w:rsidR="001B5FA1">
        <w:rPr>
          <w:rFonts w:ascii="Open Sans" w:eastAsiaTheme="majorEastAsia" w:hAnsi="Open Sans" w:cs="Open Sans"/>
          <w:bCs w:val="0"/>
          <w:szCs w:val="26"/>
          <w:lang w:val="en-GB"/>
        </w:rPr>
        <w:t xml:space="preserve"> </w:t>
      </w:r>
    </w:p>
    <w:p w14:paraId="71400897" w14:textId="2615E6C9" w:rsidR="001B5FA1" w:rsidRPr="00DD7C44" w:rsidRDefault="001B5FA1" w:rsidP="00D874AB">
      <w:pPr>
        <w:widowControl/>
        <w:autoSpaceDE/>
        <w:autoSpaceDN/>
        <w:spacing w:after="120" w:line="276" w:lineRule="auto"/>
        <w:jc w:val="both"/>
        <w:rPr>
          <w:rFonts w:ascii="Open Sans" w:eastAsiaTheme="minorHAnsi" w:hAnsi="Open Sans" w:cs="Open Sans"/>
          <w:sz w:val="24"/>
        </w:rPr>
      </w:pPr>
      <w:r w:rsidRPr="00DD7C44">
        <w:rPr>
          <w:rFonts w:ascii="Open Sans" w:eastAsiaTheme="minorHAnsi" w:hAnsi="Open Sans" w:cs="Open Sans"/>
          <w:sz w:val="24"/>
        </w:rPr>
        <w:t>If you encounter a quotation within a quotation during your research, it is generally advisable to consult and cite the original source. In case it is not feasible to seek out the original (</w:t>
      </w:r>
      <w:r w:rsidR="00082F28">
        <w:rPr>
          <w:rFonts w:ascii="Open Sans" w:eastAsiaTheme="minorHAnsi" w:hAnsi="Open Sans" w:cs="Open Sans"/>
          <w:sz w:val="24"/>
        </w:rPr>
        <w:t>e.g.</w:t>
      </w:r>
      <w:r w:rsidRPr="00DD7C44">
        <w:rPr>
          <w:rFonts w:ascii="Open Sans" w:eastAsiaTheme="minorHAnsi" w:hAnsi="Open Sans" w:cs="Open Sans"/>
          <w:sz w:val="24"/>
        </w:rPr>
        <w:t xml:space="preserve"> if the book has gone out of print and cannot be ordered in any way), you may use the secondary quotation using phrases like “a</w:t>
      </w:r>
      <w:r w:rsidRPr="00DD7C44">
        <w:rPr>
          <w:rFonts w:ascii="Open Sans" w:eastAsiaTheme="minorHAnsi" w:hAnsi="Open Sans" w:cs="Open Sans"/>
          <w:sz w:val="24"/>
          <w:lang w:val="en-GB"/>
        </w:rPr>
        <w:t>s cited in“ (</w:t>
      </w:r>
      <w:proofErr w:type="spellStart"/>
      <w:r w:rsidRPr="00DD7C44">
        <w:rPr>
          <w:rFonts w:ascii="Open Sans" w:eastAsiaTheme="minorHAnsi" w:hAnsi="Open Sans" w:cs="Open Sans"/>
          <w:i/>
          <w:iCs/>
          <w:sz w:val="24"/>
          <w:lang w:val="en-GB"/>
        </w:rPr>
        <w:t>zitiert</w:t>
      </w:r>
      <w:proofErr w:type="spellEnd"/>
      <w:r w:rsidRPr="00DD7C44">
        <w:rPr>
          <w:rFonts w:ascii="Open Sans" w:eastAsiaTheme="minorHAnsi" w:hAnsi="Open Sans" w:cs="Open Sans"/>
          <w:i/>
          <w:iCs/>
          <w:sz w:val="24"/>
          <w:lang w:val="en-GB"/>
        </w:rPr>
        <w:t xml:space="preserve"> </w:t>
      </w:r>
      <w:proofErr w:type="spellStart"/>
      <w:r w:rsidRPr="00DD7C44">
        <w:rPr>
          <w:rFonts w:ascii="Open Sans" w:eastAsiaTheme="minorHAnsi" w:hAnsi="Open Sans" w:cs="Open Sans"/>
          <w:i/>
          <w:iCs/>
          <w:sz w:val="24"/>
          <w:lang w:val="en-GB"/>
        </w:rPr>
        <w:t>nach</w:t>
      </w:r>
      <w:proofErr w:type="spellEnd"/>
      <w:r w:rsidRPr="00DD7C44">
        <w:rPr>
          <w:rFonts w:ascii="Open Sans" w:eastAsiaTheme="minorHAnsi" w:hAnsi="Open Sans" w:cs="Open Sans"/>
          <w:sz w:val="24"/>
          <w:lang w:val="en-GB"/>
        </w:rPr>
        <w:t>)</w:t>
      </w:r>
      <w:r w:rsidRPr="00DD7C44">
        <w:rPr>
          <w:rFonts w:ascii="Open Sans" w:eastAsiaTheme="minorHAnsi" w:hAnsi="Open Sans" w:cs="Open Sans"/>
          <w:sz w:val="24"/>
        </w:rPr>
        <w:t xml:space="preserve"> and use the following guideline: </w:t>
      </w:r>
    </w:p>
    <w:p w14:paraId="30BE6BA6" w14:textId="1AC2BED0" w:rsidR="001B5FA1" w:rsidRPr="00DD7C44" w:rsidRDefault="001B5FA1" w:rsidP="00D874AB">
      <w:pPr>
        <w:widowControl/>
        <w:autoSpaceDE/>
        <w:autoSpaceDN/>
        <w:spacing w:after="120" w:line="276" w:lineRule="auto"/>
        <w:jc w:val="both"/>
        <w:rPr>
          <w:rFonts w:ascii="Open Sans" w:eastAsiaTheme="minorHAnsi" w:hAnsi="Open Sans" w:cs="Open Sans"/>
          <w:sz w:val="24"/>
        </w:rPr>
      </w:pPr>
      <w:r w:rsidRPr="00DD7C44">
        <w:rPr>
          <w:rFonts w:ascii="Open Sans" w:eastAsiaTheme="minorHAnsi" w:hAnsi="Open Sans" w:cs="Open Sans"/>
          <w:sz w:val="24"/>
        </w:rPr>
        <w:t>“…” ([Author of unavailable source] [year of publication: page numbers], as cited in [author of available source] [year of publication: page numbers])</w:t>
      </w:r>
    </w:p>
    <w:p w14:paraId="3C1EF287" w14:textId="276265DD" w:rsidR="001B5FA1" w:rsidRPr="00DD7C44" w:rsidRDefault="001B5FA1" w:rsidP="00D874AB">
      <w:pPr>
        <w:widowControl/>
        <w:autoSpaceDE/>
        <w:autoSpaceDN/>
        <w:spacing w:line="276" w:lineRule="auto"/>
        <w:jc w:val="both"/>
        <w:rPr>
          <w:rFonts w:ascii="Open Sans" w:eastAsiaTheme="minorHAnsi" w:hAnsi="Open Sans" w:cs="Open Sans"/>
          <w:sz w:val="24"/>
          <w:u w:val="single"/>
        </w:rPr>
      </w:pPr>
      <w:r w:rsidRPr="00DD7C44">
        <w:rPr>
          <w:rFonts w:ascii="Open Sans" w:eastAsiaTheme="minorHAnsi" w:hAnsi="Open Sans" w:cs="Open Sans"/>
          <w:sz w:val="24"/>
          <w:u w:val="single"/>
        </w:rPr>
        <w:t>Example:</w:t>
      </w:r>
    </w:p>
    <w:p w14:paraId="0F41B8F8" w14:textId="3B226AD8" w:rsidR="00C6515A" w:rsidRPr="00DD7C44" w:rsidRDefault="00C6515A" w:rsidP="00D874AB">
      <w:pPr>
        <w:widowControl/>
        <w:autoSpaceDE/>
        <w:autoSpaceDN/>
        <w:spacing w:after="120" w:line="276" w:lineRule="auto"/>
        <w:jc w:val="both"/>
        <w:rPr>
          <w:rFonts w:ascii="Open Sans" w:eastAsiaTheme="minorHAnsi" w:hAnsi="Open Sans" w:cs="Open Sans"/>
          <w:sz w:val="24"/>
        </w:rPr>
      </w:pPr>
      <w:r w:rsidRPr="00DD7C44">
        <w:rPr>
          <w:rFonts w:ascii="Open Sans" w:eastAsiaTheme="minorHAnsi" w:hAnsi="Open Sans" w:cs="Open Sans"/>
          <w:sz w:val="24"/>
        </w:rPr>
        <w:t>If you wanted to use an idea illustrated by Kennedy (1996</w:t>
      </w:r>
      <w:r w:rsidR="009F0FAA">
        <w:rPr>
          <w:rFonts w:ascii="Open Sans" w:eastAsiaTheme="minorHAnsi" w:hAnsi="Open Sans" w:cs="Open Sans"/>
          <w:sz w:val="24"/>
        </w:rPr>
        <w:t>, p.</w:t>
      </w:r>
      <w:r w:rsidRPr="00DD7C44">
        <w:rPr>
          <w:rFonts w:ascii="Open Sans" w:eastAsiaTheme="minorHAnsi" w:hAnsi="Open Sans" w:cs="Open Sans"/>
          <w:sz w:val="24"/>
        </w:rPr>
        <w:t xml:space="preserve"> 255), which was cited in a monograph by Eisenmann (2019</w:t>
      </w:r>
      <w:r w:rsidR="009F0FAA">
        <w:rPr>
          <w:rFonts w:ascii="Open Sans" w:eastAsiaTheme="minorHAnsi" w:hAnsi="Open Sans" w:cs="Open Sans"/>
          <w:sz w:val="24"/>
        </w:rPr>
        <w:t>, p.</w:t>
      </w:r>
      <w:r w:rsidRPr="00DD7C44">
        <w:rPr>
          <w:rFonts w:ascii="Open Sans" w:eastAsiaTheme="minorHAnsi" w:hAnsi="Open Sans" w:cs="Open Sans"/>
          <w:sz w:val="24"/>
        </w:rPr>
        <w:t xml:space="preserve"> 33), you would cite this idea as follows: </w:t>
      </w:r>
    </w:p>
    <w:p w14:paraId="0479954E" w14:textId="715F54FF" w:rsidR="001B5FA1" w:rsidRPr="00DD7C44" w:rsidRDefault="00C6515A" w:rsidP="00D874AB">
      <w:pPr>
        <w:widowControl/>
        <w:autoSpaceDE/>
        <w:autoSpaceDN/>
        <w:spacing w:after="120" w:line="276" w:lineRule="auto"/>
        <w:jc w:val="both"/>
        <w:rPr>
          <w:rFonts w:ascii="Open Sans" w:eastAsiaTheme="minorHAnsi" w:hAnsi="Open Sans" w:cs="Open Sans"/>
          <w:sz w:val="24"/>
          <w:lang w:val="en-GB"/>
        </w:rPr>
      </w:pPr>
      <w:r w:rsidRPr="00DD7C44">
        <w:rPr>
          <w:rFonts w:ascii="Open Sans" w:eastAsiaTheme="minorHAnsi" w:hAnsi="Open Sans" w:cs="Open Sans"/>
          <w:sz w:val="24"/>
        </w:rPr>
        <w:t xml:space="preserve"> </w:t>
      </w:r>
      <w:r w:rsidR="001B5FA1" w:rsidRPr="00DD7C44">
        <w:rPr>
          <w:rFonts w:ascii="Open Sans" w:eastAsiaTheme="minorHAnsi" w:hAnsi="Open Sans" w:cs="Open Sans"/>
          <w:sz w:val="24"/>
        </w:rPr>
        <w:t>“…</w:t>
      </w:r>
      <w:r w:rsidR="00D10D0E">
        <w:rPr>
          <w:rFonts w:ascii="Open Sans" w:eastAsiaTheme="minorHAnsi" w:hAnsi="Open Sans" w:cs="Open Sans"/>
          <w:sz w:val="24"/>
        </w:rPr>
        <w:t xml:space="preserve"> </w:t>
      </w:r>
      <w:r w:rsidRPr="00DD7C44">
        <w:rPr>
          <w:rFonts w:ascii="Open Sans" w:eastAsiaTheme="minorHAnsi" w:hAnsi="Open Sans" w:cs="Open Sans"/>
          <w:sz w:val="24"/>
        </w:rPr>
        <w:t>(Kennedy’s idea)</w:t>
      </w:r>
      <w:r w:rsidR="001B5FA1" w:rsidRPr="00DD7C44">
        <w:rPr>
          <w:rFonts w:ascii="Open Sans" w:eastAsiaTheme="minorHAnsi" w:hAnsi="Open Sans" w:cs="Open Sans"/>
          <w:sz w:val="24"/>
        </w:rPr>
        <w:t>” (Kennedy</w:t>
      </w:r>
      <w:r w:rsidR="00361228">
        <w:rPr>
          <w:rFonts w:ascii="Open Sans" w:eastAsiaTheme="minorHAnsi" w:hAnsi="Open Sans" w:cs="Open Sans"/>
          <w:sz w:val="24"/>
        </w:rPr>
        <w:t>,</w:t>
      </w:r>
      <w:r w:rsidR="001B5FA1" w:rsidRPr="00DD7C44">
        <w:rPr>
          <w:rFonts w:ascii="Open Sans" w:eastAsiaTheme="minorHAnsi" w:hAnsi="Open Sans" w:cs="Open Sans"/>
          <w:sz w:val="24"/>
        </w:rPr>
        <w:t>1996</w:t>
      </w:r>
      <w:r w:rsidR="00361228">
        <w:rPr>
          <w:rFonts w:ascii="Open Sans" w:eastAsiaTheme="minorHAnsi" w:hAnsi="Open Sans" w:cs="Open Sans"/>
          <w:sz w:val="24"/>
        </w:rPr>
        <w:t>, p.</w:t>
      </w:r>
      <w:r w:rsidR="001B5FA1" w:rsidRPr="00DD7C44">
        <w:rPr>
          <w:rFonts w:ascii="Open Sans" w:eastAsiaTheme="minorHAnsi" w:hAnsi="Open Sans" w:cs="Open Sans"/>
          <w:sz w:val="24"/>
        </w:rPr>
        <w:t xml:space="preserve"> 255, as cited in </w:t>
      </w:r>
      <w:r w:rsidR="001B5FA1" w:rsidRPr="00DD7C44">
        <w:rPr>
          <w:rFonts w:ascii="Open Sans" w:eastAsiaTheme="minorHAnsi" w:hAnsi="Open Sans" w:cs="Open Sans"/>
          <w:sz w:val="24"/>
          <w:lang w:val="en-GB"/>
        </w:rPr>
        <w:t>Eisenmann 2019</w:t>
      </w:r>
      <w:r w:rsidR="00361228">
        <w:rPr>
          <w:rFonts w:ascii="Open Sans" w:eastAsiaTheme="minorHAnsi" w:hAnsi="Open Sans" w:cs="Open Sans"/>
          <w:sz w:val="24"/>
          <w:lang w:val="en-GB"/>
        </w:rPr>
        <w:t>, p.</w:t>
      </w:r>
      <w:r w:rsidR="001B5FA1" w:rsidRPr="00DD7C44">
        <w:rPr>
          <w:rFonts w:ascii="Open Sans" w:eastAsiaTheme="minorHAnsi" w:hAnsi="Open Sans" w:cs="Open Sans"/>
          <w:sz w:val="24"/>
          <w:lang w:val="en-GB"/>
        </w:rPr>
        <w:t xml:space="preserve"> 33).</w:t>
      </w:r>
    </w:p>
    <w:p w14:paraId="52B662F7" w14:textId="12D35C00" w:rsidR="00C6515A" w:rsidRPr="00DD7C44" w:rsidRDefault="00C6515A" w:rsidP="00D874AB">
      <w:pPr>
        <w:widowControl/>
        <w:autoSpaceDE/>
        <w:autoSpaceDN/>
        <w:spacing w:after="120" w:line="276" w:lineRule="auto"/>
        <w:jc w:val="both"/>
        <w:rPr>
          <w:rFonts w:ascii="Open Sans" w:eastAsiaTheme="minorHAnsi" w:hAnsi="Open Sans" w:cs="Open Sans"/>
          <w:sz w:val="24"/>
        </w:rPr>
      </w:pPr>
      <w:r w:rsidRPr="00DD7C44">
        <w:rPr>
          <w:rFonts w:ascii="Open Sans" w:eastAsiaTheme="minorHAnsi" w:hAnsi="Open Sans" w:cs="Open Sans"/>
          <w:sz w:val="24"/>
        </w:rPr>
        <w:t>In your reference list, you only list the secondary source, not the original one (i.e. in this case you would only list Eisenmann’s monograph).</w:t>
      </w:r>
    </w:p>
    <w:p w14:paraId="756F7A5A" w14:textId="692D4FDD" w:rsidR="008E5415" w:rsidRPr="00BF28A0" w:rsidRDefault="001B5FA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66" w:name="_Toc158758881"/>
      <w:r>
        <w:rPr>
          <w:rFonts w:ascii="Open Sans" w:eastAsiaTheme="majorEastAsia" w:hAnsi="Open Sans" w:cs="Open Sans"/>
          <w:bCs w:val="0"/>
          <w:szCs w:val="26"/>
          <w:lang w:val="en-GB"/>
        </w:rPr>
        <w:t xml:space="preserve">4.8 </w:t>
      </w:r>
      <w:r w:rsidR="009620B6" w:rsidRPr="00BF28A0">
        <w:rPr>
          <w:rFonts w:ascii="Open Sans" w:eastAsiaTheme="majorEastAsia" w:hAnsi="Open Sans" w:cs="Open Sans"/>
          <w:bCs w:val="0"/>
          <w:szCs w:val="26"/>
          <w:lang w:val="en-GB"/>
        </w:rPr>
        <w:t>Introducing quotations</w:t>
      </w:r>
      <w:bookmarkEnd w:id="66"/>
    </w:p>
    <w:p w14:paraId="50B5BAAB" w14:textId="6EF32805"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Quotations should never speak for themselves. Whenever you include a paraphrase, </w:t>
      </w:r>
      <w:r w:rsidR="006A0223" w:rsidRPr="00BF28A0">
        <w:rPr>
          <w:rFonts w:ascii="Open Sans" w:eastAsiaTheme="minorHAnsi" w:hAnsi="Open Sans" w:cs="Open Sans"/>
          <w:sz w:val="24"/>
        </w:rPr>
        <w:t>summary,</w:t>
      </w:r>
      <w:r w:rsidRPr="00BF28A0">
        <w:rPr>
          <w:rFonts w:ascii="Open Sans" w:eastAsiaTheme="minorHAnsi" w:hAnsi="Open Sans" w:cs="Open Sans"/>
          <w:sz w:val="24"/>
        </w:rPr>
        <w:t xml:space="preserve"> or direct quotation, you should introduce it to your reader using a signal phrase. A signal phrase usually states the name of the author, the year of publication and the page number if necessary and includes an appropriate verb. Examples are:</w:t>
      </w:r>
    </w:p>
    <w:p w14:paraId="6E423518" w14:textId="37E8E3AC" w:rsidR="00583A65" w:rsidRPr="00BF28A0" w:rsidRDefault="00583A65" w:rsidP="00D874AB">
      <w:pPr>
        <w:pStyle w:val="Textkrper"/>
        <w:spacing w:before="185" w:line="276" w:lineRule="auto"/>
        <w:ind w:left="568" w:right="129"/>
        <w:rPr>
          <w:rFonts w:ascii="Open Sans" w:eastAsiaTheme="minorHAnsi" w:hAnsi="Open Sans" w:cs="Open Sans"/>
          <w:sz w:val="24"/>
        </w:rPr>
      </w:pPr>
      <w:r w:rsidRPr="00BF28A0">
        <w:rPr>
          <w:rFonts w:ascii="Open Sans" w:eastAsiaTheme="minorHAnsi" w:hAnsi="Open Sans" w:cs="Open Sans"/>
          <w:sz w:val="24"/>
        </w:rPr>
        <w:t>As Gehring correctly observes, “…” (Gehring</w:t>
      </w:r>
      <w:r w:rsidR="005F5303">
        <w:rPr>
          <w:rFonts w:ascii="Open Sans" w:eastAsiaTheme="minorHAnsi" w:hAnsi="Open Sans" w:cs="Open Sans"/>
          <w:sz w:val="24"/>
        </w:rPr>
        <w:t>,</w:t>
      </w:r>
      <w:r w:rsidRPr="00BF28A0">
        <w:rPr>
          <w:rFonts w:ascii="Open Sans" w:eastAsiaTheme="minorHAnsi" w:hAnsi="Open Sans" w:cs="Open Sans"/>
          <w:sz w:val="24"/>
        </w:rPr>
        <w:t xml:space="preserve"> 2021</w:t>
      </w:r>
      <w:r w:rsidR="009F0FAA">
        <w:rPr>
          <w:rFonts w:ascii="Open Sans" w:eastAsiaTheme="minorHAnsi" w:hAnsi="Open Sans" w:cs="Open Sans"/>
          <w:sz w:val="24"/>
        </w:rPr>
        <w:t>,</w:t>
      </w:r>
      <w:r w:rsidRPr="00BF28A0">
        <w:rPr>
          <w:rFonts w:ascii="Open Sans" w:eastAsiaTheme="minorHAnsi" w:hAnsi="Open Sans" w:cs="Open Sans"/>
          <w:sz w:val="24"/>
        </w:rPr>
        <w:t xml:space="preserve"> </w:t>
      </w:r>
      <w:r w:rsidR="009F0FAA">
        <w:rPr>
          <w:rFonts w:ascii="Open Sans" w:eastAsiaTheme="minorHAnsi" w:hAnsi="Open Sans" w:cs="Open Sans"/>
          <w:sz w:val="24"/>
        </w:rPr>
        <w:t xml:space="preserve">p. </w:t>
      </w:r>
      <w:r w:rsidRPr="00BF28A0">
        <w:rPr>
          <w:rFonts w:ascii="Open Sans" w:eastAsiaTheme="minorHAnsi" w:hAnsi="Open Sans" w:cs="Open Sans"/>
          <w:sz w:val="24"/>
        </w:rPr>
        <w:t>172).</w:t>
      </w:r>
    </w:p>
    <w:p w14:paraId="7CFBBBA6" w14:textId="680CB543" w:rsidR="00583A65" w:rsidRPr="00394FCB" w:rsidRDefault="00583A65" w:rsidP="00D874AB">
      <w:pPr>
        <w:pStyle w:val="Textkrper"/>
        <w:spacing w:line="276" w:lineRule="auto"/>
        <w:ind w:left="568" w:right="129"/>
        <w:rPr>
          <w:rFonts w:ascii="Open Sans" w:eastAsiaTheme="minorHAnsi" w:hAnsi="Open Sans" w:cs="Open Sans"/>
          <w:sz w:val="24"/>
          <w:lang w:val="de-DE"/>
        </w:rPr>
      </w:pPr>
      <w:r w:rsidRPr="00BF28A0">
        <w:rPr>
          <w:rFonts w:ascii="Open Sans" w:eastAsiaTheme="minorHAnsi" w:hAnsi="Open Sans" w:cs="Open Sans"/>
          <w:sz w:val="24"/>
        </w:rPr>
        <w:t xml:space="preserve">Eisenmann </w:t>
      </w:r>
      <w:r w:rsidRPr="00BF28A0">
        <w:rPr>
          <w:rFonts w:ascii="Open Sans" w:eastAsiaTheme="minorHAnsi" w:hAnsi="Open Sans" w:cs="Open Sans"/>
          <w:sz w:val="24"/>
          <w:lang w:val="en-GB"/>
        </w:rPr>
        <w:t xml:space="preserve">concludes that “…” </w:t>
      </w:r>
      <w:r w:rsidRPr="00394FCB">
        <w:rPr>
          <w:rFonts w:ascii="Open Sans" w:eastAsiaTheme="minorHAnsi" w:hAnsi="Open Sans" w:cs="Open Sans"/>
          <w:sz w:val="24"/>
          <w:lang w:val="de-DE"/>
        </w:rPr>
        <w:t>(Eisenmann</w:t>
      </w:r>
      <w:r w:rsidR="009F0FAA" w:rsidRPr="00394FCB">
        <w:rPr>
          <w:rFonts w:ascii="Open Sans" w:eastAsiaTheme="minorHAnsi" w:hAnsi="Open Sans" w:cs="Open Sans"/>
          <w:sz w:val="24"/>
          <w:lang w:val="de-DE"/>
        </w:rPr>
        <w:t>,</w:t>
      </w:r>
      <w:r w:rsidRPr="00394FCB">
        <w:rPr>
          <w:rFonts w:ascii="Open Sans" w:eastAsiaTheme="minorHAnsi" w:hAnsi="Open Sans" w:cs="Open Sans"/>
          <w:sz w:val="24"/>
          <w:lang w:val="de-DE"/>
        </w:rPr>
        <w:t xml:space="preserve"> 2019</w:t>
      </w:r>
      <w:r w:rsidR="009F0FAA" w:rsidRPr="00394FCB">
        <w:rPr>
          <w:rFonts w:ascii="Open Sans" w:eastAsiaTheme="minorHAnsi" w:hAnsi="Open Sans" w:cs="Open Sans"/>
          <w:sz w:val="24"/>
          <w:lang w:val="de-DE"/>
        </w:rPr>
        <w:t>, p.</w:t>
      </w:r>
      <w:r w:rsidRPr="00394FCB">
        <w:rPr>
          <w:rFonts w:ascii="Open Sans" w:eastAsiaTheme="minorHAnsi" w:hAnsi="Open Sans" w:cs="Open Sans"/>
          <w:sz w:val="24"/>
          <w:lang w:val="de-DE"/>
        </w:rPr>
        <w:t xml:space="preserve"> 33).</w:t>
      </w:r>
    </w:p>
    <w:p w14:paraId="2DB5CBD0" w14:textId="62211031" w:rsidR="00C432CC" w:rsidRPr="00394FCB" w:rsidRDefault="00583A65" w:rsidP="00D874AB">
      <w:pPr>
        <w:pStyle w:val="Textkrper"/>
        <w:spacing w:after="240" w:line="276" w:lineRule="auto"/>
        <w:ind w:left="567"/>
        <w:rPr>
          <w:rFonts w:ascii="Open Sans" w:eastAsiaTheme="minorHAnsi" w:hAnsi="Open Sans" w:cs="Open Sans"/>
          <w:sz w:val="24"/>
          <w:lang w:val="de-DE"/>
        </w:rPr>
      </w:pPr>
      <w:r w:rsidRPr="00394FCB">
        <w:rPr>
          <w:rFonts w:ascii="Open Sans" w:eastAsiaTheme="minorHAnsi" w:hAnsi="Open Sans" w:cs="Open Sans"/>
          <w:sz w:val="24"/>
          <w:lang w:val="de-DE"/>
        </w:rPr>
        <w:t xml:space="preserve">Kennedy </w:t>
      </w:r>
      <w:proofErr w:type="spellStart"/>
      <w:r w:rsidRPr="00394FCB">
        <w:rPr>
          <w:rFonts w:ascii="Open Sans" w:eastAsiaTheme="minorHAnsi" w:hAnsi="Open Sans" w:cs="Open Sans"/>
          <w:sz w:val="24"/>
          <w:lang w:val="de-DE"/>
        </w:rPr>
        <w:t>finds</w:t>
      </w:r>
      <w:proofErr w:type="spellEnd"/>
      <w:r w:rsidRPr="00394FCB">
        <w:rPr>
          <w:rFonts w:ascii="Open Sans" w:eastAsiaTheme="minorHAnsi" w:hAnsi="Open Sans" w:cs="Open Sans"/>
          <w:sz w:val="24"/>
          <w:lang w:val="de-DE"/>
        </w:rPr>
        <w:t xml:space="preserve"> “…” (Kennedy</w:t>
      </w:r>
      <w:r w:rsidR="009F0FAA" w:rsidRPr="00394FCB">
        <w:rPr>
          <w:rFonts w:ascii="Open Sans" w:eastAsiaTheme="minorHAnsi" w:hAnsi="Open Sans" w:cs="Open Sans"/>
          <w:sz w:val="24"/>
          <w:lang w:val="de-DE"/>
        </w:rPr>
        <w:t>,</w:t>
      </w:r>
      <w:r w:rsidRPr="00394FCB">
        <w:rPr>
          <w:rFonts w:ascii="Open Sans" w:eastAsiaTheme="minorHAnsi" w:hAnsi="Open Sans" w:cs="Open Sans"/>
          <w:sz w:val="24"/>
          <w:lang w:val="de-DE"/>
        </w:rPr>
        <w:t xml:space="preserve"> 1996</w:t>
      </w:r>
      <w:r w:rsidR="009F0FAA" w:rsidRPr="00394FCB">
        <w:rPr>
          <w:rFonts w:ascii="Open Sans" w:eastAsiaTheme="minorHAnsi" w:hAnsi="Open Sans" w:cs="Open Sans"/>
          <w:sz w:val="24"/>
          <w:lang w:val="de-DE"/>
        </w:rPr>
        <w:t>,</w:t>
      </w:r>
      <w:r w:rsidRPr="00394FCB">
        <w:rPr>
          <w:rFonts w:ascii="Open Sans" w:eastAsiaTheme="minorHAnsi" w:hAnsi="Open Sans" w:cs="Open Sans"/>
          <w:sz w:val="24"/>
          <w:lang w:val="de-DE"/>
        </w:rPr>
        <w:t xml:space="preserve"> </w:t>
      </w:r>
      <w:r w:rsidR="009F0FAA" w:rsidRPr="00394FCB">
        <w:rPr>
          <w:rFonts w:ascii="Open Sans" w:eastAsiaTheme="minorHAnsi" w:hAnsi="Open Sans" w:cs="Open Sans"/>
          <w:sz w:val="24"/>
          <w:lang w:val="de-DE"/>
        </w:rPr>
        <w:t xml:space="preserve">p. </w:t>
      </w:r>
      <w:r w:rsidRPr="00394FCB">
        <w:rPr>
          <w:rFonts w:ascii="Open Sans" w:eastAsiaTheme="minorHAnsi" w:hAnsi="Open Sans" w:cs="Open Sans"/>
          <w:sz w:val="24"/>
          <w:lang w:val="de-DE"/>
        </w:rPr>
        <w:t>255).</w:t>
      </w:r>
    </w:p>
    <w:p w14:paraId="1069ED20" w14:textId="62FD278F"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Remember you are quoting</w:t>
      </w:r>
      <w:r w:rsidR="008E2210" w:rsidRPr="00BF28A0">
        <w:rPr>
          <w:rFonts w:ascii="Open Sans" w:eastAsiaTheme="minorHAnsi" w:hAnsi="Open Sans" w:cs="Open Sans"/>
          <w:sz w:val="24"/>
        </w:rPr>
        <w:t xml:space="preserve"> a text</w:t>
      </w:r>
      <w:r w:rsidRPr="00BF28A0">
        <w:rPr>
          <w:rFonts w:ascii="Open Sans" w:eastAsiaTheme="minorHAnsi" w:hAnsi="Open Sans" w:cs="Open Sans"/>
          <w:sz w:val="24"/>
        </w:rPr>
        <w:t xml:space="preserve"> and not a person. This is also the reason why you generally use the present tense for introducing quotations, results and ideas from other sources. Phrases like “As </w:t>
      </w:r>
      <w:r w:rsidR="00092C2B" w:rsidRPr="00BF28A0">
        <w:rPr>
          <w:rFonts w:ascii="Open Sans" w:eastAsiaTheme="minorHAnsi" w:hAnsi="Open Sans" w:cs="Open Sans"/>
          <w:sz w:val="24"/>
        </w:rPr>
        <w:t xml:space="preserve">Frank </w:t>
      </w:r>
      <w:proofErr w:type="spellStart"/>
      <w:r w:rsidR="00092C2B" w:rsidRPr="00BF28A0">
        <w:rPr>
          <w:rFonts w:ascii="Open Sans" w:eastAsiaTheme="minorHAnsi" w:hAnsi="Open Sans" w:cs="Open Sans"/>
          <w:sz w:val="24"/>
        </w:rPr>
        <w:t>Haß</w:t>
      </w:r>
      <w:proofErr w:type="spellEnd"/>
      <w:r w:rsidRPr="00BF28A0">
        <w:rPr>
          <w:rFonts w:ascii="Open Sans" w:eastAsiaTheme="minorHAnsi" w:hAnsi="Open Sans" w:cs="Open Sans"/>
          <w:sz w:val="24"/>
        </w:rPr>
        <w:t xml:space="preserve"> wrote in his </w:t>
      </w:r>
      <w:r w:rsidR="005A28A1" w:rsidRPr="00BF28A0">
        <w:rPr>
          <w:rFonts w:ascii="Open Sans" w:eastAsiaTheme="minorHAnsi" w:hAnsi="Open Sans" w:cs="Open Sans"/>
          <w:sz w:val="24"/>
        </w:rPr>
        <w:t>introductory guide to TEFL</w:t>
      </w:r>
      <w:r w:rsidRPr="00BF28A0">
        <w:rPr>
          <w:rFonts w:ascii="Open Sans" w:eastAsiaTheme="minorHAnsi" w:hAnsi="Open Sans" w:cs="Open Sans"/>
          <w:sz w:val="24"/>
        </w:rPr>
        <w:t xml:space="preserve"> …” are unsuitable.</w:t>
      </w:r>
    </w:p>
    <w:p w14:paraId="248D3143" w14:textId="77777777" w:rsidR="008E5415" w:rsidRPr="00BF28A0"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67" w:name="5._List_of_references"/>
      <w:bookmarkStart w:id="68" w:name="_Toc158758882"/>
      <w:bookmarkEnd w:id="67"/>
      <w:r w:rsidRPr="00BF28A0">
        <w:rPr>
          <w:rFonts w:ascii="Open Sans" w:eastAsiaTheme="majorEastAsia" w:hAnsi="Open Sans" w:cs="Open Sans"/>
          <w:bCs w:val="0"/>
          <w:lang w:val="en-GB"/>
        </w:rPr>
        <w:lastRenderedPageBreak/>
        <w:t>List of references</w:t>
      </w:r>
      <w:bookmarkEnd w:id="68"/>
    </w:p>
    <w:p w14:paraId="57A7AEC8" w14:textId="6ADD43DC" w:rsidR="008E5415"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At the end of the paper (and before a potential appendix) a complete alphabetical list of the sources used for your work is placed, ordered according to the last name</w:t>
      </w:r>
      <w:r w:rsidR="008E2210" w:rsidRPr="00BF28A0">
        <w:rPr>
          <w:rFonts w:ascii="Open Sans" w:eastAsiaTheme="minorHAnsi" w:hAnsi="Open Sans" w:cs="Open Sans"/>
          <w:sz w:val="24"/>
        </w:rPr>
        <w:t>s</w:t>
      </w:r>
      <w:r w:rsidRPr="00BF28A0">
        <w:rPr>
          <w:rFonts w:ascii="Open Sans" w:eastAsiaTheme="minorHAnsi" w:hAnsi="Open Sans" w:cs="Open Sans"/>
          <w:sz w:val="24"/>
        </w:rPr>
        <w:t xml:space="preserve"> of the authors. It begins on a new page and is entitled “References”. All books and articles referred to in the text must be listed and, vice versa, all those listed in the references must be referred to in the text. If you use databases such as corpora, group your sources into databases and other sources.</w:t>
      </w:r>
    </w:p>
    <w:p w14:paraId="21C91354" w14:textId="2A86D0BB" w:rsidR="003F5995" w:rsidRPr="00BF28A0" w:rsidRDefault="003F5995" w:rsidP="00D874AB">
      <w:pPr>
        <w:widowControl/>
        <w:autoSpaceDE/>
        <w:autoSpaceDN/>
        <w:spacing w:after="120" w:line="276" w:lineRule="auto"/>
        <w:jc w:val="both"/>
        <w:rPr>
          <w:rFonts w:ascii="Open Sans" w:eastAsiaTheme="minorHAnsi" w:hAnsi="Open Sans" w:cs="Open Sans"/>
          <w:sz w:val="24"/>
        </w:rPr>
      </w:pPr>
      <w:r>
        <w:rPr>
          <w:rFonts w:ascii="Open Sans" w:eastAsiaTheme="minorHAnsi" w:hAnsi="Open Sans" w:cs="Open Sans"/>
          <w:sz w:val="24"/>
        </w:rPr>
        <w:t xml:space="preserve">Wherever possible, you should provide the DOI (Digital Object Identifier). </w:t>
      </w:r>
      <w:r w:rsidR="00E3061F">
        <w:rPr>
          <w:rFonts w:ascii="Open Sans" w:eastAsiaTheme="minorHAnsi" w:hAnsi="Open Sans" w:cs="Open Sans"/>
          <w:sz w:val="24"/>
        </w:rPr>
        <w:t>With this unique combination of numbers and letters,</w:t>
      </w:r>
      <w:r w:rsidR="0007484E">
        <w:rPr>
          <w:rFonts w:ascii="Open Sans" w:eastAsiaTheme="minorHAnsi" w:hAnsi="Open Sans" w:cs="Open Sans"/>
          <w:sz w:val="24"/>
        </w:rPr>
        <w:t xml:space="preserve"> an object (e.g. a scientific </w:t>
      </w:r>
      <w:r w:rsidR="006F012F">
        <w:rPr>
          <w:rFonts w:ascii="Open Sans" w:eastAsiaTheme="minorHAnsi" w:hAnsi="Open Sans" w:cs="Open Sans"/>
          <w:sz w:val="24"/>
        </w:rPr>
        <w:t>article</w:t>
      </w:r>
      <w:r w:rsidR="0007484E">
        <w:rPr>
          <w:rFonts w:ascii="Open Sans" w:eastAsiaTheme="minorHAnsi" w:hAnsi="Open Sans" w:cs="Open Sans"/>
          <w:sz w:val="24"/>
        </w:rPr>
        <w:t>) can be identified and accessed reliably and permanently.</w:t>
      </w:r>
      <w:r w:rsidR="00C64BDF">
        <w:rPr>
          <w:rFonts w:ascii="Open Sans" w:eastAsiaTheme="minorHAnsi" w:hAnsi="Open Sans" w:cs="Open Sans"/>
          <w:sz w:val="24"/>
        </w:rPr>
        <w:t xml:space="preserve"> Note that in the database JSTOR, the DOI is replaced by the “stable URL”.</w:t>
      </w:r>
    </w:p>
    <w:p w14:paraId="08EB8751" w14:textId="4EB2E546" w:rsidR="003F599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Both in the titles of books and in the titles of articles, all words except prepositions, articles and conjunctions may be capitalized. If you choose to do so, do it consistently.</w:t>
      </w:r>
    </w:p>
    <w:p w14:paraId="44D2637D" w14:textId="44E6D5A0"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Use indentation </w:t>
      </w:r>
      <w:r w:rsidR="00754A29">
        <w:rPr>
          <w:rFonts w:ascii="Open Sans" w:eastAsiaTheme="minorHAnsi" w:hAnsi="Open Sans" w:cs="Open Sans"/>
          <w:sz w:val="24"/>
        </w:rPr>
        <w:t xml:space="preserve">(1.27 cm) </w:t>
      </w:r>
      <w:r w:rsidRPr="00BF28A0">
        <w:rPr>
          <w:rFonts w:ascii="Open Sans" w:eastAsiaTheme="minorHAnsi" w:hAnsi="Open Sans" w:cs="Open Sans"/>
          <w:sz w:val="24"/>
        </w:rPr>
        <w:t xml:space="preserve">of the second and following lines </w:t>
      </w:r>
      <w:r w:rsidRPr="005C683E">
        <w:rPr>
          <w:rFonts w:ascii="Open Sans" w:eastAsiaTheme="minorHAnsi" w:hAnsi="Open Sans" w:cs="Open Sans"/>
          <w:i/>
          <w:iCs/>
          <w:sz w:val="24"/>
        </w:rPr>
        <w:t>(</w:t>
      </w:r>
      <w:proofErr w:type="spellStart"/>
      <w:r w:rsidRPr="005C683E">
        <w:rPr>
          <w:rFonts w:ascii="Open Sans" w:eastAsiaTheme="minorHAnsi" w:hAnsi="Open Sans" w:cs="Open Sans"/>
          <w:i/>
          <w:iCs/>
          <w:sz w:val="24"/>
        </w:rPr>
        <w:t>hängender</w:t>
      </w:r>
      <w:proofErr w:type="spellEnd"/>
      <w:r w:rsidRPr="005C683E">
        <w:rPr>
          <w:rFonts w:ascii="Open Sans" w:eastAsiaTheme="minorHAnsi" w:hAnsi="Open Sans" w:cs="Open Sans"/>
          <w:i/>
          <w:iCs/>
          <w:sz w:val="24"/>
        </w:rPr>
        <w:t xml:space="preserve"> </w:t>
      </w:r>
      <w:proofErr w:type="spellStart"/>
      <w:r w:rsidRPr="005C683E">
        <w:rPr>
          <w:rFonts w:ascii="Open Sans" w:eastAsiaTheme="minorHAnsi" w:hAnsi="Open Sans" w:cs="Open Sans"/>
          <w:i/>
          <w:iCs/>
          <w:sz w:val="24"/>
        </w:rPr>
        <w:t>Einzug</w:t>
      </w:r>
      <w:proofErr w:type="spellEnd"/>
      <w:r w:rsidRPr="005C683E">
        <w:rPr>
          <w:rFonts w:ascii="Open Sans" w:eastAsiaTheme="minorHAnsi" w:hAnsi="Open Sans" w:cs="Open Sans"/>
          <w:i/>
          <w:iCs/>
          <w:sz w:val="24"/>
        </w:rPr>
        <w:t>)</w:t>
      </w:r>
      <w:r w:rsidRPr="00BF28A0">
        <w:rPr>
          <w:rFonts w:ascii="Open Sans" w:eastAsiaTheme="minorHAnsi" w:hAnsi="Open Sans" w:cs="Open Sans"/>
          <w:sz w:val="24"/>
        </w:rPr>
        <w:t xml:space="preserve"> and avoid </w:t>
      </w:r>
      <w:proofErr w:type="spellStart"/>
      <w:r w:rsidRPr="00BF28A0">
        <w:rPr>
          <w:rFonts w:ascii="Open Sans" w:eastAsiaTheme="minorHAnsi" w:hAnsi="Open Sans" w:cs="Open Sans"/>
          <w:sz w:val="24"/>
          <w:lang w:val="en-GB"/>
        </w:rPr>
        <w:t>overformatting</w:t>
      </w:r>
      <w:proofErr w:type="spellEnd"/>
      <w:r w:rsidRPr="00BF28A0">
        <w:rPr>
          <w:rFonts w:ascii="Open Sans" w:eastAsiaTheme="minorHAnsi" w:hAnsi="Open Sans" w:cs="Open Sans"/>
          <w:sz w:val="24"/>
        </w:rPr>
        <w:t xml:space="preserve"> such as automatic list functions with bullet points.</w:t>
      </w:r>
    </w:p>
    <w:p w14:paraId="563F9B02" w14:textId="34E38355" w:rsidR="008E5415"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If two references agree in author and year, the letters “a”, “b” etc. are added after the year </w:t>
      </w:r>
      <w:r w:rsidR="00E36AD7">
        <w:rPr>
          <w:rFonts w:ascii="Open Sans" w:eastAsiaTheme="minorHAnsi" w:hAnsi="Open Sans" w:cs="Open Sans"/>
          <w:sz w:val="24"/>
        </w:rPr>
        <w:t xml:space="preserve">– </w:t>
      </w:r>
      <w:r w:rsidRPr="00BF28A0">
        <w:rPr>
          <w:rFonts w:ascii="Open Sans" w:eastAsiaTheme="minorHAnsi" w:hAnsi="Open Sans" w:cs="Open Sans"/>
          <w:sz w:val="24"/>
        </w:rPr>
        <w:t>both in the references in the text and in the list of references.</w:t>
      </w:r>
    </w:p>
    <w:p w14:paraId="0CA979CF" w14:textId="6F486C1A" w:rsidR="00DD2B97" w:rsidRPr="00781793" w:rsidRDefault="00D66414" w:rsidP="00D874AB">
      <w:pPr>
        <w:widowControl/>
        <w:autoSpaceDE/>
        <w:autoSpaceDN/>
        <w:spacing w:after="120" w:line="276" w:lineRule="auto"/>
        <w:jc w:val="both"/>
        <w:rPr>
          <w:rFonts w:ascii="Open Sans" w:eastAsiaTheme="minorHAnsi" w:hAnsi="Open Sans" w:cs="Open Sans"/>
          <w:sz w:val="24"/>
          <w:u w:val="single"/>
          <w:lang w:val="en-GB"/>
        </w:rPr>
      </w:pPr>
      <w:r w:rsidRPr="00781793">
        <w:rPr>
          <w:rFonts w:ascii="Open Sans" w:eastAsiaTheme="minorHAnsi" w:hAnsi="Open Sans" w:cs="Open Sans"/>
          <w:sz w:val="24"/>
          <w:u w:val="single"/>
          <w:lang w:val="en-GB"/>
        </w:rPr>
        <w:t>Example</w:t>
      </w:r>
      <w:r w:rsidR="00552B47" w:rsidRPr="00781793">
        <w:rPr>
          <w:rFonts w:ascii="Open Sans" w:eastAsiaTheme="minorHAnsi" w:hAnsi="Open Sans" w:cs="Open Sans"/>
          <w:sz w:val="24"/>
          <w:u w:val="single"/>
          <w:lang w:val="en-GB"/>
        </w:rPr>
        <w:t>s</w:t>
      </w:r>
      <w:r w:rsidR="00DD2B97" w:rsidRPr="00781793">
        <w:rPr>
          <w:rFonts w:ascii="Open Sans" w:eastAsiaTheme="minorHAnsi" w:hAnsi="Open Sans" w:cs="Open Sans"/>
          <w:sz w:val="24"/>
          <w:u w:val="single"/>
          <w:lang w:val="en-GB"/>
        </w:rPr>
        <w:t>:</w:t>
      </w:r>
    </w:p>
    <w:p w14:paraId="1B8C10CD" w14:textId="4AFE19C2" w:rsidR="00B37EE2" w:rsidRPr="00394FCB" w:rsidRDefault="00B37EE2" w:rsidP="00D874AB">
      <w:pPr>
        <w:widowControl/>
        <w:autoSpaceDE/>
        <w:autoSpaceDN/>
        <w:spacing w:after="120" w:line="276" w:lineRule="auto"/>
        <w:ind w:left="720" w:hanging="720"/>
        <w:jc w:val="both"/>
        <w:rPr>
          <w:rFonts w:ascii="Open Sans" w:eastAsiaTheme="minorHAnsi" w:hAnsi="Open Sans" w:cs="Open Sans"/>
          <w:sz w:val="24"/>
          <w:lang w:val="en-GB"/>
        </w:rPr>
      </w:pPr>
      <w:r w:rsidRPr="00394FCB">
        <w:rPr>
          <w:rFonts w:ascii="Open Sans" w:eastAsiaTheme="minorHAnsi" w:hAnsi="Open Sans" w:cs="Open Sans"/>
          <w:sz w:val="24"/>
          <w:lang w:val="en-GB"/>
        </w:rPr>
        <w:t>(Böttger</w:t>
      </w:r>
      <w:r w:rsidR="005F5303" w:rsidRPr="00394FCB">
        <w:rPr>
          <w:rFonts w:ascii="Open Sans" w:eastAsiaTheme="minorHAnsi" w:hAnsi="Open Sans" w:cs="Open Sans"/>
          <w:sz w:val="24"/>
          <w:lang w:val="en-GB"/>
        </w:rPr>
        <w:t>,</w:t>
      </w:r>
      <w:r w:rsidRPr="00394FCB">
        <w:rPr>
          <w:rFonts w:ascii="Open Sans" w:eastAsiaTheme="minorHAnsi" w:hAnsi="Open Sans" w:cs="Open Sans"/>
          <w:sz w:val="24"/>
          <w:lang w:val="en-GB"/>
        </w:rPr>
        <w:t xml:space="preserve"> 2020a</w:t>
      </w:r>
      <w:r w:rsidR="00656140" w:rsidRPr="00394FCB">
        <w:rPr>
          <w:rFonts w:ascii="Open Sans" w:eastAsiaTheme="minorHAnsi" w:hAnsi="Open Sans" w:cs="Open Sans"/>
          <w:sz w:val="24"/>
          <w:lang w:val="en-GB"/>
        </w:rPr>
        <w:t>,</w:t>
      </w:r>
      <w:r w:rsidRPr="00394FCB">
        <w:rPr>
          <w:rFonts w:ascii="Open Sans" w:eastAsiaTheme="minorHAnsi" w:hAnsi="Open Sans" w:cs="Open Sans"/>
          <w:sz w:val="24"/>
          <w:lang w:val="en-GB"/>
        </w:rPr>
        <w:t xml:space="preserve"> </w:t>
      </w:r>
      <w:r w:rsidR="00656140" w:rsidRPr="00394FCB">
        <w:rPr>
          <w:rFonts w:ascii="Open Sans" w:eastAsiaTheme="minorHAnsi" w:hAnsi="Open Sans" w:cs="Open Sans"/>
          <w:sz w:val="24"/>
          <w:lang w:val="en-GB"/>
        </w:rPr>
        <w:t xml:space="preserve">pp. </w:t>
      </w:r>
      <w:r w:rsidRPr="00394FCB">
        <w:rPr>
          <w:rFonts w:ascii="Open Sans" w:eastAsiaTheme="minorHAnsi" w:hAnsi="Open Sans" w:cs="Open Sans"/>
          <w:sz w:val="24"/>
          <w:lang w:val="en-GB"/>
        </w:rPr>
        <w:t>67</w:t>
      </w:r>
      <w:r w:rsidR="00E36AD7" w:rsidRPr="00394FCB">
        <w:rPr>
          <w:rFonts w:ascii="Open Sans" w:eastAsiaTheme="minorHAnsi" w:hAnsi="Open Sans" w:cs="Open Sans"/>
          <w:sz w:val="24"/>
          <w:lang w:val="en-GB"/>
        </w:rPr>
        <w:t>–7</w:t>
      </w:r>
      <w:r w:rsidR="001F692F" w:rsidRPr="00394FCB">
        <w:rPr>
          <w:rFonts w:ascii="Open Sans" w:eastAsiaTheme="minorHAnsi" w:hAnsi="Open Sans" w:cs="Open Sans"/>
          <w:sz w:val="24"/>
          <w:lang w:val="en-GB"/>
        </w:rPr>
        <w:t>1</w:t>
      </w:r>
      <w:r w:rsidRPr="00394FCB">
        <w:rPr>
          <w:rFonts w:ascii="Open Sans" w:eastAsiaTheme="minorHAnsi" w:hAnsi="Open Sans" w:cs="Open Sans"/>
          <w:sz w:val="24"/>
          <w:lang w:val="en-GB"/>
        </w:rPr>
        <w:t>)</w:t>
      </w:r>
    </w:p>
    <w:p w14:paraId="5A677716" w14:textId="5814D15D" w:rsidR="00552B47" w:rsidRPr="00394FCB" w:rsidRDefault="00B37EE2" w:rsidP="00D874AB">
      <w:pPr>
        <w:widowControl/>
        <w:autoSpaceDE/>
        <w:autoSpaceDN/>
        <w:spacing w:after="360" w:line="276" w:lineRule="auto"/>
        <w:ind w:left="720" w:hanging="720"/>
        <w:jc w:val="both"/>
        <w:rPr>
          <w:rFonts w:ascii="Open Sans" w:eastAsiaTheme="minorHAnsi" w:hAnsi="Open Sans" w:cs="Open Sans"/>
          <w:sz w:val="24"/>
          <w:lang w:val="en-GB"/>
        </w:rPr>
      </w:pPr>
      <w:r w:rsidRPr="00394FCB">
        <w:rPr>
          <w:rFonts w:ascii="Open Sans" w:eastAsiaTheme="minorHAnsi" w:hAnsi="Open Sans" w:cs="Open Sans"/>
          <w:sz w:val="24"/>
          <w:lang w:val="en-GB"/>
        </w:rPr>
        <w:t>(Böttger</w:t>
      </w:r>
      <w:r w:rsidR="005F5303" w:rsidRPr="00394FCB">
        <w:rPr>
          <w:rFonts w:ascii="Open Sans" w:eastAsiaTheme="minorHAnsi" w:hAnsi="Open Sans" w:cs="Open Sans"/>
          <w:sz w:val="24"/>
          <w:lang w:val="en-GB"/>
        </w:rPr>
        <w:t>,</w:t>
      </w:r>
      <w:r w:rsidRPr="00394FCB">
        <w:rPr>
          <w:rFonts w:ascii="Open Sans" w:eastAsiaTheme="minorHAnsi" w:hAnsi="Open Sans" w:cs="Open Sans"/>
          <w:sz w:val="24"/>
          <w:lang w:val="en-GB"/>
        </w:rPr>
        <w:t xml:space="preserve"> 2020b</w:t>
      </w:r>
      <w:r w:rsidR="00656140" w:rsidRPr="00394FCB">
        <w:rPr>
          <w:rFonts w:ascii="Open Sans" w:eastAsiaTheme="minorHAnsi" w:hAnsi="Open Sans" w:cs="Open Sans"/>
          <w:sz w:val="24"/>
          <w:lang w:val="en-GB"/>
        </w:rPr>
        <w:t>,</w:t>
      </w:r>
      <w:r w:rsidRPr="00394FCB">
        <w:rPr>
          <w:rFonts w:ascii="Open Sans" w:eastAsiaTheme="minorHAnsi" w:hAnsi="Open Sans" w:cs="Open Sans"/>
          <w:sz w:val="24"/>
          <w:lang w:val="en-GB"/>
        </w:rPr>
        <w:t xml:space="preserve"> </w:t>
      </w:r>
      <w:r w:rsidR="00656140" w:rsidRPr="00394FCB">
        <w:rPr>
          <w:rFonts w:ascii="Open Sans" w:eastAsiaTheme="minorHAnsi" w:hAnsi="Open Sans" w:cs="Open Sans"/>
          <w:sz w:val="24"/>
          <w:lang w:val="en-GB"/>
        </w:rPr>
        <w:t>p.</w:t>
      </w:r>
      <w:r w:rsidR="00361228" w:rsidRPr="00394FCB">
        <w:rPr>
          <w:rFonts w:ascii="Open Sans" w:eastAsiaTheme="minorHAnsi" w:hAnsi="Open Sans" w:cs="Open Sans"/>
          <w:sz w:val="24"/>
          <w:lang w:val="en-GB"/>
        </w:rPr>
        <w:t xml:space="preserve"> </w:t>
      </w:r>
      <w:r w:rsidRPr="00394FCB">
        <w:rPr>
          <w:rFonts w:ascii="Open Sans" w:eastAsiaTheme="minorHAnsi" w:hAnsi="Open Sans" w:cs="Open Sans"/>
          <w:sz w:val="24"/>
          <w:lang w:val="en-GB"/>
        </w:rPr>
        <w:t>25)</w:t>
      </w:r>
    </w:p>
    <w:p w14:paraId="29C5690F" w14:textId="48460418" w:rsidR="00673DEB" w:rsidRPr="00475241" w:rsidRDefault="00673DEB" w:rsidP="00D874AB">
      <w:pPr>
        <w:widowControl/>
        <w:autoSpaceDE/>
        <w:autoSpaceDN/>
        <w:spacing w:after="120" w:line="276" w:lineRule="auto"/>
        <w:jc w:val="both"/>
        <w:rPr>
          <w:rFonts w:ascii="Open Sans" w:eastAsiaTheme="minorHAnsi" w:hAnsi="Open Sans" w:cs="Open Sans"/>
          <w:sz w:val="24"/>
          <w:lang w:val="de-DE"/>
        </w:rPr>
      </w:pPr>
      <w:r w:rsidRPr="00475241">
        <w:rPr>
          <w:rFonts w:ascii="Open Sans" w:eastAsiaTheme="minorHAnsi" w:hAnsi="Open Sans" w:cs="Open Sans"/>
          <w:sz w:val="24"/>
          <w:lang w:val="de-DE"/>
        </w:rPr>
        <w:t xml:space="preserve">Böttger, H. </w:t>
      </w:r>
      <w:r w:rsidR="00656140">
        <w:rPr>
          <w:rFonts w:ascii="Open Sans" w:eastAsiaTheme="minorHAnsi" w:hAnsi="Open Sans" w:cs="Open Sans"/>
          <w:sz w:val="24"/>
          <w:lang w:val="de-DE"/>
        </w:rPr>
        <w:t>(</w:t>
      </w:r>
      <w:r w:rsidRPr="00475241">
        <w:rPr>
          <w:rFonts w:ascii="Open Sans" w:eastAsiaTheme="minorHAnsi" w:hAnsi="Open Sans" w:cs="Open Sans"/>
          <w:sz w:val="24"/>
          <w:lang w:val="de-DE"/>
        </w:rPr>
        <w:t>2020a</w:t>
      </w:r>
      <w:r w:rsidR="00656140">
        <w:rPr>
          <w:rFonts w:ascii="Open Sans" w:eastAsiaTheme="minorHAnsi" w:hAnsi="Open Sans" w:cs="Open Sans"/>
          <w:sz w:val="24"/>
          <w:lang w:val="de-DE"/>
        </w:rPr>
        <w:t>)</w:t>
      </w:r>
      <w:r w:rsidRPr="00475241">
        <w:rPr>
          <w:rFonts w:ascii="Open Sans" w:eastAsiaTheme="minorHAnsi" w:hAnsi="Open Sans" w:cs="Open Sans"/>
          <w:sz w:val="24"/>
          <w:lang w:val="de-DE"/>
        </w:rPr>
        <w:t xml:space="preserve">. </w:t>
      </w:r>
      <w:r w:rsidRPr="00475241">
        <w:rPr>
          <w:rFonts w:ascii="Open Sans" w:eastAsiaTheme="minorHAnsi" w:hAnsi="Open Sans" w:cs="Open Sans"/>
          <w:i/>
          <w:iCs/>
          <w:sz w:val="24"/>
          <w:lang w:val="de-DE"/>
        </w:rPr>
        <w:t>Englisch lernen in der Grundschule</w:t>
      </w:r>
      <w:r w:rsidRPr="00475241">
        <w:rPr>
          <w:rFonts w:ascii="Open Sans" w:eastAsiaTheme="minorHAnsi" w:hAnsi="Open Sans" w:cs="Open Sans"/>
          <w:sz w:val="24"/>
          <w:lang w:val="de-DE"/>
        </w:rPr>
        <w:t xml:space="preserve">. </w:t>
      </w:r>
      <w:proofErr w:type="spellStart"/>
      <w:r w:rsidRPr="00475241">
        <w:rPr>
          <w:rFonts w:ascii="Open Sans" w:eastAsiaTheme="minorHAnsi" w:hAnsi="Open Sans" w:cs="Open Sans"/>
          <w:sz w:val="24"/>
          <w:lang w:val="de-DE"/>
        </w:rPr>
        <w:t>utb</w:t>
      </w:r>
      <w:proofErr w:type="spellEnd"/>
      <w:r w:rsidRPr="00475241">
        <w:rPr>
          <w:rFonts w:ascii="Open Sans" w:eastAsiaTheme="minorHAnsi" w:hAnsi="Open Sans" w:cs="Open Sans"/>
          <w:sz w:val="24"/>
          <w:lang w:val="de-DE"/>
        </w:rPr>
        <w:t xml:space="preserve">. </w:t>
      </w:r>
      <w:r w:rsidR="003F5995" w:rsidRPr="003F5995">
        <w:rPr>
          <w:rFonts w:ascii="Open Sans" w:eastAsiaTheme="minorHAnsi" w:hAnsi="Open Sans" w:cs="Open Sans"/>
          <w:sz w:val="24"/>
          <w:lang w:val="de-DE"/>
        </w:rPr>
        <w:t>DOI: 10.36198/9783838554723</w:t>
      </w:r>
    </w:p>
    <w:p w14:paraId="6F115CC8" w14:textId="36A5C366" w:rsidR="00C10954" w:rsidRPr="00394FCB" w:rsidRDefault="009730CF" w:rsidP="00D874AB">
      <w:pPr>
        <w:widowControl/>
        <w:autoSpaceDE/>
        <w:autoSpaceDN/>
        <w:spacing w:after="240" w:line="276" w:lineRule="auto"/>
        <w:ind w:left="720" w:hanging="720"/>
        <w:jc w:val="both"/>
        <w:rPr>
          <w:rFonts w:ascii="Open Sans" w:eastAsiaTheme="minorHAnsi" w:hAnsi="Open Sans" w:cs="Open Sans"/>
          <w:sz w:val="24"/>
          <w:lang w:val="en-GB"/>
        </w:rPr>
      </w:pPr>
      <w:r w:rsidRPr="00475241">
        <w:rPr>
          <w:rFonts w:ascii="Open Sans" w:eastAsiaTheme="minorHAnsi" w:hAnsi="Open Sans" w:cs="Open Sans"/>
          <w:sz w:val="24"/>
          <w:lang w:val="de-DE"/>
        </w:rPr>
        <w:t>Böttger, H</w:t>
      </w:r>
      <w:r w:rsidR="00656140">
        <w:rPr>
          <w:rFonts w:ascii="Open Sans" w:eastAsiaTheme="minorHAnsi" w:hAnsi="Open Sans" w:cs="Open Sans"/>
          <w:sz w:val="24"/>
          <w:lang w:val="de-DE"/>
        </w:rPr>
        <w:t>.</w:t>
      </w:r>
      <w:r w:rsidRPr="00475241">
        <w:rPr>
          <w:rFonts w:ascii="Open Sans" w:eastAsiaTheme="minorHAnsi" w:hAnsi="Open Sans" w:cs="Open Sans"/>
          <w:sz w:val="24"/>
          <w:lang w:val="de-DE"/>
        </w:rPr>
        <w:t xml:space="preserve"> (</w:t>
      </w:r>
      <w:r w:rsidR="00656140">
        <w:rPr>
          <w:rFonts w:ascii="Open Sans" w:eastAsiaTheme="minorHAnsi" w:hAnsi="Open Sans" w:cs="Open Sans"/>
          <w:sz w:val="24"/>
          <w:lang w:val="de-DE"/>
        </w:rPr>
        <w:t>E</w:t>
      </w:r>
      <w:r w:rsidRPr="00475241">
        <w:rPr>
          <w:rFonts w:ascii="Open Sans" w:eastAsiaTheme="minorHAnsi" w:hAnsi="Open Sans" w:cs="Open Sans"/>
          <w:sz w:val="24"/>
          <w:lang w:val="de-DE"/>
        </w:rPr>
        <w:t xml:space="preserve">d.). </w:t>
      </w:r>
      <w:r w:rsidR="00656140">
        <w:rPr>
          <w:rFonts w:ascii="Open Sans" w:eastAsiaTheme="minorHAnsi" w:hAnsi="Open Sans" w:cs="Open Sans"/>
          <w:sz w:val="24"/>
          <w:lang w:val="de-DE"/>
        </w:rPr>
        <w:t>(</w:t>
      </w:r>
      <w:r w:rsidRPr="00475241">
        <w:rPr>
          <w:rFonts w:ascii="Open Sans" w:eastAsiaTheme="minorHAnsi" w:hAnsi="Open Sans" w:cs="Open Sans"/>
          <w:sz w:val="24"/>
          <w:lang w:val="de-DE"/>
        </w:rPr>
        <w:t>2020</w:t>
      </w:r>
      <w:r w:rsidR="00673DEB" w:rsidRPr="00475241">
        <w:rPr>
          <w:rFonts w:ascii="Open Sans" w:eastAsiaTheme="minorHAnsi" w:hAnsi="Open Sans" w:cs="Open Sans"/>
          <w:sz w:val="24"/>
          <w:lang w:val="de-DE"/>
        </w:rPr>
        <w:t>b</w:t>
      </w:r>
      <w:r w:rsidR="00656140">
        <w:rPr>
          <w:rFonts w:ascii="Open Sans" w:eastAsiaTheme="minorHAnsi" w:hAnsi="Open Sans" w:cs="Open Sans"/>
          <w:sz w:val="24"/>
          <w:lang w:val="de-DE"/>
        </w:rPr>
        <w:t>)</w:t>
      </w:r>
      <w:r w:rsidRPr="00475241">
        <w:rPr>
          <w:rFonts w:ascii="Open Sans" w:eastAsiaTheme="minorHAnsi" w:hAnsi="Open Sans" w:cs="Open Sans"/>
          <w:sz w:val="24"/>
          <w:lang w:val="de-DE"/>
        </w:rPr>
        <w:t xml:space="preserve">. </w:t>
      </w:r>
      <w:r w:rsidRPr="00475241">
        <w:rPr>
          <w:rFonts w:ascii="Open Sans" w:eastAsiaTheme="minorHAnsi" w:hAnsi="Open Sans" w:cs="Open Sans"/>
          <w:i/>
          <w:iCs/>
          <w:sz w:val="24"/>
          <w:lang w:val="de-DE"/>
        </w:rPr>
        <w:t>Englisch: Didaktik für die Grundschule</w:t>
      </w:r>
      <w:r w:rsidRPr="00475241">
        <w:rPr>
          <w:rFonts w:ascii="Open Sans" w:eastAsiaTheme="minorHAnsi" w:hAnsi="Open Sans" w:cs="Open Sans"/>
          <w:sz w:val="24"/>
          <w:lang w:val="de-DE"/>
        </w:rPr>
        <w:t xml:space="preserve"> </w:t>
      </w:r>
      <w:r w:rsidR="00656140">
        <w:rPr>
          <w:rFonts w:ascii="Open Sans" w:eastAsiaTheme="minorHAnsi" w:hAnsi="Open Sans" w:cs="Open Sans"/>
          <w:sz w:val="24"/>
          <w:lang w:val="de-DE"/>
        </w:rPr>
        <w:t>(</w:t>
      </w:r>
      <w:r w:rsidRPr="00656140">
        <w:rPr>
          <w:rFonts w:ascii="Open Sans" w:eastAsiaTheme="minorHAnsi" w:hAnsi="Open Sans" w:cs="Open Sans"/>
          <w:sz w:val="24"/>
          <w:lang w:val="de-DE"/>
        </w:rPr>
        <w:t xml:space="preserve">6th </w:t>
      </w:r>
      <w:proofErr w:type="spellStart"/>
      <w:r w:rsidRPr="00656140">
        <w:rPr>
          <w:rFonts w:ascii="Open Sans" w:eastAsiaTheme="minorHAnsi" w:hAnsi="Open Sans" w:cs="Open Sans"/>
          <w:sz w:val="24"/>
          <w:lang w:val="de-DE"/>
        </w:rPr>
        <w:t>ed</w:t>
      </w:r>
      <w:proofErr w:type="spellEnd"/>
      <w:r w:rsidR="00656140" w:rsidRPr="00656140">
        <w:rPr>
          <w:rFonts w:ascii="Open Sans" w:eastAsiaTheme="minorHAnsi" w:hAnsi="Open Sans" w:cs="Open Sans"/>
          <w:sz w:val="24"/>
          <w:lang w:val="de-DE"/>
        </w:rPr>
        <w:t>)</w:t>
      </w:r>
      <w:r w:rsidRPr="00656140">
        <w:rPr>
          <w:rFonts w:ascii="Open Sans" w:eastAsiaTheme="minorHAnsi" w:hAnsi="Open Sans" w:cs="Open Sans"/>
          <w:sz w:val="24"/>
          <w:lang w:val="de-DE"/>
        </w:rPr>
        <w:t xml:space="preserve">. </w:t>
      </w:r>
      <w:r w:rsidRPr="00394FCB">
        <w:rPr>
          <w:rFonts w:ascii="Open Sans" w:eastAsiaTheme="minorHAnsi" w:hAnsi="Open Sans" w:cs="Open Sans"/>
          <w:sz w:val="24"/>
          <w:lang w:val="en-GB"/>
        </w:rPr>
        <w:t>Cornelsen.</w:t>
      </w:r>
    </w:p>
    <w:p w14:paraId="612A8B71" w14:textId="443A4E37" w:rsidR="008E5415" w:rsidRPr="00BC5DB0" w:rsidRDefault="006953F1" w:rsidP="00D874AB">
      <w:pPr>
        <w:widowControl/>
        <w:autoSpaceDE/>
        <w:autoSpaceDN/>
        <w:spacing w:after="120" w:line="276" w:lineRule="auto"/>
        <w:jc w:val="both"/>
        <w:rPr>
          <w:rFonts w:ascii="Open Sans" w:eastAsiaTheme="minorHAnsi" w:hAnsi="Open Sans" w:cs="Open Sans"/>
          <w:sz w:val="24"/>
        </w:rPr>
      </w:pPr>
      <w:r>
        <w:rPr>
          <w:rFonts w:ascii="Open Sans" w:eastAsiaTheme="minorHAnsi" w:hAnsi="Open Sans" w:cs="Open Sans"/>
          <w:sz w:val="24"/>
        </w:rPr>
        <w:t>Zotero</w:t>
      </w:r>
      <w:r w:rsidR="009620B6" w:rsidRPr="00BF28A0">
        <w:rPr>
          <w:rFonts w:ascii="Open Sans" w:eastAsiaTheme="minorHAnsi" w:hAnsi="Open Sans" w:cs="Open Sans"/>
          <w:sz w:val="24"/>
        </w:rPr>
        <w:t xml:space="preserve"> can produce a list of referen</w:t>
      </w:r>
      <w:r w:rsidR="005B29A0" w:rsidRPr="00BF28A0">
        <w:rPr>
          <w:rFonts w:ascii="Open Sans" w:eastAsiaTheme="minorHAnsi" w:hAnsi="Open Sans" w:cs="Open Sans"/>
          <w:sz w:val="24"/>
        </w:rPr>
        <w:t>ces according to this style au</w:t>
      </w:r>
      <w:r w:rsidR="009620B6" w:rsidRPr="00BF28A0">
        <w:rPr>
          <w:rFonts w:ascii="Open Sans" w:eastAsiaTheme="minorHAnsi" w:hAnsi="Open Sans" w:cs="Open Sans"/>
          <w:sz w:val="24"/>
        </w:rPr>
        <w:t>tomatically.</w:t>
      </w:r>
      <w:r w:rsidR="005E01E0">
        <w:rPr>
          <w:rFonts w:ascii="Open Sans" w:eastAsiaTheme="minorHAnsi" w:hAnsi="Open Sans" w:cs="Open Sans"/>
          <w:sz w:val="24"/>
        </w:rPr>
        <w:t xml:space="preserve"> If you </w:t>
      </w:r>
      <w:r w:rsidR="00C55E09">
        <w:rPr>
          <w:rFonts w:ascii="Open Sans" w:eastAsiaTheme="minorHAnsi" w:hAnsi="Open Sans" w:cs="Open Sans"/>
          <w:sz w:val="24"/>
        </w:rPr>
        <w:t xml:space="preserve">choose to use </w:t>
      </w:r>
      <w:r w:rsidR="005E01E0">
        <w:rPr>
          <w:rFonts w:ascii="Open Sans" w:eastAsiaTheme="minorHAnsi" w:hAnsi="Open Sans" w:cs="Open Sans"/>
          <w:sz w:val="24"/>
        </w:rPr>
        <w:t>Zotero, please select APA to format your references.</w:t>
      </w:r>
    </w:p>
    <w:p w14:paraId="38346796" w14:textId="33D7ECE8" w:rsidR="005E01E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You may put the titles of journal articles and articles in collections in double quotation marks (“…”). If you choose to do so, do it consistently.</w:t>
      </w:r>
      <w:r w:rsidR="005E01E0">
        <w:rPr>
          <w:rFonts w:ascii="Open Sans" w:eastAsiaTheme="minorHAnsi" w:hAnsi="Open Sans" w:cs="Open Sans"/>
          <w:sz w:val="24"/>
        </w:rPr>
        <w:br w:type="page"/>
      </w:r>
    </w:p>
    <w:p w14:paraId="304FAC1B" w14:textId="33D7ECE8" w:rsidR="008E5415" w:rsidRPr="00BF28A0" w:rsidRDefault="005B29A0" w:rsidP="005E01E0">
      <w:pPr>
        <w:pStyle w:val="berschrift2"/>
        <w:keepNext/>
        <w:keepLines/>
        <w:widowControl/>
        <w:autoSpaceDE/>
        <w:autoSpaceDN/>
        <w:spacing w:after="120" w:line="276" w:lineRule="auto"/>
        <w:ind w:left="0"/>
        <w:jc w:val="both"/>
        <w:rPr>
          <w:rFonts w:ascii="Open Sans" w:eastAsiaTheme="majorEastAsia" w:hAnsi="Open Sans" w:cs="Open Sans"/>
          <w:bCs w:val="0"/>
          <w:szCs w:val="26"/>
          <w:lang w:val="en-GB"/>
        </w:rPr>
      </w:pPr>
      <w:bookmarkStart w:id="69" w:name="5.1._Databases"/>
      <w:bookmarkStart w:id="70" w:name="Corpora"/>
      <w:bookmarkStart w:id="71" w:name="5.2._Other_references"/>
      <w:bookmarkStart w:id="72" w:name="Monographs"/>
      <w:bookmarkStart w:id="73" w:name="_Toc158758883"/>
      <w:bookmarkEnd w:id="69"/>
      <w:bookmarkEnd w:id="70"/>
      <w:bookmarkEnd w:id="71"/>
      <w:bookmarkEnd w:id="72"/>
      <w:r w:rsidRPr="00BF28A0">
        <w:rPr>
          <w:rFonts w:ascii="Open Sans" w:eastAsiaTheme="majorEastAsia" w:hAnsi="Open Sans" w:cs="Open Sans"/>
          <w:bCs w:val="0"/>
          <w:szCs w:val="26"/>
          <w:lang w:val="en-GB"/>
        </w:rPr>
        <w:lastRenderedPageBreak/>
        <w:t xml:space="preserve">5.1 </w:t>
      </w:r>
      <w:r w:rsidR="009620B6" w:rsidRPr="00BF28A0">
        <w:rPr>
          <w:rFonts w:ascii="Open Sans" w:eastAsiaTheme="majorEastAsia" w:hAnsi="Open Sans" w:cs="Open Sans"/>
          <w:bCs w:val="0"/>
          <w:szCs w:val="26"/>
          <w:lang w:val="en-GB"/>
        </w:rPr>
        <w:t>Monographs</w:t>
      </w:r>
      <w:bookmarkEnd w:id="73"/>
    </w:p>
    <w:p w14:paraId="760DB9A6" w14:textId="3CA99180" w:rsidR="005B29A0" w:rsidRPr="00BF28A0" w:rsidRDefault="009620B6" w:rsidP="00D874AB">
      <w:pPr>
        <w:widowControl/>
        <w:autoSpaceDE/>
        <w:autoSpaceDN/>
        <w:spacing w:after="120" w:line="276" w:lineRule="auto"/>
        <w:ind w:left="720" w:hanging="720"/>
        <w:jc w:val="both"/>
        <w:rPr>
          <w:rFonts w:ascii="Open Sans" w:eastAsiaTheme="minorHAnsi" w:hAnsi="Open Sans" w:cs="Open Sans"/>
          <w:sz w:val="24"/>
        </w:rPr>
      </w:pPr>
      <w:r w:rsidRPr="00BF28A0">
        <w:rPr>
          <w:rFonts w:ascii="Open Sans" w:eastAsiaTheme="minorHAnsi" w:hAnsi="Open Sans" w:cs="Open Sans"/>
          <w:sz w:val="24"/>
        </w:rPr>
        <w:t xml:space="preserve">author. </w:t>
      </w:r>
      <w:r w:rsidR="00613F74">
        <w:rPr>
          <w:rFonts w:ascii="Open Sans" w:eastAsiaTheme="minorHAnsi" w:hAnsi="Open Sans" w:cs="Open Sans"/>
          <w:sz w:val="24"/>
        </w:rPr>
        <w:t>(</w:t>
      </w:r>
      <w:r w:rsidRPr="00BF28A0">
        <w:rPr>
          <w:rFonts w:ascii="Open Sans" w:eastAsiaTheme="minorHAnsi" w:hAnsi="Open Sans" w:cs="Open Sans"/>
          <w:sz w:val="24"/>
        </w:rPr>
        <w:t>year</w:t>
      </w:r>
      <w:r w:rsidR="00613F74">
        <w:rPr>
          <w:rFonts w:ascii="Open Sans" w:eastAsiaTheme="minorHAnsi" w:hAnsi="Open Sans" w:cs="Open Sans"/>
          <w:sz w:val="24"/>
        </w:rPr>
        <w:t>)</w:t>
      </w:r>
      <w:r w:rsidRPr="00BF28A0">
        <w:rPr>
          <w:rFonts w:ascii="Open Sans" w:eastAsiaTheme="minorHAnsi" w:hAnsi="Open Sans" w:cs="Open Sans"/>
          <w:sz w:val="24"/>
        </w:rPr>
        <w:t xml:space="preserve">. </w:t>
      </w:r>
      <w:r w:rsidR="00C33149">
        <w:rPr>
          <w:rFonts w:ascii="Open Sans" w:eastAsiaTheme="minorHAnsi" w:hAnsi="Open Sans" w:cs="Open Sans"/>
          <w:i/>
          <w:sz w:val="24"/>
        </w:rPr>
        <w:t>t</w:t>
      </w:r>
      <w:r w:rsidRPr="00BF28A0">
        <w:rPr>
          <w:rFonts w:ascii="Open Sans" w:eastAsiaTheme="minorHAnsi" w:hAnsi="Open Sans" w:cs="Open Sans"/>
          <w:i/>
          <w:sz w:val="24"/>
        </w:rPr>
        <w:t>itle</w:t>
      </w:r>
      <w:r w:rsidR="00D45C52" w:rsidRPr="00BF28A0">
        <w:rPr>
          <w:rFonts w:ascii="Open Sans" w:eastAsiaTheme="minorHAnsi" w:hAnsi="Open Sans" w:cs="Open Sans"/>
          <w:sz w:val="24"/>
        </w:rPr>
        <w:t xml:space="preserve"> </w:t>
      </w:r>
      <w:r w:rsidRPr="00BF28A0">
        <w:rPr>
          <w:rFonts w:ascii="Open Sans" w:eastAsiaTheme="minorHAnsi" w:hAnsi="Open Sans" w:cs="Open Sans"/>
          <w:sz w:val="24"/>
        </w:rPr>
        <w:t xml:space="preserve">[: </w:t>
      </w:r>
      <w:r w:rsidRPr="00BF28A0">
        <w:rPr>
          <w:rFonts w:ascii="Open Sans" w:eastAsiaTheme="minorHAnsi" w:hAnsi="Open Sans" w:cs="Open Sans"/>
          <w:i/>
          <w:sz w:val="24"/>
        </w:rPr>
        <w:t>subtitle</w:t>
      </w:r>
      <w:r w:rsidRPr="00BF28A0">
        <w:rPr>
          <w:rFonts w:ascii="Open Sans" w:eastAsiaTheme="minorHAnsi" w:hAnsi="Open Sans" w:cs="Open Sans"/>
          <w:sz w:val="24"/>
        </w:rPr>
        <w:t>]</w:t>
      </w:r>
      <w:r w:rsidR="00B91D39">
        <w:rPr>
          <w:rFonts w:ascii="Open Sans" w:eastAsiaTheme="minorHAnsi" w:hAnsi="Open Sans" w:cs="Open Sans"/>
          <w:sz w:val="24"/>
        </w:rPr>
        <w:t xml:space="preserve"> </w:t>
      </w:r>
      <w:r w:rsidR="00613F74">
        <w:rPr>
          <w:rFonts w:ascii="Open Sans" w:eastAsiaTheme="minorHAnsi" w:hAnsi="Open Sans" w:cs="Open Sans"/>
          <w:sz w:val="24"/>
        </w:rPr>
        <w:t>(</w:t>
      </w:r>
      <w:r w:rsidRPr="00BF28A0">
        <w:rPr>
          <w:rFonts w:ascii="Open Sans" w:eastAsiaTheme="minorHAnsi" w:hAnsi="Open Sans" w:cs="Open Sans"/>
          <w:sz w:val="24"/>
        </w:rPr>
        <w:t>edition</w:t>
      </w:r>
      <w:r w:rsidR="00613F74">
        <w:rPr>
          <w:rFonts w:ascii="Open Sans" w:eastAsiaTheme="minorHAnsi" w:hAnsi="Open Sans" w:cs="Open Sans"/>
          <w:sz w:val="24"/>
        </w:rPr>
        <w:t>)</w:t>
      </w:r>
      <w:r w:rsidRPr="00BF28A0">
        <w:rPr>
          <w:rFonts w:ascii="Open Sans" w:eastAsiaTheme="minorHAnsi" w:hAnsi="Open Sans" w:cs="Open Sans"/>
          <w:sz w:val="24"/>
        </w:rPr>
        <w:t>. [number of volumes (if more than one).] [series and series number.] publisher.</w:t>
      </w:r>
      <w:r w:rsidR="004D6A07">
        <w:rPr>
          <w:rFonts w:ascii="Open Sans" w:eastAsiaTheme="minorHAnsi" w:hAnsi="Open Sans" w:cs="Open Sans"/>
          <w:sz w:val="24"/>
        </w:rPr>
        <w:t xml:space="preserve"> DOI</w:t>
      </w:r>
    </w:p>
    <w:p w14:paraId="2A2B56B2" w14:textId="3603D640" w:rsidR="00FE2175" w:rsidRDefault="00FE2175" w:rsidP="00D874AB">
      <w:pPr>
        <w:widowControl/>
        <w:autoSpaceDE/>
        <w:autoSpaceDN/>
        <w:spacing w:after="120" w:line="276" w:lineRule="auto"/>
        <w:jc w:val="both"/>
        <w:rPr>
          <w:rFonts w:ascii="Open Sans" w:eastAsiaTheme="minorHAnsi" w:hAnsi="Open Sans" w:cs="Open Sans"/>
          <w:sz w:val="24"/>
          <w:u w:val="single"/>
        </w:rPr>
      </w:pPr>
      <w:r w:rsidRPr="00BF28A0">
        <w:rPr>
          <w:rFonts w:ascii="Open Sans" w:eastAsiaTheme="minorHAnsi" w:hAnsi="Open Sans" w:cs="Open Sans"/>
          <w:sz w:val="24"/>
          <w:u w:val="single"/>
        </w:rPr>
        <w:t>Examples:</w:t>
      </w:r>
    </w:p>
    <w:p w14:paraId="4C3F1503" w14:textId="700CDDE9" w:rsidR="00B01567" w:rsidRPr="00396FDA" w:rsidRDefault="00B01567" w:rsidP="00D874AB">
      <w:pPr>
        <w:widowControl/>
        <w:autoSpaceDE/>
        <w:autoSpaceDN/>
        <w:spacing w:after="120" w:line="276" w:lineRule="auto"/>
        <w:ind w:left="720" w:hanging="720"/>
        <w:jc w:val="both"/>
        <w:rPr>
          <w:rFonts w:ascii="Open Sans" w:eastAsiaTheme="minorHAnsi" w:hAnsi="Open Sans" w:cs="Open Sans"/>
          <w:sz w:val="24"/>
          <w:lang w:val="en-GB"/>
        </w:rPr>
      </w:pPr>
      <w:r w:rsidRPr="00E36AD7">
        <w:rPr>
          <w:rFonts w:ascii="Open Sans" w:eastAsiaTheme="minorHAnsi" w:hAnsi="Open Sans" w:cs="Open Sans"/>
          <w:sz w:val="24"/>
          <w:lang w:val="en-GB"/>
        </w:rPr>
        <w:t>Doff, S</w:t>
      </w:r>
      <w:r w:rsidR="00613F74">
        <w:rPr>
          <w:rFonts w:ascii="Open Sans" w:eastAsiaTheme="minorHAnsi" w:hAnsi="Open Sans" w:cs="Open Sans"/>
          <w:sz w:val="24"/>
          <w:lang w:val="en-GB"/>
        </w:rPr>
        <w:t>. &amp;</w:t>
      </w:r>
      <w:r w:rsidRPr="00E36AD7">
        <w:rPr>
          <w:rFonts w:ascii="Open Sans" w:eastAsiaTheme="minorHAnsi" w:hAnsi="Open Sans" w:cs="Open Sans"/>
          <w:sz w:val="24"/>
          <w:lang w:val="en-GB"/>
        </w:rPr>
        <w:t xml:space="preserve"> Klippel, F</w:t>
      </w:r>
      <w:r w:rsidRPr="00396FDA">
        <w:rPr>
          <w:rFonts w:ascii="Open Sans" w:eastAsiaTheme="minorHAnsi" w:hAnsi="Open Sans" w:cs="Open Sans"/>
          <w:sz w:val="24"/>
          <w:lang w:val="en-GB"/>
        </w:rPr>
        <w:t xml:space="preserve">. </w:t>
      </w:r>
      <w:r w:rsidR="00613F74" w:rsidRPr="00396FDA">
        <w:rPr>
          <w:rFonts w:ascii="Open Sans" w:eastAsiaTheme="minorHAnsi" w:hAnsi="Open Sans" w:cs="Open Sans"/>
          <w:sz w:val="24"/>
          <w:lang w:val="en-GB"/>
        </w:rPr>
        <w:t>(</w:t>
      </w:r>
      <w:r w:rsidRPr="00396FDA">
        <w:rPr>
          <w:rFonts w:ascii="Open Sans" w:eastAsiaTheme="minorHAnsi" w:hAnsi="Open Sans" w:cs="Open Sans"/>
          <w:sz w:val="24"/>
          <w:lang w:val="en-GB"/>
        </w:rPr>
        <w:t>2012</w:t>
      </w:r>
      <w:r w:rsidR="00613F74" w:rsidRPr="00396FDA">
        <w:rPr>
          <w:rFonts w:ascii="Open Sans" w:eastAsiaTheme="minorHAnsi" w:hAnsi="Open Sans" w:cs="Open Sans"/>
          <w:sz w:val="24"/>
          <w:lang w:val="en-GB"/>
        </w:rPr>
        <w:t>)</w:t>
      </w:r>
      <w:r w:rsidRPr="00396FDA">
        <w:rPr>
          <w:rFonts w:ascii="Open Sans" w:eastAsiaTheme="minorHAnsi" w:hAnsi="Open Sans" w:cs="Open Sans"/>
          <w:sz w:val="24"/>
          <w:lang w:val="en-GB"/>
        </w:rPr>
        <w:t xml:space="preserve">. </w:t>
      </w:r>
      <w:r w:rsidRPr="00E36AD7">
        <w:rPr>
          <w:rFonts w:ascii="Open Sans" w:eastAsiaTheme="minorHAnsi" w:hAnsi="Open Sans" w:cs="Open Sans"/>
          <w:i/>
          <w:iCs/>
          <w:sz w:val="24"/>
          <w:lang w:val="de-DE"/>
        </w:rPr>
        <w:t>Englischdidaktik. Praxishandbuch für die Sekundarstufe I und II</w:t>
      </w:r>
      <w:r w:rsidRPr="00E36AD7">
        <w:rPr>
          <w:rFonts w:ascii="Open Sans" w:eastAsiaTheme="minorHAnsi" w:hAnsi="Open Sans" w:cs="Open Sans"/>
          <w:sz w:val="24"/>
          <w:lang w:val="de-DE"/>
        </w:rPr>
        <w:t xml:space="preserve"> </w:t>
      </w:r>
      <w:r w:rsidR="00B91D39">
        <w:rPr>
          <w:rFonts w:ascii="Open Sans" w:eastAsiaTheme="minorHAnsi" w:hAnsi="Open Sans" w:cs="Open Sans"/>
          <w:sz w:val="24"/>
          <w:lang w:val="de-DE"/>
        </w:rPr>
        <w:t xml:space="preserve"> (</w:t>
      </w:r>
      <w:r w:rsidRPr="00E36AD7">
        <w:rPr>
          <w:rFonts w:ascii="Open Sans" w:eastAsiaTheme="minorHAnsi" w:hAnsi="Open Sans" w:cs="Open Sans"/>
          <w:sz w:val="24"/>
          <w:lang w:val="de-DE"/>
        </w:rPr>
        <w:t xml:space="preserve">3rd </w:t>
      </w:r>
      <w:proofErr w:type="spellStart"/>
      <w:r w:rsidRPr="00E36AD7">
        <w:rPr>
          <w:rFonts w:ascii="Open Sans" w:eastAsiaTheme="minorHAnsi" w:hAnsi="Open Sans" w:cs="Open Sans"/>
          <w:sz w:val="24"/>
          <w:lang w:val="de-DE"/>
        </w:rPr>
        <w:t>ed</w:t>
      </w:r>
      <w:proofErr w:type="spellEnd"/>
      <w:r w:rsidR="00B91D39">
        <w:rPr>
          <w:rFonts w:ascii="Open Sans" w:eastAsiaTheme="minorHAnsi" w:hAnsi="Open Sans" w:cs="Open Sans"/>
          <w:sz w:val="24"/>
          <w:lang w:val="de-DE"/>
        </w:rPr>
        <w:t>)</w:t>
      </w:r>
      <w:r w:rsidRPr="00E36AD7">
        <w:rPr>
          <w:rFonts w:ascii="Open Sans" w:eastAsiaTheme="minorHAnsi" w:hAnsi="Open Sans" w:cs="Open Sans"/>
          <w:sz w:val="24"/>
          <w:lang w:val="de-DE"/>
        </w:rPr>
        <w:t xml:space="preserve">. </w:t>
      </w:r>
      <w:r w:rsidRPr="00396FDA">
        <w:rPr>
          <w:rFonts w:ascii="Open Sans" w:eastAsiaTheme="minorHAnsi" w:hAnsi="Open Sans" w:cs="Open Sans"/>
          <w:sz w:val="24"/>
          <w:lang w:val="en-GB"/>
        </w:rPr>
        <w:t>Cornelsen.</w:t>
      </w:r>
    </w:p>
    <w:p w14:paraId="522C8782" w14:textId="20F2BB9D" w:rsidR="006E57E4" w:rsidRPr="00BE1C5D" w:rsidRDefault="006E57E4" w:rsidP="00D874AB">
      <w:pPr>
        <w:pStyle w:val="Default"/>
        <w:spacing w:after="120"/>
        <w:ind w:left="709" w:hanging="720"/>
        <w:rPr>
          <w:rFonts w:ascii="Open Sans" w:hAnsi="Open Sans" w:cs="Open Sans"/>
          <w:sz w:val="24"/>
          <w:szCs w:val="24"/>
          <w:lang w:val="de-DE"/>
        </w:rPr>
      </w:pPr>
      <w:r w:rsidRPr="00396FDA">
        <w:rPr>
          <w:rFonts w:ascii="Open Sans" w:hAnsi="Open Sans" w:cs="Open Sans"/>
          <w:i w:val="0"/>
          <w:sz w:val="24"/>
          <w:szCs w:val="24"/>
        </w:rPr>
        <w:t>Johnson, K</w:t>
      </w:r>
      <w:r w:rsidR="00BC68B1" w:rsidRPr="00396FDA">
        <w:rPr>
          <w:rFonts w:ascii="Open Sans" w:hAnsi="Open Sans" w:cs="Open Sans"/>
          <w:i w:val="0"/>
          <w:sz w:val="24"/>
          <w:szCs w:val="24"/>
        </w:rPr>
        <w:t xml:space="preserve">. </w:t>
      </w:r>
      <w:r w:rsidR="00613F74" w:rsidRPr="00396FDA">
        <w:rPr>
          <w:rFonts w:ascii="Open Sans" w:hAnsi="Open Sans" w:cs="Open Sans"/>
          <w:i w:val="0"/>
          <w:sz w:val="24"/>
          <w:szCs w:val="24"/>
        </w:rPr>
        <w:t>(</w:t>
      </w:r>
      <w:r w:rsidRPr="00396FDA">
        <w:rPr>
          <w:rFonts w:ascii="Open Sans" w:hAnsi="Open Sans" w:cs="Open Sans"/>
          <w:i w:val="0"/>
          <w:sz w:val="24"/>
          <w:szCs w:val="24"/>
        </w:rPr>
        <w:t>2018</w:t>
      </w:r>
      <w:r w:rsidR="00613F74" w:rsidRPr="00396FDA">
        <w:rPr>
          <w:rFonts w:ascii="Open Sans" w:hAnsi="Open Sans" w:cs="Open Sans"/>
          <w:i w:val="0"/>
          <w:sz w:val="24"/>
          <w:szCs w:val="24"/>
        </w:rPr>
        <w:t>)</w:t>
      </w:r>
      <w:r w:rsidRPr="00396FDA">
        <w:rPr>
          <w:rFonts w:ascii="Open Sans" w:hAnsi="Open Sans" w:cs="Open Sans"/>
          <w:i w:val="0"/>
          <w:sz w:val="24"/>
          <w:szCs w:val="24"/>
        </w:rPr>
        <w:t xml:space="preserve">. </w:t>
      </w:r>
      <w:r w:rsidRPr="00BF28A0">
        <w:rPr>
          <w:rFonts w:ascii="Open Sans" w:hAnsi="Open Sans" w:cs="Open Sans"/>
          <w:sz w:val="24"/>
          <w:szCs w:val="24"/>
        </w:rPr>
        <w:t>An Introduction to Foreign Language Learning and Teaching</w:t>
      </w:r>
      <w:r w:rsidRPr="00BF28A0">
        <w:rPr>
          <w:rFonts w:ascii="Open Sans" w:hAnsi="Open Sans" w:cs="Open Sans"/>
          <w:i w:val="0"/>
          <w:sz w:val="24"/>
          <w:szCs w:val="24"/>
        </w:rPr>
        <w:t xml:space="preserve">. </w:t>
      </w:r>
      <w:r w:rsidRPr="00BE1C5D">
        <w:rPr>
          <w:rFonts w:ascii="Open Sans" w:hAnsi="Open Sans" w:cs="Open Sans"/>
          <w:i w:val="0"/>
          <w:sz w:val="24"/>
          <w:szCs w:val="24"/>
          <w:lang w:val="de-DE"/>
        </w:rPr>
        <w:t>Routledge Taylor &amp; Francis Group.</w:t>
      </w:r>
      <w:r w:rsidR="00D65F5F" w:rsidRPr="00BE1C5D">
        <w:rPr>
          <w:rFonts w:ascii="Open Sans" w:hAnsi="Open Sans" w:cs="Open Sans"/>
          <w:i w:val="0"/>
          <w:sz w:val="24"/>
          <w:szCs w:val="24"/>
          <w:lang w:val="de-DE"/>
        </w:rPr>
        <w:t xml:space="preserve"> DOI: 10.4324/9781351213868</w:t>
      </w:r>
    </w:p>
    <w:p w14:paraId="115758A7" w14:textId="55E47B31" w:rsidR="006E57E4" w:rsidRPr="00BF28A0" w:rsidRDefault="006E57E4" w:rsidP="00D874AB">
      <w:pPr>
        <w:pStyle w:val="Default"/>
        <w:spacing w:after="240"/>
        <w:ind w:left="709" w:hanging="720"/>
        <w:rPr>
          <w:rFonts w:ascii="Open Sans" w:hAnsi="Open Sans" w:cs="Open Sans"/>
          <w:sz w:val="24"/>
          <w:szCs w:val="24"/>
        </w:rPr>
      </w:pPr>
      <w:r w:rsidRPr="00BE1C5D">
        <w:rPr>
          <w:rFonts w:ascii="Open Sans" w:hAnsi="Open Sans" w:cs="Open Sans"/>
          <w:i w:val="0"/>
          <w:sz w:val="24"/>
          <w:szCs w:val="24"/>
          <w:lang w:val="de-DE"/>
        </w:rPr>
        <w:t>König, L</w:t>
      </w:r>
      <w:r w:rsidR="00613F74">
        <w:rPr>
          <w:rFonts w:ascii="Open Sans" w:hAnsi="Open Sans" w:cs="Open Sans"/>
          <w:i w:val="0"/>
          <w:sz w:val="24"/>
          <w:szCs w:val="24"/>
          <w:lang w:val="de-DE"/>
        </w:rPr>
        <w:t>.</w:t>
      </w:r>
      <w:r w:rsidRPr="00BE1C5D">
        <w:rPr>
          <w:rFonts w:ascii="Open Sans" w:hAnsi="Open Sans" w:cs="Open Sans"/>
          <w:i w:val="0"/>
          <w:sz w:val="24"/>
          <w:szCs w:val="24"/>
          <w:lang w:val="de-DE"/>
        </w:rPr>
        <w:t xml:space="preserve"> </w:t>
      </w:r>
      <w:r w:rsidR="00613F74">
        <w:rPr>
          <w:rFonts w:ascii="Open Sans" w:hAnsi="Open Sans" w:cs="Open Sans"/>
          <w:i w:val="0"/>
          <w:sz w:val="24"/>
          <w:szCs w:val="24"/>
          <w:lang w:val="de-DE"/>
        </w:rPr>
        <w:t>(</w:t>
      </w:r>
      <w:r w:rsidRPr="00BE1C5D">
        <w:rPr>
          <w:rFonts w:ascii="Open Sans" w:hAnsi="Open Sans" w:cs="Open Sans"/>
          <w:i w:val="0"/>
          <w:sz w:val="24"/>
          <w:szCs w:val="24"/>
          <w:lang w:val="de-DE"/>
        </w:rPr>
        <w:t>2018</w:t>
      </w:r>
      <w:r w:rsidR="00613F74">
        <w:rPr>
          <w:rFonts w:ascii="Open Sans" w:hAnsi="Open Sans" w:cs="Open Sans"/>
          <w:i w:val="0"/>
          <w:sz w:val="24"/>
          <w:szCs w:val="24"/>
          <w:lang w:val="de-DE"/>
        </w:rPr>
        <w:t>)</w:t>
      </w:r>
      <w:r w:rsidRPr="00BE1C5D">
        <w:rPr>
          <w:rFonts w:ascii="Open Sans" w:hAnsi="Open Sans" w:cs="Open Sans"/>
          <w:i w:val="0"/>
          <w:sz w:val="24"/>
          <w:szCs w:val="24"/>
          <w:lang w:val="de-DE"/>
        </w:rPr>
        <w:t xml:space="preserve">. </w:t>
      </w:r>
      <w:r w:rsidRPr="00BF28A0">
        <w:rPr>
          <w:rFonts w:ascii="Open Sans" w:hAnsi="Open Sans" w:cs="Open Sans"/>
          <w:sz w:val="24"/>
          <w:szCs w:val="24"/>
          <w:lang w:val="de-DE"/>
        </w:rPr>
        <w:t>Gender-Reflexion Mit Literatur Im Englischunterricht: Fremdsprachendidaktische Theorie Und Unterrichtsbeispiele</w:t>
      </w:r>
      <w:r w:rsidRPr="00BF28A0">
        <w:rPr>
          <w:rFonts w:ascii="Open Sans" w:hAnsi="Open Sans" w:cs="Open Sans"/>
          <w:i w:val="0"/>
          <w:sz w:val="24"/>
          <w:szCs w:val="24"/>
          <w:lang w:val="de-DE"/>
        </w:rPr>
        <w:t xml:space="preserve">. </w:t>
      </w:r>
      <w:r w:rsidRPr="000B1D0A">
        <w:rPr>
          <w:rFonts w:ascii="Open Sans" w:hAnsi="Open Sans" w:cs="Open Sans"/>
          <w:i w:val="0"/>
          <w:sz w:val="24"/>
          <w:szCs w:val="24"/>
        </w:rPr>
        <w:t xml:space="preserve">Springer </w:t>
      </w:r>
      <w:proofErr w:type="spellStart"/>
      <w:r w:rsidRPr="000B1D0A">
        <w:rPr>
          <w:rFonts w:ascii="Open Sans" w:hAnsi="Open Sans" w:cs="Open Sans"/>
          <w:i w:val="0"/>
          <w:sz w:val="24"/>
          <w:szCs w:val="24"/>
        </w:rPr>
        <w:t>Fachmedien</w:t>
      </w:r>
      <w:proofErr w:type="spellEnd"/>
      <w:r w:rsidRPr="000B1D0A">
        <w:rPr>
          <w:rFonts w:ascii="Open Sans" w:hAnsi="Open Sans" w:cs="Open Sans"/>
          <w:i w:val="0"/>
          <w:sz w:val="24"/>
          <w:szCs w:val="24"/>
        </w:rPr>
        <w:t>.</w:t>
      </w:r>
      <w:r w:rsidR="00D65F5F" w:rsidRPr="00D65F5F">
        <w:t xml:space="preserve"> </w:t>
      </w:r>
      <w:r w:rsidR="00D65F5F" w:rsidRPr="00D65F5F">
        <w:rPr>
          <w:rFonts w:ascii="Open Sans" w:hAnsi="Open Sans" w:cs="Open Sans"/>
          <w:i w:val="0"/>
          <w:sz w:val="24"/>
          <w:szCs w:val="24"/>
        </w:rPr>
        <w:t>DOI: 10.1007/978-3-658-20556-0</w:t>
      </w:r>
    </w:p>
    <w:p w14:paraId="30D3B60F" w14:textId="67A679E6" w:rsidR="008E5415" w:rsidRPr="00BF28A0" w:rsidRDefault="005B29A0"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rPr>
      </w:pPr>
      <w:bookmarkStart w:id="74" w:name="Articles_in_collections"/>
      <w:bookmarkStart w:id="75" w:name="_Toc158758884"/>
      <w:bookmarkEnd w:id="74"/>
      <w:r w:rsidRPr="00BF28A0">
        <w:rPr>
          <w:rFonts w:ascii="Open Sans" w:eastAsiaTheme="majorEastAsia" w:hAnsi="Open Sans" w:cs="Open Sans"/>
          <w:bCs w:val="0"/>
          <w:szCs w:val="26"/>
        </w:rPr>
        <w:t xml:space="preserve">5.2 </w:t>
      </w:r>
      <w:r w:rsidR="009620B6" w:rsidRPr="00BF28A0">
        <w:rPr>
          <w:rFonts w:ascii="Open Sans" w:eastAsiaTheme="majorEastAsia" w:hAnsi="Open Sans" w:cs="Open Sans"/>
          <w:bCs w:val="0"/>
          <w:szCs w:val="26"/>
        </w:rPr>
        <w:t>Articles in collections</w:t>
      </w:r>
      <w:bookmarkEnd w:id="75"/>
    </w:p>
    <w:p w14:paraId="44FC1BCA" w14:textId="481BB425" w:rsidR="008E5415"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You must refer to the article that you used in a collection of articles by quoting its author and title etc., and not by a wholesale reference to the whole collection.</w:t>
      </w:r>
    </w:p>
    <w:p w14:paraId="16C2F305" w14:textId="47896151" w:rsidR="008E5415" w:rsidRPr="00BF28A0" w:rsidRDefault="009620B6" w:rsidP="00D874AB">
      <w:pPr>
        <w:widowControl/>
        <w:autoSpaceDE/>
        <w:autoSpaceDN/>
        <w:spacing w:after="240" w:line="276" w:lineRule="auto"/>
        <w:ind w:left="720" w:hanging="720"/>
        <w:jc w:val="both"/>
        <w:rPr>
          <w:rFonts w:ascii="Open Sans" w:eastAsiaTheme="minorHAnsi" w:hAnsi="Open Sans" w:cs="Open Sans"/>
          <w:sz w:val="24"/>
        </w:rPr>
      </w:pPr>
      <w:r w:rsidRPr="00BF28A0">
        <w:rPr>
          <w:rFonts w:ascii="Open Sans" w:eastAsiaTheme="minorHAnsi" w:hAnsi="Open Sans" w:cs="Open Sans"/>
          <w:sz w:val="24"/>
        </w:rPr>
        <w:t xml:space="preserve">author. </w:t>
      </w:r>
      <w:r w:rsidR="00613F74">
        <w:rPr>
          <w:rFonts w:ascii="Open Sans" w:eastAsiaTheme="minorHAnsi" w:hAnsi="Open Sans" w:cs="Open Sans"/>
          <w:sz w:val="24"/>
        </w:rPr>
        <w:t>(</w:t>
      </w:r>
      <w:r w:rsidRPr="00BF28A0">
        <w:rPr>
          <w:rFonts w:ascii="Open Sans" w:eastAsiaTheme="minorHAnsi" w:hAnsi="Open Sans" w:cs="Open Sans"/>
          <w:sz w:val="24"/>
        </w:rPr>
        <w:t>year</w:t>
      </w:r>
      <w:r w:rsidR="00613F74">
        <w:rPr>
          <w:rFonts w:ascii="Open Sans" w:eastAsiaTheme="minorHAnsi" w:hAnsi="Open Sans" w:cs="Open Sans"/>
          <w:sz w:val="24"/>
        </w:rPr>
        <w:t>)</w:t>
      </w:r>
      <w:r w:rsidRPr="00BF28A0">
        <w:rPr>
          <w:rFonts w:ascii="Open Sans" w:eastAsiaTheme="minorHAnsi" w:hAnsi="Open Sans" w:cs="Open Sans"/>
          <w:sz w:val="24"/>
        </w:rPr>
        <w:t>. title</w:t>
      </w:r>
      <w:r w:rsidR="009014D6" w:rsidRPr="00BF28A0">
        <w:rPr>
          <w:rFonts w:ascii="Open Sans" w:eastAsiaTheme="minorHAnsi" w:hAnsi="Open Sans" w:cs="Open Sans"/>
          <w:sz w:val="24"/>
        </w:rPr>
        <w:t xml:space="preserve"> </w:t>
      </w:r>
      <w:r w:rsidRPr="00BF28A0">
        <w:rPr>
          <w:rFonts w:ascii="Open Sans" w:eastAsiaTheme="minorHAnsi" w:hAnsi="Open Sans" w:cs="Open Sans"/>
          <w:sz w:val="24"/>
        </w:rPr>
        <w:t>[: subtitle]. In editor[s] (</w:t>
      </w:r>
      <w:r w:rsidR="00B91D39">
        <w:rPr>
          <w:rFonts w:ascii="Open Sans" w:eastAsiaTheme="minorHAnsi" w:hAnsi="Open Sans" w:cs="Open Sans"/>
          <w:sz w:val="24"/>
        </w:rPr>
        <w:t>E</w:t>
      </w:r>
      <w:r w:rsidRPr="00BF28A0">
        <w:rPr>
          <w:rFonts w:ascii="Open Sans" w:eastAsiaTheme="minorHAnsi" w:hAnsi="Open Sans" w:cs="Open Sans"/>
          <w:sz w:val="24"/>
        </w:rPr>
        <w:t xml:space="preserve">d[s].), </w:t>
      </w:r>
      <w:r w:rsidRPr="00BF28A0">
        <w:rPr>
          <w:rFonts w:ascii="Open Sans" w:eastAsiaTheme="minorHAnsi" w:hAnsi="Open Sans" w:cs="Open Sans"/>
          <w:i/>
          <w:sz w:val="24"/>
        </w:rPr>
        <w:t>collection title</w:t>
      </w:r>
      <w:r w:rsidR="00B91D39">
        <w:rPr>
          <w:rFonts w:ascii="Open Sans" w:eastAsiaTheme="minorHAnsi" w:hAnsi="Open Sans" w:cs="Open Sans"/>
          <w:i/>
          <w:sz w:val="24"/>
        </w:rPr>
        <w:t xml:space="preserve"> </w:t>
      </w:r>
      <w:r w:rsidR="00B91D39">
        <w:rPr>
          <w:rFonts w:ascii="Open Sans" w:eastAsiaTheme="minorHAnsi" w:hAnsi="Open Sans" w:cs="Open Sans"/>
          <w:iCs/>
          <w:sz w:val="24"/>
        </w:rPr>
        <w:t>(pages)</w:t>
      </w:r>
      <w:r w:rsidRPr="00BF28A0">
        <w:rPr>
          <w:rFonts w:ascii="Open Sans" w:eastAsiaTheme="minorHAnsi" w:hAnsi="Open Sans" w:cs="Open Sans"/>
          <w:i/>
          <w:sz w:val="24"/>
        </w:rPr>
        <w:t>.</w:t>
      </w:r>
      <w:r w:rsidRPr="00BF28A0">
        <w:rPr>
          <w:rFonts w:ascii="Open Sans" w:eastAsiaTheme="minorHAnsi" w:hAnsi="Open Sans" w:cs="Open Sans"/>
          <w:sz w:val="24"/>
        </w:rPr>
        <w:t xml:space="preserve"> [series.]  publisher.</w:t>
      </w:r>
      <w:r w:rsidR="004D6A07">
        <w:rPr>
          <w:rFonts w:ascii="Open Sans" w:eastAsiaTheme="minorHAnsi" w:hAnsi="Open Sans" w:cs="Open Sans"/>
          <w:sz w:val="24"/>
        </w:rPr>
        <w:t xml:space="preserve"> DOI</w:t>
      </w:r>
    </w:p>
    <w:p w14:paraId="1AFF2D6F" w14:textId="28F6EC32" w:rsidR="00FE2175" w:rsidRPr="00BF28A0" w:rsidRDefault="00FE2175" w:rsidP="00D874AB">
      <w:pPr>
        <w:widowControl/>
        <w:autoSpaceDE/>
        <w:autoSpaceDN/>
        <w:spacing w:after="120" w:line="276" w:lineRule="auto"/>
        <w:jc w:val="both"/>
        <w:rPr>
          <w:rFonts w:ascii="Open Sans" w:eastAsiaTheme="minorHAnsi" w:hAnsi="Open Sans" w:cs="Open Sans"/>
          <w:sz w:val="24"/>
          <w:u w:val="single"/>
        </w:rPr>
      </w:pPr>
      <w:r w:rsidRPr="00BF28A0">
        <w:rPr>
          <w:rFonts w:ascii="Open Sans" w:eastAsiaTheme="minorHAnsi" w:hAnsi="Open Sans" w:cs="Open Sans"/>
          <w:sz w:val="24"/>
          <w:u w:val="single"/>
        </w:rPr>
        <w:t>Examples:</w:t>
      </w:r>
    </w:p>
    <w:p w14:paraId="73B12A62" w14:textId="5076329B" w:rsidR="005C72C8" w:rsidRPr="00BF28A0" w:rsidRDefault="005C72C8" w:rsidP="00D874AB">
      <w:pPr>
        <w:pStyle w:val="Default"/>
        <w:spacing w:after="240"/>
        <w:ind w:left="720" w:hanging="720"/>
        <w:rPr>
          <w:rFonts w:ascii="Open Sans" w:hAnsi="Open Sans" w:cs="Open Sans"/>
          <w:i w:val="0"/>
          <w:sz w:val="24"/>
          <w:szCs w:val="24"/>
          <w:lang w:val="en-US"/>
        </w:rPr>
      </w:pPr>
      <w:proofErr w:type="spellStart"/>
      <w:r w:rsidRPr="00BF28A0">
        <w:rPr>
          <w:rFonts w:ascii="Open Sans" w:hAnsi="Open Sans" w:cs="Open Sans"/>
          <w:i w:val="0"/>
          <w:sz w:val="24"/>
          <w:szCs w:val="24"/>
        </w:rPr>
        <w:t>Bardovi-Harlig</w:t>
      </w:r>
      <w:proofErr w:type="spellEnd"/>
      <w:r w:rsidRPr="00BF28A0">
        <w:rPr>
          <w:rFonts w:ascii="Open Sans" w:hAnsi="Open Sans" w:cs="Open Sans"/>
          <w:i w:val="0"/>
          <w:sz w:val="24"/>
          <w:szCs w:val="24"/>
        </w:rPr>
        <w:t>, K</w:t>
      </w:r>
      <w:r w:rsidR="00613F74">
        <w:rPr>
          <w:rFonts w:ascii="Open Sans" w:hAnsi="Open Sans" w:cs="Open Sans"/>
          <w:i w:val="0"/>
          <w:sz w:val="24"/>
          <w:szCs w:val="24"/>
        </w:rPr>
        <w:t>.,</w:t>
      </w:r>
      <w:r w:rsidRPr="00BF28A0">
        <w:rPr>
          <w:rFonts w:ascii="Open Sans" w:hAnsi="Open Sans" w:cs="Open Sans"/>
          <w:i w:val="0"/>
          <w:sz w:val="24"/>
          <w:szCs w:val="24"/>
        </w:rPr>
        <w:t xml:space="preserve"> Mossman, S</w:t>
      </w:r>
      <w:r w:rsidR="00613F74">
        <w:rPr>
          <w:rFonts w:ascii="Open Sans" w:hAnsi="Open Sans" w:cs="Open Sans"/>
          <w:i w:val="0"/>
          <w:sz w:val="24"/>
          <w:szCs w:val="24"/>
        </w:rPr>
        <w:t>. &amp;</w:t>
      </w:r>
      <w:r w:rsidRPr="00BF28A0">
        <w:rPr>
          <w:rFonts w:ascii="Open Sans" w:hAnsi="Open Sans" w:cs="Open Sans"/>
          <w:i w:val="0"/>
          <w:sz w:val="24"/>
          <w:szCs w:val="24"/>
        </w:rPr>
        <w:t xml:space="preserve"> Su, Y</w:t>
      </w:r>
      <w:r w:rsidR="00613F74">
        <w:rPr>
          <w:rFonts w:ascii="Open Sans" w:hAnsi="Open Sans" w:cs="Open Sans"/>
          <w:i w:val="0"/>
          <w:sz w:val="24"/>
          <w:szCs w:val="24"/>
        </w:rPr>
        <w:t>.</w:t>
      </w:r>
      <w:r w:rsidR="005A3A6A" w:rsidRPr="00BF28A0">
        <w:rPr>
          <w:rFonts w:ascii="Open Sans" w:hAnsi="Open Sans" w:cs="Open Sans"/>
          <w:i w:val="0"/>
          <w:sz w:val="24"/>
          <w:szCs w:val="24"/>
        </w:rPr>
        <w:t xml:space="preserve">. </w:t>
      </w:r>
      <w:r w:rsidR="00613F74">
        <w:rPr>
          <w:rFonts w:ascii="Open Sans" w:hAnsi="Open Sans" w:cs="Open Sans"/>
          <w:i w:val="0"/>
          <w:sz w:val="24"/>
          <w:szCs w:val="24"/>
        </w:rPr>
        <w:t>(</w:t>
      </w:r>
      <w:r w:rsidRPr="00BF28A0">
        <w:rPr>
          <w:rFonts w:ascii="Open Sans" w:hAnsi="Open Sans" w:cs="Open Sans"/>
          <w:i w:val="0"/>
          <w:sz w:val="24"/>
          <w:szCs w:val="24"/>
        </w:rPr>
        <w:t>2019</w:t>
      </w:r>
      <w:r w:rsidR="00613F74">
        <w:rPr>
          <w:rFonts w:ascii="Open Sans" w:hAnsi="Open Sans" w:cs="Open Sans"/>
          <w:i w:val="0"/>
          <w:sz w:val="24"/>
          <w:szCs w:val="24"/>
        </w:rPr>
        <w:t>)</w:t>
      </w:r>
      <w:r w:rsidR="005A3A6A" w:rsidRPr="00BF28A0">
        <w:rPr>
          <w:rFonts w:ascii="Open Sans" w:hAnsi="Open Sans" w:cs="Open Sans"/>
          <w:i w:val="0"/>
          <w:sz w:val="24"/>
          <w:szCs w:val="24"/>
        </w:rPr>
        <w:t>.</w:t>
      </w:r>
      <w:r w:rsidRPr="00BF28A0">
        <w:rPr>
          <w:rFonts w:ascii="Open Sans" w:hAnsi="Open Sans" w:cs="Open Sans"/>
          <w:i w:val="0"/>
          <w:sz w:val="24"/>
          <w:szCs w:val="24"/>
        </w:rPr>
        <w:t xml:space="preserve"> Integrating </w:t>
      </w:r>
      <w:r w:rsidR="00EA3B73">
        <w:rPr>
          <w:rFonts w:ascii="Open Sans" w:hAnsi="Open Sans" w:cs="Open Sans"/>
          <w:i w:val="0"/>
          <w:sz w:val="24"/>
          <w:szCs w:val="24"/>
        </w:rPr>
        <w:t>I</w:t>
      </w:r>
      <w:r w:rsidRPr="00BF28A0">
        <w:rPr>
          <w:rFonts w:ascii="Open Sans" w:hAnsi="Open Sans" w:cs="Open Sans"/>
          <w:i w:val="0"/>
          <w:sz w:val="24"/>
          <w:szCs w:val="24"/>
        </w:rPr>
        <w:t xml:space="preserve">nstructed </w:t>
      </w:r>
      <w:r w:rsidR="00EA3B73">
        <w:rPr>
          <w:rFonts w:ascii="Open Sans" w:hAnsi="Open Sans" w:cs="Open Sans"/>
          <w:i w:val="0"/>
          <w:sz w:val="24"/>
          <w:szCs w:val="24"/>
        </w:rPr>
        <w:t>S</w:t>
      </w:r>
      <w:r w:rsidRPr="00BF28A0">
        <w:rPr>
          <w:rFonts w:ascii="Open Sans" w:hAnsi="Open Sans" w:cs="Open Sans"/>
          <w:i w:val="0"/>
          <w:sz w:val="24"/>
          <w:szCs w:val="24"/>
        </w:rPr>
        <w:t xml:space="preserve">econd </w:t>
      </w:r>
      <w:r w:rsidR="00EA3B73">
        <w:rPr>
          <w:rFonts w:ascii="Open Sans" w:hAnsi="Open Sans" w:cs="Open Sans"/>
          <w:i w:val="0"/>
          <w:sz w:val="24"/>
          <w:szCs w:val="24"/>
        </w:rPr>
        <w:t>L</w:t>
      </w:r>
      <w:r w:rsidRPr="00BF28A0">
        <w:rPr>
          <w:rFonts w:ascii="Open Sans" w:hAnsi="Open Sans" w:cs="Open Sans"/>
          <w:i w:val="0"/>
          <w:sz w:val="24"/>
          <w:szCs w:val="24"/>
        </w:rPr>
        <w:t xml:space="preserve">anguage </w:t>
      </w:r>
      <w:r w:rsidR="00EA3B73">
        <w:rPr>
          <w:rFonts w:ascii="Open Sans" w:hAnsi="Open Sans" w:cs="Open Sans"/>
          <w:i w:val="0"/>
          <w:sz w:val="24"/>
          <w:szCs w:val="24"/>
        </w:rPr>
        <w:t>R</w:t>
      </w:r>
      <w:r w:rsidRPr="00BF28A0">
        <w:rPr>
          <w:rFonts w:ascii="Open Sans" w:hAnsi="Open Sans" w:cs="Open Sans"/>
          <w:i w:val="0"/>
          <w:sz w:val="24"/>
          <w:szCs w:val="24"/>
        </w:rPr>
        <w:t xml:space="preserve">esearch, </w:t>
      </w:r>
      <w:r w:rsidR="00EA3B73">
        <w:rPr>
          <w:rFonts w:ascii="Open Sans" w:hAnsi="Open Sans" w:cs="Open Sans"/>
          <w:i w:val="0"/>
          <w:sz w:val="24"/>
          <w:szCs w:val="24"/>
        </w:rPr>
        <w:t>P</w:t>
      </w:r>
      <w:r w:rsidRPr="00BF28A0">
        <w:rPr>
          <w:rFonts w:ascii="Open Sans" w:hAnsi="Open Sans" w:cs="Open Sans"/>
          <w:i w:val="0"/>
          <w:sz w:val="24"/>
          <w:szCs w:val="24"/>
        </w:rPr>
        <w:t xml:space="preserve">ragmatics, and </w:t>
      </w:r>
      <w:r w:rsidR="00EA3B73">
        <w:rPr>
          <w:rFonts w:ascii="Open Sans" w:hAnsi="Open Sans" w:cs="Open Sans"/>
          <w:i w:val="0"/>
          <w:sz w:val="24"/>
          <w:szCs w:val="24"/>
        </w:rPr>
        <w:t>C</w:t>
      </w:r>
      <w:r w:rsidRPr="00BF28A0">
        <w:rPr>
          <w:rFonts w:ascii="Open Sans" w:hAnsi="Open Sans" w:cs="Open Sans"/>
          <w:i w:val="0"/>
          <w:sz w:val="24"/>
          <w:szCs w:val="24"/>
        </w:rPr>
        <w:t>orpus-</w:t>
      </w:r>
      <w:r w:rsidR="00EA3B73">
        <w:rPr>
          <w:rFonts w:ascii="Open Sans" w:hAnsi="Open Sans" w:cs="Open Sans"/>
          <w:i w:val="0"/>
          <w:sz w:val="24"/>
          <w:szCs w:val="24"/>
        </w:rPr>
        <w:t>B</w:t>
      </w:r>
      <w:r w:rsidRPr="00BF28A0">
        <w:rPr>
          <w:rFonts w:ascii="Open Sans" w:hAnsi="Open Sans" w:cs="Open Sans"/>
          <w:i w:val="0"/>
          <w:sz w:val="24"/>
          <w:szCs w:val="24"/>
        </w:rPr>
        <w:t xml:space="preserve">ased </w:t>
      </w:r>
      <w:r w:rsidR="00EA3B73">
        <w:rPr>
          <w:rFonts w:ascii="Open Sans" w:hAnsi="Open Sans" w:cs="Open Sans"/>
          <w:i w:val="0"/>
          <w:sz w:val="24"/>
          <w:szCs w:val="24"/>
        </w:rPr>
        <w:t>I</w:t>
      </w:r>
      <w:r w:rsidRPr="00BF28A0">
        <w:rPr>
          <w:rFonts w:ascii="Open Sans" w:hAnsi="Open Sans" w:cs="Open Sans"/>
          <w:i w:val="0"/>
          <w:sz w:val="24"/>
          <w:szCs w:val="24"/>
        </w:rPr>
        <w:t>nstruction</w:t>
      </w:r>
      <w:r w:rsidRPr="00BF28A0">
        <w:rPr>
          <w:rFonts w:ascii="Open Sans" w:hAnsi="Open Sans" w:cs="Open Sans"/>
          <w:sz w:val="24"/>
          <w:szCs w:val="24"/>
        </w:rPr>
        <w:t>.</w:t>
      </w:r>
      <w:r w:rsidRPr="00BF28A0">
        <w:rPr>
          <w:rFonts w:ascii="Open Sans" w:hAnsi="Open Sans" w:cs="Open Sans"/>
          <w:i w:val="0"/>
          <w:sz w:val="24"/>
          <w:szCs w:val="24"/>
        </w:rPr>
        <w:t xml:space="preserve"> In </w:t>
      </w:r>
      <w:r w:rsidR="008443AE">
        <w:rPr>
          <w:rFonts w:ascii="Open Sans" w:hAnsi="Open Sans" w:cs="Open Sans"/>
          <w:i w:val="0"/>
          <w:sz w:val="24"/>
          <w:szCs w:val="24"/>
        </w:rPr>
        <w:t xml:space="preserve">R. </w:t>
      </w:r>
      <w:r w:rsidRPr="00BF28A0">
        <w:rPr>
          <w:rFonts w:ascii="Open Sans" w:hAnsi="Open Sans" w:cs="Open Sans"/>
          <w:i w:val="0"/>
          <w:sz w:val="24"/>
          <w:szCs w:val="24"/>
        </w:rPr>
        <w:t>DeK</w:t>
      </w:r>
      <w:r w:rsidR="003D7F76" w:rsidRPr="00BF28A0">
        <w:rPr>
          <w:rFonts w:ascii="Open Sans" w:hAnsi="Open Sans" w:cs="Open Sans"/>
          <w:i w:val="0"/>
          <w:sz w:val="24"/>
          <w:szCs w:val="24"/>
        </w:rPr>
        <w:t>eyser</w:t>
      </w:r>
      <w:r w:rsidR="008443AE">
        <w:rPr>
          <w:rFonts w:ascii="Open Sans" w:hAnsi="Open Sans" w:cs="Open Sans"/>
          <w:i w:val="0"/>
          <w:sz w:val="24"/>
          <w:szCs w:val="24"/>
        </w:rPr>
        <w:t>&amp;</w:t>
      </w:r>
      <w:r w:rsidR="003D7F76" w:rsidRPr="00BF28A0">
        <w:rPr>
          <w:rFonts w:ascii="Open Sans" w:hAnsi="Open Sans" w:cs="Open Sans"/>
          <w:i w:val="0"/>
          <w:sz w:val="24"/>
          <w:szCs w:val="24"/>
        </w:rPr>
        <w:t xml:space="preserve"> </w:t>
      </w:r>
      <w:r w:rsidR="008443AE">
        <w:rPr>
          <w:rFonts w:ascii="Open Sans" w:hAnsi="Open Sans" w:cs="Open Sans"/>
          <w:i w:val="0"/>
          <w:sz w:val="24"/>
          <w:szCs w:val="24"/>
        </w:rPr>
        <w:t xml:space="preserve">G. P. </w:t>
      </w:r>
      <w:r w:rsidR="003D7F76" w:rsidRPr="00BF28A0">
        <w:rPr>
          <w:rFonts w:ascii="Open Sans" w:hAnsi="Open Sans" w:cs="Open Sans"/>
          <w:i w:val="0"/>
          <w:sz w:val="24"/>
          <w:szCs w:val="24"/>
        </w:rPr>
        <w:t>Botana (</w:t>
      </w:r>
      <w:r w:rsidR="008443AE">
        <w:rPr>
          <w:rFonts w:ascii="Open Sans" w:hAnsi="Open Sans" w:cs="Open Sans"/>
          <w:i w:val="0"/>
          <w:sz w:val="24"/>
          <w:szCs w:val="24"/>
        </w:rPr>
        <w:t>E</w:t>
      </w:r>
      <w:r w:rsidR="003D7F76" w:rsidRPr="00BF28A0">
        <w:rPr>
          <w:rFonts w:ascii="Open Sans" w:hAnsi="Open Sans" w:cs="Open Sans"/>
          <w:i w:val="0"/>
          <w:sz w:val="24"/>
          <w:szCs w:val="24"/>
        </w:rPr>
        <w:t xml:space="preserve">ds.), </w:t>
      </w:r>
      <w:r w:rsidR="003D7F76" w:rsidRPr="00BF28A0">
        <w:rPr>
          <w:rFonts w:ascii="Open Sans" w:hAnsi="Open Sans" w:cs="Open Sans"/>
          <w:sz w:val="24"/>
          <w:szCs w:val="24"/>
        </w:rPr>
        <w:t xml:space="preserve">Doing SLA </w:t>
      </w:r>
      <w:r w:rsidR="00EA3B73">
        <w:rPr>
          <w:rFonts w:ascii="Open Sans" w:hAnsi="Open Sans" w:cs="Open Sans"/>
          <w:sz w:val="24"/>
          <w:szCs w:val="24"/>
        </w:rPr>
        <w:t>R</w:t>
      </w:r>
      <w:r w:rsidR="003D7F76" w:rsidRPr="00BF28A0">
        <w:rPr>
          <w:rFonts w:ascii="Open Sans" w:hAnsi="Open Sans" w:cs="Open Sans"/>
          <w:sz w:val="24"/>
          <w:szCs w:val="24"/>
        </w:rPr>
        <w:t xml:space="preserve">esearch with </w:t>
      </w:r>
      <w:r w:rsidR="00EA3B73">
        <w:rPr>
          <w:rFonts w:ascii="Open Sans" w:hAnsi="Open Sans" w:cs="Open Sans"/>
          <w:sz w:val="24"/>
          <w:szCs w:val="24"/>
        </w:rPr>
        <w:t>I</w:t>
      </w:r>
      <w:r w:rsidR="003D7F76" w:rsidRPr="00BF28A0">
        <w:rPr>
          <w:rFonts w:ascii="Open Sans" w:hAnsi="Open Sans" w:cs="Open Sans"/>
          <w:sz w:val="24"/>
          <w:szCs w:val="24"/>
        </w:rPr>
        <w:t>mplications for the</w:t>
      </w:r>
      <w:r w:rsidR="00EA3B73">
        <w:rPr>
          <w:rFonts w:ascii="Open Sans" w:hAnsi="Open Sans" w:cs="Open Sans"/>
          <w:sz w:val="24"/>
          <w:szCs w:val="24"/>
        </w:rPr>
        <w:t xml:space="preserve"> C</w:t>
      </w:r>
      <w:r w:rsidR="003D7F76" w:rsidRPr="00BF28A0">
        <w:rPr>
          <w:rFonts w:ascii="Open Sans" w:hAnsi="Open Sans" w:cs="Open Sans"/>
          <w:sz w:val="24"/>
          <w:szCs w:val="24"/>
        </w:rPr>
        <w:t xml:space="preserve">lassroom: </w:t>
      </w:r>
      <w:r w:rsidR="00EA3B73">
        <w:rPr>
          <w:rFonts w:ascii="Open Sans" w:hAnsi="Open Sans" w:cs="Open Sans"/>
          <w:sz w:val="24"/>
          <w:szCs w:val="24"/>
        </w:rPr>
        <w:t>R</w:t>
      </w:r>
      <w:r w:rsidR="003D7F76" w:rsidRPr="00BF28A0">
        <w:rPr>
          <w:rFonts w:ascii="Open Sans" w:hAnsi="Open Sans" w:cs="Open Sans"/>
          <w:sz w:val="24"/>
          <w:szCs w:val="24"/>
        </w:rPr>
        <w:t xml:space="preserve">econciling </w:t>
      </w:r>
      <w:r w:rsidR="00EA3B73">
        <w:rPr>
          <w:rFonts w:ascii="Open Sans" w:hAnsi="Open Sans" w:cs="Open Sans"/>
          <w:sz w:val="24"/>
          <w:szCs w:val="24"/>
        </w:rPr>
        <w:t>M</w:t>
      </w:r>
      <w:r w:rsidR="003D7F76" w:rsidRPr="00BF28A0">
        <w:rPr>
          <w:rFonts w:ascii="Open Sans" w:hAnsi="Open Sans" w:cs="Open Sans"/>
          <w:sz w:val="24"/>
          <w:szCs w:val="24"/>
        </w:rPr>
        <w:t xml:space="preserve">ethodological </w:t>
      </w:r>
      <w:r w:rsidR="00EA3B73">
        <w:rPr>
          <w:rFonts w:ascii="Open Sans" w:hAnsi="Open Sans" w:cs="Open Sans"/>
          <w:sz w:val="24"/>
          <w:szCs w:val="24"/>
        </w:rPr>
        <w:t>D</w:t>
      </w:r>
      <w:r w:rsidR="003D7F76" w:rsidRPr="00BF28A0">
        <w:rPr>
          <w:rFonts w:ascii="Open Sans" w:hAnsi="Open Sans" w:cs="Open Sans"/>
          <w:sz w:val="24"/>
          <w:szCs w:val="24"/>
        </w:rPr>
        <w:t xml:space="preserve">emands and </w:t>
      </w:r>
      <w:r w:rsidR="00EA3B73">
        <w:rPr>
          <w:rFonts w:ascii="Open Sans" w:hAnsi="Open Sans" w:cs="Open Sans"/>
          <w:sz w:val="24"/>
          <w:szCs w:val="24"/>
        </w:rPr>
        <w:t>P</w:t>
      </w:r>
      <w:r w:rsidR="003D7F76" w:rsidRPr="00BF28A0">
        <w:rPr>
          <w:rFonts w:ascii="Open Sans" w:hAnsi="Open Sans" w:cs="Open Sans"/>
          <w:sz w:val="24"/>
          <w:szCs w:val="24"/>
        </w:rPr>
        <w:t xml:space="preserve">edagogical </w:t>
      </w:r>
      <w:r w:rsidR="00EA3B73">
        <w:rPr>
          <w:rFonts w:ascii="Open Sans" w:hAnsi="Open Sans" w:cs="Open Sans"/>
          <w:sz w:val="24"/>
          <w:szCs w:val="24"/>
        </w:rPr>
        <w:t>A</w:t>
      </w:r>
      <w:r w:rsidR="003D7F76" w:rsidRPr="00BF28A0">
        <w:rPr>
          <w:rFonts w:ascii="Open Sans" w:hAnsi="Open Sans" w:cs="Open Sans"/>
          <w:sz w:val="24"/>
          <w:szCs w:val="24"/>
        </w:rPr>
        <w:t>pplicability</w:t>
      </w:r>
      <w:r w:rsidR="00B91D39">
        <w:rPr>
          <w:rFonts w:ascii="Open Sans" w:hAnsi="Open Sans" w:cs="Open Sans"/>
          <w:sz w:val="24"/>
          <w:szCs w:val="24"/>
        </w:rPr>
        <w:t xml:space="preserve"> </w:t>
      </w:r>
      <w:r w:rsidR="008443AE">
        <w:rPr>
          <w:rFonts w:ascii="Open Sans" w:hAnsi="Open Sans" w:cs="Open Sans"/>
          <w:i w:val="0"/>
          <w:iCs/>
          <w:sz w:val="24"/>
          <w:szCs w:val="24"/>
        </w:rPr>
        <w:t>(pp. 55–82)</w:t>
      </w:r>
      <w:r w:rsidR="003D7F76" w:rsidRPr="00BF28A0">
        <w:rPr>
          <w:rFonts w:ascii="Open Sans" w:hAnsi="Open Sans" w:cs="Open Sans"/>
          <w:i w:val="0"/>
          <w:sz w:val="24"/>
          <w:szCs w:val="24"/>
        </w:rPr>
        <w:t xml:space="preserve">. </w:t>
      </w:r>
      <w:r w:rsidR="008443AE">
        <w:rPr>
          <w:rFonts w:ascii="Open Sans" w:hAnsi="Open Sans" w:cs="Open Sans"/>
          <w:i w:val="0"/>
          <w:sz w:val="24"/>
          <w:szCs w:val="24"/>
        </w:rPr>
        <w:t xml:space="preserve"> </w:t>
      </w:r>
      <w:r w:rsidR="003D7F76" w:rsidRPr="00BF28A0">
        <w:rPr>
          <w:rFonts w:ascii="Open Sans" w:hAnsi="Open Sans" w:cs="Open Sans"/>
          <w:i w:val="0"/>
          <w:sz w:val="24"/>
          <w:szCs w:val="24"/>
        </w:rPr>
        <w:t>John Benjamins Publishing Company.</w:t>
      </w:r>
      <w:r w:rsidR="00B91D39">
        <w:t xml:space="preserve"> </w:t>
      </w:r>
      <w:r w:rsidR="004D6A07" w:rsidRPr="004D6A07">
        <w:rPr>
          <w:rFonts w:ascii="Open Sans" w:hAnsi="Open Sans" w:cs="Open Sans"/>
          <w:i w:val="0"/>
          <w:sz w:val="24"/>
          <w:szCs w:val="24"/>
        </w:rPr>
        <w:t>DOI: 10.1075/lllt.52.04bar</w:t>
      </w:r>
    </w:p>
    <w:p w14:paraId="62C54743" w14:textId="08F039EE" w:rsidR="005C72C8" w:rsidRPr="00944A26" w:rsidRDefault="005C72C8" w:rsidP="00C55E09">
      <w:pPr>
        <w:pStyle w:val="Default"/>
        <w:spacing w:after="240"/>
        <w:ind w:left="720" w:hanging="720"/>
        <w:rPr>
          <w:rFonts w:ascii="Open Sans" w:hAnsi="Open Sans" w:cs="Open Sans"/>
          <w:b/>
          <w:bCs/>
          <w:sz w:val="24"/>
          <w:szCs w:val="24"/>
          <w:lang w:val="en-US"/>
        </w:rPr>
      </w:pPr>
      <w:r w:rsidRPr="00BF28A0">
        <w:rPr>
          <w:rFonts w:ascii="Open Sans" w:hAnsi="Open Sans" w:cs="Open Sans"/>
          <w:i w:val="0"/>
          <w:sz w:val="24"/>
          <w:szCs w:val="24"/>
        </w:rPr>
        <w:t>Lev</w:t>
      </w:r>
      <w:r w:rsidR="00FC3099">
        <w:rPr>
          <w:rFonts w:ascii="Open Sans" w:hAnsi="Open Sans" w:cs="Open Sans"/>
          <w:i w:val="0"/>
          <w:sz w:val="24"/>
          <w:szCs w:val="24"/>
        </w:rPr>
        <w:t>i</w:t>
      </w:r>
      <w:r w:rsidRPr="00BF28A0">
        <w:rPr>
          <w:rFonts w:ascii="Open Sans" w:hAnsi="Open Sans" w:cs="Open Sans"/>
          <w:i w:val="0"/>
          <w:sz w:val="24"/>
          <w:szCs w:val="24"/>
        </w:rPr>
        <w:t>s, J</w:t>
      </w:r>
      <w:r w:rsidR="00613F74">
        <w:rPr>
          <w:rFonts w:ascii="Open Sans" w:hAnsi="Open Sans" w:cs="Open Sans"/>
          <w:i w:val="0"/>
          <w:sz w:val="24"/>
          <w:szCs w:val="24"/>
        </w:rPr>
        <w:t>.</w:t>
      </w:r>
      <w:r w:rsidRPr="00BF28A0">
        <w:rPr>
          <w:rFonts w:ascii="Open Sans" w:hAnsi="Open Sans" w:cs="Open Sans"/>
          <w:i w:val="0"/>
          <w:sz w:val="24"/>
          <w:szCs w:val="24"/>
        </w:rPr>
        <w:t xml:space="preserve"> M.</w:t>
      </w:r>
      <w:r w:rsidR="002F0FBA">
        <w:rPr>
          <w:rFonts w:ascii="Open Sans" w:hAnsi="Open Sans" w:cs="Open Sans"/>
          <w:i w:val="0"/>
          <w:sz w:val="24"/>
          <w:szCs w:val="24"/>
        </w:rPr>
        <w:t xml:space="preserve"> &amp;</w:t>
      </w:r>
      <w:r w:rsidRPr="00BF28A0">
        <w:rPr>
          <w:rFonts w:ascii="Open Sans" w:hAnsi="Open Sans" w:cs="Open Sans"/>
          <w:i w:val="0"/>
          <w:sz w:val="24"/>
          <w:szCs w:val="24"/>
        </w:rPr>
        <w:t xml:space="preserve"> McCrocklin, S</w:t>
      </w:r>
      <w:r w:rsidR="00613F74">
        <w:rPr>
          <w:rFonts w:ascii="Open Sans" w:hAnsi="Open Sans" w:cs="Open Sans"/>
          <w:i w:val="0"/>
          <w:sz w:val="24"/>
          <w:szCs w:val="24"/>
        </w:rPr>
        <w:t>.</w:t>
      </w:r>
      <w:r w:rsidR="005A3A6A" w:rsidRPr="00BF28A0">
        <w:rPr>
          <w:rFonts w:ascii="Open Sans" w:hAnsi="Open Sans" w:cs="Open Sans"/>
          <w:i w:val="0"/>
          <w:sz w:val="24"/>
          <w:szCs w:val="24"/>
        </w:rPr>
        <w:t xml:space="preserve">. </w:t>
      </w:r>
      <w:r w:rsidR="00613F74">
        <w:rPr>
          <w:rFonts w:ascii="Open Sans" w:hAnsi="Open Sans" w:cs="Open Sans"/>
          <w:i w:val="0"/>
          <w:sz w:val="24"/>
          <w:szCs w:val="24"/>
        </w:rPr>
        <w:t>(</w:t>
      </w:r>
      <w:r w:rsidRPr="00BF28A0">
        <w:rPr>
          <w:rFonts w:ascii="Open Sans" w:hAnsi="Open Sans" w:cs="Open Sans"/>
          <w:i w:val="0"/>
          <w:sz w:val="24"/>
          <w:szCs w:val="24"/>
        </w:rPr>
        <w:t>2018</w:t>
      </w:r>
      <w:r w:rsidR="00613F74">
        <w:rPr>
          <w:rFonts w:ascii="Open Sans" w:hAnsi="Open Sans" w:cs="Open Sans"/>
          <w:i w:val="0"/>
          <w:sz w:val="24"/>
          <w:szCs w:val="24"/>
        </w:rPr>
        <w:t>)</w:t>
      </w:r>
      <w:r w:rsidR="005A3A6A" w:rsidRPr="00BF28A0">
        <w:rPr>
          <w:rFonts w:ascii="Open Sans" w:hAnsi="Open Sans" w:cs="Open Sans"/>
          <w:i w:val="0"/>
          <w:sz w:val="24"/>
          <w:szCs w:val="24"/>
        </w:rPr>
        <w:t>.</w:t>
      </w:r>
      <w:r w:rsidRPr="00BF28A0">
        <w:rPr>
          <w:rFonts w:ascii="Open Sans" w:hAnsi="Open Sans" w:cs="Open Sans"/>
          <w:i w:val="0"/>
          <w:sz w:val="24"/>
          <w:szCs w:val="24"/>
        </w:rPr>
        <w:t xml:space="preserve"> Reflective and Effective Teaching of Pronunciation. In </w:t>
      </w:r>
      <w:r w:rsidR="008443AE">
        <w:rPr>
          <w:rFonts w:ascii="Open Sans" w:hAnsi="Open Sans" w:cs="Open Sans"/>
          <w:i w:val="0"/>
          <w:sz w:val="24"/>
          <w:szCs w:val="24"/>
        </w:rPr>
        <w:t xml:space="preserve">M. </w:t>
      </w:r>
      <w:proofErr w:type="spellStart"/>
      <w:r w:rsidRPr="00BF28A0">
        <w:rPr>
          <w:rFonts w:ascii="Open Sans" w:hAnsi="Open Sans" w:cs="Open Sans"/>
          <w:i w:val="0"/>
          <w:sz w:val="24"/>
          <w:szCs w:val="24"/>
        </w:rPr>
        <w:t>Zeraatpishe</w:t>
      </w:r>
      <w:proofErr w:type="spellEnd"/>
      <w:r w:rsidRPr="00BF28A0">
        <w:rPr>
          <w:rFonts w:ascii="Open Sans" w:hAnsi="Open Sans" w:cs="Open Sans"/>
          <w:i w:val="0"/>
          <w:sz w:val="24"/>
          <w:szCs w:val="24"/>
        </w:rPr>
        <w:t>,</w:t>
      </w:r>
      <w:r w:rsidR="002E42C0">
        <w:rPr>
          <w:rFonts w:ascii="Open Sans" w:hAnsi="Open Sans" w:cs="Open Sans"/>
          <w:i w:val="0"/>
          <w:sz w:val="24"/>
          <w:szCs w:val="24"/>
        </w:rPr>
        <w:t xml:space="preserve"> </w:t>
      </w:r>
      <w:r w:rsidR="008443AE">
        <w:rPr>
          <w:rFonts w:ascii="Open Sans" w:hAnsi="Open Sans" w:cs="Open Sans"/>
          <w:i w:val="0"/>
          <w:sz w:val="24"/>
          <w:szCs w:val="24"/>
        </w:rPr>
        <w:t>A.</w:t>
      </w:r>
      <w:r w:rsidR="00510D44">
        <w:rPr>
          <w:rFonts w:ascii="Open Sans" w:hAnsi="Open Sans" w:cs="Open Sans"/>
          <w:i w:val="0"/>
          <w:sz w:val="24"/>
          <w:szCs w:val="24"/>
        </w:rPr>
        <w:t xml:space="preserve"> </w:t>
      </w:r>
      <w:proofErr w:type="spellStart"/>
      <w:r w:rsidR="00510D44">
        <w:rPr>
          <w:rFonts w:ascii="Open Sans" w:hAnsi="Open Sans" w:cs="Open Sans"/>
          <w:i w:val="0"/>
          <w:sz w:val="24"/>
          <w:szCs w:val="24"/>
        </w:rPr>
        <w:t>Faravani</w:t>
      </w:r>
      <w:proofErr w:type="spellEnd"/>
      <w:r w:rsidR="00510D44">
        <w:rPr>
          <w:rFonts w:ascii="Open Sans" w:hAnsi="Open Sans" w:cs="Open Sans"/>
          <w:i w:val="0"/>
          <w:sz w:val="24"/>
          <w:szCs w:val="24"/>
        </w:rPr>
        <w:t xml:space="preserve">, </w:t>
      </w:r>
      <w:r w:rsidR="008443AE">
        <w:rPr>
          <w:rFonts w:ascii="Open Sans" w:hAnsi="Open Sans" w:cs="Open Sans"/>
          <w:i w:val="0"/>
          <w:sz w:val="24"/>
          <w:szCs w:val="24"/>
        </w:rPr>
        <w:t xml:space="preserve">H. </w:t>
      </w:r>
      <w:r w:rsidR="00510D44">
        <w:rPr>
          <w:rFonts w:ascii="Open Sans" w:hAnsi="Open Sans" w:cs="Open Sans"/>
          <w:i w:val="0"/>
          <w:sz w:val="24"/>
          <w:szCs w:val="24"/>
        </w:rPr>
        <w:t xml:space="preserve">Reza </w:t>
      </w:r>
      <w:proofErr w:type="spellStart"/>
      <w:r w:rsidR="00510D44">
        <w:rPr>
          <w:rFonts w:ascii="Open Sans" w:hAnsi="Open Sans" w:cs="Open Sans"/>
          <w:i w:val="0"/>
          <w:sz w:val="24"/>
          <w:szCs w:val="24"/>
        </w:rPr>
        <w:t>Kargozari</w:t>
      </w:r>
      <w:proofErr w:type="spellEnd"/>
      <w:r w:rsidR="008443AE">
        <w:rPr>
          <w:rFonts w:ascii="Open Sans" w:hAnsi="Open Sans" w:cs="Open Sans"/>
          <w:i w:val="0"/>
          <w:sz w:val="24"/>
          <w:szCs w:val="24"/>
        </w:rPr>
        <w:t xml:space="preserve"> &amp;</w:t>
      </w:r>
      <w:r w:rsidR="00510D44">
        <w:rPr>
          <w:rFonts w:ascii="Open Sans" w:hAnsi="Open Sans" w:cs="Open Sans"/>
          <w:i w:val="0"/>
          <w:sz w:val="24"/>
          <w:szCs w:val="24"/>
        </w:rPr>
        <w:t xml:space="preserve"> </w:t>
      </w:r>
      <w:r w:rsidR="008443AE">
        <w:rPr>
          <w:rFonts w:ascii="Open Sans" w:hAnsi="Open Sans" w:cs="Open Sans"/>
          <w:i w:val="0"/>
          <w:sz w:val="24"/>
          <w:szCs w:val="24"/>
        </w:rPr>
        <w:t xml:space="preserve">M. </w:t>
      </w:r>
      <w:r w:rsidR="00510D44">
        <w:rPr>
          <w:rFonts w:ascii="Open Sans" w:hAnsi="Open Sans" w:cs="Open Sans"/>
          <w:i w:val="0"/>
          <w:sz w:val="24"/>
          <w:szCs w:val="24"/>
        </w:rPr>
        <w:t>Azarnoosh</w:t>
      </w:r>
      <w:r w:rsidRPr="00BF28A0">
        <w:rPr>
          <w:rFonts w:ascii="Open Sans" w:hAnsi="Open Sans" w:cs="Open Sans"/>
          <w:i w:val="0"/>
          <w:sz w:val="24"/>
          <w:szCs w:val="24"/>
        </w:rPr>
        <w:t xml:space="preserve"> (</w:t>
      </w:r>
      <w:r w:rsidR="008443AE">
        <w:rPr>
          <w:rFonts w:ascii="Open Sans" w:hAnsi="Open Sans" w:cs="Open Sans"/>
          <w:i w:val="0"/>
          <w:sz w:val="24"/>
          <w:szCs w:val="24"/>
        </w:rPr>
        <w:t>E</w:t>
      </w:r>
      <w:r w:rsidRPr="00BF28A0">
        <w:rPr>
          <w:rFonts w:ascii="Open Sans" w:hAnsi="Open Sans" w:cs="Open Sans"/>
          <w:i w:val="0"/>
          <w:sz w:val="24"/>
          <w:szCs w:val="24"/>
        </w:rPr>
        <w:t>d</w:t>
      </w:r>
      <w:r w:rsidR="003D7F76" w:rsidRPr="00BF28A0">
        <w:rPr>
          <w:rFonts w:ascii="Open Sans" w:hAnsi="Open Sans" w:cs="Open Sans"/>
          <w:i w:val="0"/>
          <w:sz w:val="24"/>
          <w:szCs w:val="24"/>
        </w:rPr>
        <w:t>s.),</w:t>
      </w:r>
      <w:r w:rsidRPr="00BF28A0">
        <w:rPr>
          <w:rFonts w:ascii="Open Sans" w:hAnsi="Open Sans" w:cs="Open Sans"/>
          <w:i w:val="0"/>
          <w:sz w:val="24"/>
          <w:szCs w:val="24"/>
        </w:rPr>
        <w:t xml:space="preserve"> </w:t>
      </w:r>
      <w:r w:rsidR="00AA71AF" w:rsidRPr="00AA71AF">
        <w:rPr>
          <w:rFonts w:ascii="Open Sans" w:hAnsi="Open Sans" w:cs="Open Sans"/>
          <w:sz w:val="24"/>
          <w:szCs w:val="24"/>
          <w:lang w:val="en-US"/>
        </w:rPr>
        <w:t>Issues in Applying SLA Theories Toward Reflective and Effective Teaching</w:t>
      </w:r>
      <w:r w:rsidR="008443AE">
        <w:rPr>
          <w:rFonts w:ascii="Open Sans" w:hAnsi="Open Sans" w:cs="Open Sans"/>
          <w:sz w:val="24"/>
          <w:szCs w:val="24"/>
          <w:lang w:val="en-US"/>
        </w:rPr>
        <w:t xml:space="preserve"> </w:t>
      </w:r>
      <w:r w:rsidR="008443AE">
        <w:rPr>
          <w:rFonts w:ascii="Open Sans" w:hAnsi="Open Sans" w:cs="Open Sans"/>
          <w:i w:val="0"/>
          <w:iCs/>
          <w:sz w:val="24"/>
          <w:szCs w:val="24"/>
          <w:lang w:val="en-US"/>
        </w:rPr>
        <w:t>(pp. 77–89)</w:t>
      </w:r>
      <w:r w:rsidRPr="00AA71AF">
        <w:rPr>
          <w:rFonts w:ascii="Open Sans" w:hAnsi="Open Sans" w:cs="Open Sans"/>
          <w:i w:val="0"/>
          <w:sz w:val="24"/>
          <w:szCs w:val="24"/>
        </w:rPr>
        <w:t>.</w:t>
      </w:r>
      <w:r w:rsidRPr="00BF28A0">
        <w:rPr>
          <w:rFonts w:ascii="Open Sans" w:hAnsi="Open Sans" w:cs="Open Sans"/>
          <w:i w:val="0"/>
          <w:sz w:val="24"/>
          <w:szCs w:val="24"/>
        </w:rPr>
        <w:t xml:space="preserve"> BRILL</w:t>
      </w:r>
      <w:r w:rsidR="006B4AAE" w:rsidRPr="00BF28A0">
        <w:rPr>
          <w:rFonts w:ascii="Open Sans" w:hAnsi="Open Sans" w:cs="Open Sans"/>
          <w:i w:val="0"/>
          <w:sz w:val="24"/>
          <w:szCs w:val="24"/>
        </w:rPr>
        <w:t>.</w:t>
      </w:r>
      <w:r w:rsidR="004D6A07" w:rsidRPr="004D6A07">
        <w:t xml:space="preserve"> </w:t>
      </w:r>
      <w:r w:rsidR="004D6A07">
        <w:rPr>
          <w:rFonts w:ascii="Open Sans" w:hAnsi="Open Sans" w:cs="Open Sans"/>
          <w:i w:val="0"/>
          <w:sz w:val="24"/>
          <w:szCs w:val="24"/>
        </w:rPr>
        <w:t xml:space="preserve">DOI: </w:t>
      </w:r>
      <w:r w:rsidR="004D6A07" w:rsidRPr="004D6A07">
        <w:rPr>
          <w:rFonts w:ascii="Open Sans" w:hAnsi="Open Sans" w:cs="Open Sans"/>
          <w:i w:val="0"/>
          <w:sz w:val="24"/>
          <w:szCs w:val="24"/>
        </w:rPr>
        <w:t>10.1163/9789004380882_007</w:t>
      </w:r>
    </w:p>
    <w:p w14:paraId="1F56CA24" w14:textId="6DFB4F24" w:rsidR="003D7F76" w:rsidRPr="00BF28A0" w:rsidRDefault="003D7F76" w:rsidP="00D874AB">
      <w:pPr>
        <w:pStyle w:val="Default"/>
        <w:spacing w:after="240"/>
        <w:ind w:left="720" w:hanging="720"/>
        <w:rPr>
          <w:rFonts w:ascii="Open Sans" w:hAnsi="Open Sans" w:cs="Open Sans"/>
          <w:i w:val="0"/>
          <w:sz w:val="24"/>
          <w:szCs w:val="24"/>
        </w:rPr>
      </w:pPr>
      <w:proofErr w:type="spellStart"/>
      <w:r w:rsidRPr="00BF28A0">
        <w:rPr>
          <w:rFonts w:ascii="Open Sans" w:hAnsi="Open Sans" w:cs="Open Sans"/>
          <w:i w:val="0"/>
          <w:sz w:val="24"/>
          <w:szCs w:val="24"/>
        </w:rPr>
        <w:t>Llurda</w:t>
      </w:r>
      <w:proofErr w:type="spellEnd"/>
      <w:r w:rsidRPr="00BF28A0">
        <w:rPr>
          <w:rFonts w:ascii="Open Sans" w:hAnsi="Open Sans" w:cs="Open Sans"/>
          <w:i w:val="0"/>
          <w:sz w:val="24"/>
          <w:szCs w:val="24"/>
        </w:rPr>
        <w:t>, E</w:t>
      </w:r>
      <w:r w:rsidR="00613F74">
        <w:rPr>
          <w:rFonts w:ascii="Open Sans" w:hAnsi="Open Sans" w:cs="Open Sans"/>
          <w:i w:val="0"/>
          <w:sz w:val="24"/>
          <w:szCs w:val="24"/>
        </w:rPr>
        <w:t>.</w:t>
      </w:r>
      <w:r w:rsidR="00C860D7" w:rsidRPr="00BF28A0">
        <w:rPr>
          <w:rFonts w:ascii="Open Sans" w:hAnsi="Open Sans" w:cs="Open Sans"/>
          <w:i w:val="0"/>
          <w:sz w:val="24"/>
          <w:szCs w:val="24"/>
        </w:rPr>
        <w:t xml:space="preserve"> </w:t>
      </w:r>
      <w:r w:rsidR="00613F74">
        <w:rPr>
          <w:rFonts w:ascii="Open Sans" w:hAnsi="Open Sans" w:cs="Open Sans"/>
          <w:i w:val="0"/>
          <w:sz w:val="24"/>
          <w:szCs w:val="24"/>
        </w:rPr>
        <w:t>(</w:t>
      </w:r>
      <w:r w:rsidRPr="00BF28A0">
        <w:rPr>
          <w:rFonts w:ascii="Open Sans" w:hAnsi="Open Sans" w:cs="Open Sans"/>
          <w:i w:val="0"/>
          <w:sz w:val="24"/>
          <w:szCs w:val="24"/>
        </w:rPr>
        <w:t>2016</w:t>
      </w:r>
      <w:r w:rsidR="00613F74">
        <w:rPr>
          <w:rFonts w:ascii="Open Sans" w:hAnsi="Open Sans" w:cs="Open Sans"/>
          <w:i w:val="0"/>
          <w:sz w:val="24"/>
          <w:szCs w:val="24"/>
        </w:rPr>
        <w:t>)</w:t>
      </w:r>
      <w:r w:rsidR="005A3A6A" w:rsidRPr="00BF28A0">
        <w:rPr>
          <w:rFonts w:ascii="Open Sans" w:hAnsi="Open Sans" w:cs="Open Sans"/>
          <w:i w:val="0"/>
          <w:sz w:val="24"/>
          <w:szCs w:val="24"/>
        </w:rPr>
        <w:t xml:space="preserve">. </w:t>
      </w:r>
      <w:r w:rsidR="00B2558F" w:rsidRPr="00BF28A0">
        <w:rPr>
          <w:rFonts w:ascii="Open Sans" w:hAnsi="Open Sans" w:cs="Open Sans"/>
          <w:i w:val="0"/>
          <w:sz w:val="24"/>
          <w:szCs w:val="24"/>
        </w:rPr>
        <w:t>‘</w:t>
      </w:r>
      <w:r w:rsidRPr="00BF28A0">
        <w:rPr>
          <w:rFonts w:ascii="Open Sans" w:hAnsi="Open Sans" w:cs="Open Sans"/>
          <w:i w:val="0"/>
          <w:sz w:val="24"/>
          <w:szCs w:val="24"/>
        </w:rPr>
        <w:t xml:space="preserve">Native Speakers’, English and ELT: </w:t>
      </w:r>
      <w:r w:rsidR="00EA3B73">
        <w:rPr>
          <w:rFonts w:ascii="Open Sans" w:hAnsi="Open Sans" w:cs="Open Sans"/>
          <w:i w:val="0"/>
          <w:sz w:val="24"/>
          <w:szCs w:val="24"/>
        </w:rPr>
        <w:t>C</w:t>
      </w:r>
      <w:r w:rsidRPr="00BF28A0">
        <w:rPr>
          <w:rFonts w:ascii="Open Sans" w:hAnsi="Open Sans" w:cs="Open Sans"/>
          <w:i w:val="0"/>
          <w:sz w:val="24"/>
          <w:szCs w:val="24"/>
        </w:rPr>
        <w:t xml:space="preserve">hanging </w:t>
      </w:r>
      <w:r w:rsidR="00EA3B73">
        <w:rPr>
          <w:rFonts w:ascii="Open Sans" w:hAnsi="Open Sans" w:cs="Open Sans"/>
          <w:i w:val="0"/>
          <w:sz w:val="24"/>
          <w:szCs w:val="24"/>
        </w:rPr>
        <w:t>P</w:t>
      </w:r>
      <w:r w:rsidRPr="00BF28A0">
        <w:rPr>
          <w:rFonts w:ascii="Open Sans" w:hAnsi="Open Sans" w:cs="Open Sans"/>
          <w:i w:val="0"/>
          <w:sz w:val="24"/>
          <w:szCs w:val="24"/>
        </w:rPr>
        <w:t>erspectives</w:t>
      </w:r>
      <w:r w:rsidR="007F56FE" w:rsidRPr="00BF28A0">
        <w:rPr>
          <w:rFonts w:ascii="Open Sans" w:hAnsi="Open Sans" w:cs="Open Sans"/>
          <w:i w:val="0"/>
          <w:sz w:val="24"/>
          <w:szCs w:val="24"/>
        </w:rPr>
        <w:t xml:space="preserve">. </w:t>
      </w:r>
      <w:r w:rsidRPr="00BF28A0">
        <w:rPr>
          <w:rFonts w:ascii="Open Sans" w:hAnsi="Open Sans" w:cs="Open Sans"/>
          <w:i w:val="0"/>
          <w:sz w:val="24"/>
          <w:szCs w:val="24"/>
        </w:rPr>
        <w:t xml:space="preserve">In </w:t>
      </w:r>
      <w:r w:rsidR="002E42C0">
        <w:rPr>
          <w:rFonts w:ascii="Open Sans" w:hAnsi="Open Sans" w:cs="Open Sans"/>
          <w:i w:val="0"/>
          <w:sz w:val="24"/>
          <w:szCs w:val="24"/>
        </w:rPr>
        <w:t xml:space="preserve">G. </w:t>
      </w:r>
      <w:r w:rsidRPr="00BF28A0">
        <w:rPr>
          <w:rFonts w:ascii="Open Sans" w:hAnsi="Open Sans" w:cs="Open Sans"/>
          <w:i w:val="0"/>
          <w:sz w:val="24"/>
          <w:szCs w:val="24"/>
        </w:rPr>
        <w:t>Hall</w:t>
      </w:r>
      <w:r w:rsidR="002E42C0">
        <w:rPr>
          <w:rFonts w:ascii="Open Sans" w:hAnsi="Open Sans" w:cs="Open Sans"/>
          <w:i w:val="0"/>
          <w:sz w:val="24"/>
          <w:szCs w:val="24"/>
        </w:rPr>
        <w:t xml:space="preserve"> </w:t>
      </w:r>
      <w:r w:rsidRPr="00BF28A0">
        <w:rPr>
          <w:rFonts w:ascii="Open Sans" w:hAnsi="Open Sans" w:cs="Open Sans"/>
          <w:i w:val="0"/>
          <w:sz w:val="24"/>
          <w:szCs w:val="24"/>
        </w:rPr>
        <w:t>(</w:t>
      </w:r>
      <w:r w:rsidR="008443AE">
        <w:rPr>
          <w:rFonts w:ascii="Open Sans" w:hAnsi="Open Sans" w:cs="Open Sans"/>
          <w:i w:val="0"/>
          <w:sz w:val="24"/>
          <w:szCs w:val="24"/>
        </w:rPr>
        <w:t>E</w:t>
      </w:r>
      <w:r w:rsidRPr="00BF28A0">
        <w:rPr>
          <w:rFonts w:ascii="Open Sans" w:hAnsi="Open Sans" w:cs="Open Sans"/>
          <w:i w:val="0"/>
          <w:sz w:val="24"/>
          <w:szCs w:val="24"/>
        </w:rPr>
        <w:t>d.)</w:t>
      </w:r>
      <w:r w:rsidR="00E159DE">
        <w:rPr>
          <w:rFonts w:ascii="Open Sans" w:hAnsi="Open Sans" w:cs="Open Sans"/>
          <w:i w:val="0"/>
          <w:sz w:val="24"/>
          <w:szCs w:val="24"/>
        </w:rPr>
        <w:t>,</w:t>
      </w:r>
      <w:r w:rsidRPr="00BF28A0">
        <w:rPr>
          <w:rFonts w:ascii="Open Sans" w:hAnsi="Open Sans" w:cs="Open Sans"/>
          <w:i w:val="0"/>
          <w:sz w:val="24"/>
          <w:szCs w:val="24"/>
        </w:rPr>
        <w:t xml:space="preserve"> </w:t>
      </w:r>
      <w:r w:rsidRPr="00BF28A0">
        <w:rPr>
          <w:rFonts w:ascii="Open Sans" w:hAnsi="Open Sans" w:cs="Open Sans"/>
          <w:sz w:val="24"/>
          <w:szCs w:val="24"/>
        </w:rPr>
        <w:t xml:space="preserve">The Routledge </w:t>
      </w:r>
      <w:r w:rsidR="00EA3B73">
        <w:rPr>
          <w:rFonts w:ascii="Open Sans" w:hAnsi="Open Sans" w:cs="Open Sans"/>
          <w:sz w:val="24"/>
          <w:szCs w:val="24"/>
        </w:rPr>
        <w:t>H</w:t>
      </w:r>
      <w:r w:rsidRPr="00BF28A0">
        <w:rPr>
          <w:rFonts w:ascii="Open Sans" w:hAnsi="Open Sans" w:cs="Open Sans"/>
          <w:sz w:val="24"/>
          <w:szCs w:val="24"/>
        </w:rPr>
        <w:t xml:space="preserve">andbook of English </w:t>
      </w:r>
      <w:r w:rsidR="00EA3B73">
        <w:rPr>
          <w:rFonts w:ascii="Open Sans" w:hAnsi="Open Sans" w:cs="Open Sans"/>
          <w:sz w:val="24"/>
          <w:szCs w:val="24"/>
        </w:rPr>
        <w:t>L</w:t>
      </w:r>
      <w:r w:rsidRPr="00BF28A0">
        <w:rPr>
          <w:rFonts w:ascii="Open Sans" w:hAnsi="Open Sans" w:cs="Open Sans"/>
          <w:sz w:val="24"/>
          <w:szCs w:val="24"/>
        </w:rPr>
        <w:t xml:space="preserve">anguage </w:t>
      </w:r>
      <w:r w:rsidR="00EA3B73">
        <w:rPr>
          <w:rFonts w:ascii="Open Sans" w:hAnsi="Open Sans" w:cs="Open Sans"/>
          <w:sz w:val="24"/>
          <w:szCs w:val="24"/>
        </w:rPr>
        <w:t>T</w:t>
      </w:r>
      <w:r w:rsidRPr="00BF28A0">
        <w:rPr>
          <w:rFonts w:ascii="Open Sans" w:hAnsi="Open Sans" w:cs="Open Sans"/>
          <w:sz w:val="24"/>
          <w:szCs w:val="24"/>
        </w:rPr>
        <w:t>eaching</w:t>
      </w:r>
      <w:r w:rsidR="008443AE">
        <w:rPr>
          <w:rFonts w:ascii="Open Sans" w:hAnsi="Open Sans" w:cs="Open Sans"/>
          <w:sz w:val="24"/>
          <w:szCs w:val="24"/>
        </w:rPr>
        <w:t xml:space="preserve"> </w:t>
      </w:r>
      <w:r w:rsidR="008443AE">
        <w:rPr>
          <w:rFonts w:ascii="Open Sans" w:hAnsi="Open Sans" w:cs="Open Sans"/>
          <w:i w:val="0"/>
          <w:iCs/>
          <w:sz w:val="24"/>
          <w:szCs w:val="24"/>
        </w:rPr>
        <w:t>(pp. 51</w:t>
      </w:r>
      <w:r w:rsidR="00C55E09">
        <w:rPr>
          <w:rFonts w:ascii="Open Sans" w:hAnsi="Open Sans" w:cs="Open Sans"/>
          <w:i w:val="0"/>
          <w:iCs/>
          <w:sz w:val="24"/>
          <w:szCs w:val="24"/>
        </w:rPr>
        <w:t>–</w:t>
      </w:r>
      <w:r w:rsidR="008443AE">
        <w:rPr>
          <w:rFonts w:ascii="Open Sans" w:hAnsi="Open Sans" w:cs="Open Sans"/>
          <w:i w:val="0"/>
          <w:iCs/>
          <w:sz w:val="24"/>
          <w:szCs w:val="24"/>
        </w:rPr>
        <w:t>63)</w:t>
      </w:r>
      <w:r w:rsidRPr="00BF28A0">
        <w:rPr>
          <w:rFonts w:ascii="Open Sans" w:hAnsi="Open Sans" w:cs="Open Sans"/>
          <w:i w:val="0"/>
          <w:sz w:val="24"/>
          <w:szCs w:val="24"/>
        </w:rPr>
        <w:t>. Routledge.</w:t>
      </w:r>
      <w:r w:rsidR="004D6A07">
        <w:rPr>
          <w:rFonts w:ascii="Open Sans" w:hAnsi="Open Sans" w:cs="Open Sans"/>
          <w:i w:val="0"/>
          <w:sz w:val="24"/>
          <w:szCs w:val="24"/>
        </w:rPr>
        <w:t xml:space="preserve"> DOI: </w:t>
      </w:r>
      <w:r w:rsidR="004D6A07" w:rsidRPr="004D6A07">
        <w:rPr>
          <w:rFonts w:ascii="Open Sans" w:hAnsi="Open Sans" w:cs="Open Sans"/>
          <w:i w:val="0"/>
          <w:sz w:val="24"/>
          <w:szCs w:val="24"/>
        </w:rPr>
        <w:t>10.4324/9781315676203.ch4</w:t>
      </w:r>
    </w:p>
    <w:p w14:paraId="6A2777B0" w14:textId="18D2FDC4" w:rsidR="008E5415" w:rsidRPr="00BF28A0" w:rsidRDefault="00FD7861" w:rsidP="00D874AB">
      <w:pPr>
        <w:pStyle w:val="berschrift2"/>
        <w:keepNext/>
        <w:keepLines/>
        <w:widowControl/>
        <w:autoSpaceDE/>
        <w:autoSpaceDN/>
        <w:spacing w:after="120" w:line="276" w:lineRule="auto"/>
        <w:ind w:left="450" w:hanging="450"/>
        <w:jc w:val="both"/>
        <w:rPr>
          <w:rFonts w:ascii="Open Sans" w:eastAsiaTheme="majorEastAsia" w:hAnsi="Open Sans" w:cs="Open Sans"/>
          <w:bCs w:val="0"/>
          <w:szCs w:val="26"/>
          <w:lang w:val="en-GB"/>
        </w:rPr>
      </w:pPr>
      <w:bookmarkStart w:id="76" w:name="Articles_in_journals"/>
      <w:bookmarkStart w:id="77" w:name="_Toc158758885"/>
      <w:bookmarkEnd w:id="76"/>
      <w:r w:rsidRPr="00BF28A0">
        <w:rPr>
          <w:rFonts w:ascii="Open Sans" w:eastAsiaTheme="majorEastAsia" w:hAnsi="Open Sans" w:cs="Open Sans"/>
          <w:bCs w:val="0"/>
          <w:szCs w:val="26"/>
          <w:lang w:val="en-GB"/>
        </w:rPr>
        <w:lastRenderedPageBreak/>
        <w:t xml:space="preserve">5.3 </w:t>
      </w:r>
      <w:r w:rsidR="009620B6" w:rsidRPr="00BF28A0">
        <w:rPr>
          <w:rFonts w:ascii="Open Sans" w:eastAsiaTheme="majorEastAsia" w:hAnsi="Open Sans" w:cs="Open Sans"/>
          <w:bCs w:val="0"/>
          <w:szCs w:val="26"/>
          <w:lang w:val="en-GB"/>
        </w:rPr>
        <w:t>Articles in journals</w:t>
      </w:r>
      <w:bookmarkEnd w:id="77"/>
    </w:p>
    <w:p w14:paraId="072791DA" w14:textId="57F51FE3"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author. </w:t>
      </w:r>
      <w:r w:rsidR="002F0FBA">
        <w:rPr>
          <w:rFonts w:ascii="Open Sans" w:eastAsiaTheme="minorHAnsi" w:hAnsi="Open Sans" w:cs="Open Sans"/>
          <w:sz w:val="24"/>
        </w:rPr>
        <w:t>(</w:t>
      </w:r>
      <w:r w:rsidRPr="00BF28A0">
        <w:rPr>
          <w:rFonts w:ascii="Open Sans" w:eastAsiaTheme="minorHAnsi" w:hAnsi="Open Sans" w:cs="Open Sans"/>
          <w:sz w:val="24"/>
        </w:rPr>
        <w:t>year</w:t>
      </w:r>
      <w:r w:rsidR="002F0FBA">
        <w:rPr>
          <w:rFonts w:ascii="Open Sans" w:eastAsiaTheme="minorHAnsi" w:hAnsi="Open Sans" w:cs="Open Sans"/>
          <w:sz w:val="24"/>
        </w:rPr>
        <w:t>)</w:t>
      </w:r>
      <w:r w:rsidRPr="00BF28A0">
        <w:rPr>
          <w:rFonts w:ascii="Open Sans" w:eastAsiaTheme="minorHAnsi" w:hAnsi="Open Sans" w:cs="Open Sans"/>
          <w:sz w:val="24"/>
        </w:rPr>
        <w:t xml:space="preserve">. title[: subtitle]. </w:t>
      </w:r>
      <w:r w:rsidR="002F0FBA" w:rsidRPr="00BF28A0">
        <w:rPr>
          <w:rFonts w:ascii="Open Sans" w:eastAsiaTheme="minorHAnsi" w:hAnsi="Open Sans" w:cs="Open Sans"/>
          <w:i/>
          <w:sz w:val="24"/>
        </w:rPr>
        <w:t>J</w:t>
      </w:r>
      <w:r w:rsidRPr="00BF28A0">
        <w:rPr>
          <w:rFonts w:ascii="Open Sans" w:eastAsiaTheme="minorHAnsi" w:hAnsi="Open Sans" w:cs="Open Sans"/>
          <w:i/>
          <w:sz w:val="24"/>
        </w:rPr>
        <w:t>ournal</w:t>
      </w:r>
      <w:r w:rsidR="002F0FBA">
        <w:rPr>
          <w:rFonts w:ascii="Open Sans" w:eastAsiaTheme="minorHAnsi" w:hAnsi="Open Sans" w:cs="Open Sans"/>
          <w:i/>
          <w:sz w:val="24"/>
        </w:rPr>
        <w:t>,</w:t>
      </w:r>
      <w:r w:rsidRPr="00BF28A0">
        <w:rPr>
          <w:rFonts w:ascii="Open Sans" w:eastAsiaTheme="minorHAnsi" w:hAnsi="Open Sans" w:cs="Open Sans"/>
          <w:sz w:val="24"/>
        </w:rPr>
        <w:t xml:space="preserve"> </w:t>
      </w:r>
      <w:r w:rsidRPr="00B91D39">
        <w:rPr>
          <w:rFonts w:ascii="Open Sans" w:eastAsiaTheme="minorHAnsi" w:hAnsi="Open Sans" w:cs="Open Sans"/>
          <w:i/>
          <w:iCs/>
          <w:sz w:val="24"/>
        </w:rPr>
        <w:t>volume</w:t>
      </w:r>
      <w:r w:rsidRPr="00BF28A0">
        <w:rPr>
          <w:rFonts w:ascii="Open Sans" w:eastAsiaTheme="minorHAnsi" w:hAnsi="Open Sans" w:cs="Open Sans"/>
          <w:sz w:val="24"/>
        </w:rPr>
        <w:t>(issue</w:t>
      </w:r>
      <w:r w:rsidR="006B4AAE" w:rsidRPr="00BF28A0">
        <w:rPr>
          <w:rFonts w:ascii="Open Sans" w:eastAsiaTheme="minorHAnsi" w:hAnsi="Open Sans" w:cs="Open Sans"/>
          <w:sz w:val="24"/>
        </w:rPr>
        <w:t>)</w:t>
      </w:r>
      <w:r w:rsidR="002E42C0">
        <w:rPr>
          <w:rFonts w:ascii="Open Sans" w:eastAsiaTheme="minorHAnsi" w:hAnsi="Open Sans" w:cs="Open Sans"/>
          <w:sz w:val="24"/>
        </w:rPr>
        <w:t>,</w:t>
      </w:r>
      <w:r w:rsidRPr="00BF28A0">
        <w:rPr>
          <w:rFonts w:ascii="Open Sans" w:eastAsiaTheme="minorHAnsi" w:hAnsi="Open Sans" w:cs="Open Sans"/>
          <w:sz w:val="24"/>
        </w:rPr>
        <w:t xml:space="preserve"> pages.</w:t>
      </w:r>
      <w:r w:rsidR="004D6A07">
        <w:rPr>
          <w:rFonts w:ascii="Open Sans" w:eastAsiaTheme="minorHAnsi" w:hAnsi="Open Sans" w:cs="Open Sans"/>
          <w:sz w:val="24"/>
        </w:rPr>
        <w:t xml:space="preserve"> DOI</w:t>
      </w:r>
    </w:p>
    <w:p w14:paraId="1D4F3938" w14:textId="77777777" w:rsidR="004E49B9" w:rsidRPr="00BF28A0" w:rsidRDefault="00FE2175"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u w:val="single"/>
          <w:lang w:val="en-GB"/>
        </w:rPr>
        <w:t>Example</w:t>
      </w:r>
      <w:r w:rsidRPr="00BF28A0">
        <w:rPr>
          <w:rFonts w:ascii="Open Sans" w:eastAsiaTheme="minorHAnsi" w:hAnsi="Open Sans" w:cs="Open Sans"/>
          <w:sz w:val="24"/>
        </w:rPr>
        <w:t>:</w:t>
      </w:r>
    </w:p>
    <w:p w14:paraId="04D3DFCE" w14:textId="677BAD5F" w:rsidR="00EE704D" w:rsidRPr="00B343E6" w:rsidRDefault="00C7097B" w:rsidP="00D874AB">
      <w:pPr>
        <w:spacing w:line="276" w:lineRule="auto"/>
        <w:ind w:left="720" w:hanging="720"/>
        <w:rPr>
          <w:rFonts w:ascii="Open Sans" w:hAnsi="Open Sans" w:cs="Open Sans"/>
          <w:b/>
          <w:bCs/>
          <w:i/>
          <w:sz w:val="24"/>
          <w:szCs w:val="24"/>
        </w:rPr>
      </w:pPr>
      <w:bookmarkStart w:id="78" w:name="Online_sources"/>
      <w:bookmarkEnd w:id="78"/>
      <w:r w:rsidRPr="00B343E6">
        <w:rPr>
          <w:rFonts w:ascii="Open Sans" w:hAnsi="Open Sans" w:cs="Open Sans"/>
          <w:sz w:val="24"/>
          <w:szCs w:val="24"/>
        </w:rPr>
        <w:t xml:space="preserve">Dörnyei, Z. </w:t>
      </w:r>
      <w:r w:rsidR="002F0FBA">
        <w:rPr>
          <w:rFonts w:ascii="Open Sans" w:hAnsi="Open Sans" w:cs="Open Sans"/>
          <w:sz w:val="24"/>
          <w:szCs w:val="24"/>
        </w:rPr>
        <w:t>(</w:t>
      </w:r>
      <w:r w:rsidRPr="00B343E6">
        <w:rPr>
          <w:rFonts w:ascii="Open Sans" w:hAnsi="Open Sans" w:cs="Open Sans"/>
          <w:sz w:val="24"/>
          <w:szCs w:val="24"/>
        </w:rPr>
        <w:t>1998</w:t>
      </w:r>
      <w:r w:rsidR="002F0FBA">
        <w:rPr>
          <w:rFonts w:ascii="Open Sans" w:hAnsi="Open Sans" w:cs="Open Sans"/>
          <w:sz w:val="24"/>
          <w:szCs w:val="24"/>
        </w:rPr>
        <w:t>)</w:t>
      </w:r>
      <w:r w:rsidRPr="00B343E6">
        <w:rPr>
          <w:rFonts w:ascii="Open Sans" w:hAnsi="Open Sans" w:cs="Open Sans"/>
          <w:sz w:val="24"/>
          <w:szCs w:val="24"/>
        </w:rPr>
        <w:t xml:space="preserve">. Motivation in </w:t>
      </w:r>
      <w:r w:rsidR="000D5A20" w:rsidRPr="00B343E6">
        <w:rPr>
          <w:rFonts w:ascii="Open Sans" w:hAnsi="Open Sans" w:cs="Open Sans"/>
          <w:sz w:val="24"/>
          <w:szCs w:val="24"/>
        </w:rPr>
        <w:t>S</w:t>
      </w:r>
      <w:r w:rsidRPr="00B343E6">
        <w:rPr>
          <w:rFonts w:ascii="Open Sans" w:hAnsi="Open Sans" w:cs="Open Sans"/>
          <w:sz w:val="24"/>
          <w:szCs w:val="24"/>
        </w:rPr>
        <w:t xml:space="preserve">econd and </w:t>
      </w:r>
      <w:r w:rsidR="000D5A20" w:rsidRPr="00B343E6">
        <w:rPr>
          <w:rFonts w:ascii="Open Sans" w:hAnsi="Open Sans" w:cs="Open Sans"/>
          <w:sz w:val="24"/>
          <w:szCs w:val="24"/>
        </w:rPr>
        <w:t>F</w:t>
      </w:r>
      <w:r w:rsidRPr="00B343E6">
        <w:rPr>
          <w:rFonts w:ascii="Open Sans" w:hAnsi="Open Sans" w:cs="Open Sans"/>
          <w:sz w:val="24"/>
          <w:szCs w:val="24"/>
        </w:rPr>
        <w:t xml:space="preserve">oreign </w:t>
      </w:r>
      <w:r w:rsidR="000D5A20" w:rsidRPr="00B343E6">
        <w:rPr>
          <w:rFonts w:ascii="Open Sans" w:hAnsi="Open Sans" w:cs="Open Sans"/>
          <w:sz w:val="24"/>
          <w:szCs w:val="24"/>
        </w:rPr>
        <w:t>L</w:t>
      </w:r>
      <w:r w:rsidRPr="00B343E6">
        <w:rPr>
          <w:rFonts w:ascii="Open Sans" w:hAnsi="Open Sans" w:cs="Open Sans"/>
          <w:sz w:val="24"/>
          <w:szCs w:val="24"/>
        </w:rPr>
        <w:t>anguage</w:t>
      </w:r>
      <w:r w:rsidR="00C24E03" w:rsidRPr="00B343E6">
        <w:rPr>
          <w:rFonts w:ascii="Open Sans" w:hAnsi="Open Sans" w:cs="Open Sans"/>
          <w:sz w:val="24"/>
          <w:szCs w:val="24"/>
        </w:rPr>
        <w:t xml:space="preserve"> </w:t>
      </w:r>
      <w:r w:rsidR="000D5A20" w:rsidRPr="00B343E6">
        <w:rPr>
          <w:rFonts w:ascii="Open Sans" w:hAnsi="Open Sans" w:cs="Open Sans"/>
          <w:sz w:val="24"/>
          <w:szCs w:val="24"/>
        </w:rPr>
        <w:t>L</w:t>
      </w:r>
      <w:r w:rsidRPr="00B343E6">
        <w:rPr>
          <w:rFonts w:ascii="Open Sans" w:hAnsi="Open Sans" w:cs="Open Sans"/>
          <w:sz w:val="24"/>
          <w:szCs w:val="24"/>
        </w:rPr>
        <w:t>earning. </w:t>
      </w:r>
      <w:r w:rsidRPr="00851002">
        <w:rPr>
          <w:rFonts w:ascii="Open Sans" w:hAnsi="Open Sans" w:cs="Open Sans"/>
          <w:i/>
          <w:iCs/>
          <w:sz w:val="24"/>
          <w:szCs w:val="24"/>
        </w:rPr>
        <w:t>Language Teaching</w:t>
      </w:r>
      <w:r w:rsidR="002F0FBA">
        <w:rPr>
          <w:rFonts w:ascii="Open Sans" w:hAnsi="Open Sans" w:cs="Open Sans"/>
          <w:sz w:val="24"/>
          <w:szCs w:val="24"/>
        </w:rPr>
        <w:t xml:space="preserve">, </w:t>
      </w:r>
      <w:r w:rsidRPr="00B91D39">
        <w:rPr>
          <w:rFonts w:ascii="Open Sans" w:hAnsi="Open Sans" w:cs="Open Sans"/>
          <w:i/>
          <w:iCs/>
          <w:sz w:val="24"/>
          <w:szCs w:val="24"/>
        </w:rPr>
        <w:t>31</w:t>
      </w:r>
      <w:r w:rsidRPr="00B343E6">
        <w:rPr>
          <w:rFonts w:ascii="Open Sans" w:hAnsi="Open Sans" w:cs="Open Sans"/>
          <w:sz w:val="24"/>
          <w:szCs w:val="24"/>
        </w:rPr>
        <w:t>(3)</w:t>
      </w:r>
      <w:r w:rsidR="002E42C0">
        <w:rPr>
          <w:rFonts w:ascii="Open Sans" w:hAnsi="Open Sans" w:cs="Open Sans"/>
          <w:sz w:val="24"/>
          <w:szCs w:val="24"/>
        </w:rPr>
        <w:t>,</w:t>
      </w:r>
      <w:r w:rsidRPr="00B343E6">
        <w:rPr>
          <w:rFonts w:ascii="Open Sans" w:hAnsi="Open Sans" w:cs="Open Sans"/>
          <w:sz w:val="24"/>
          <w:szCs w:val="24"/>
        </w:rPr>
        <w:t xml:space="preserve"> 117</w:t>
      </w:r>
      <w:r w:rsidR="002E42C0">
        <w:rPr>
          <w:rFonts w:ascii="Open Sans" w:hAnsi="Open Sans" w:cs="Open Sans"/>
          <w:sz w:val="24"/>
          <w:szCs w:val="24"/>
        </w:rPr>
        <w:t>–</w:t>
      </w:r>
      <w:r w:rsidRPr="00B343E6">
        <w:rPr>
          <w:rFonts w:ascii="Open Sans" w:hAnsi="Open Sans" w:cs="Open Sans"/>
          <w:sz w:val="24"/>
          <w:szCs w:val="24"/>
        </w:rPr>
        <w:t>135.</w:t>
      </w:r>
      <w:r w:rsidR="004D6A07">
        <w:rPr>
          <w:rFonts w:ascii="Open Sans" w:hAnsi="Open Sans" w:cs="Open Sans"/>
          <w:sz w:val="24"/>
          <w:szCs w:val="24"/>
        </w:rPr>
        <w:t xml:space="preserve"> </w:t>
      </w:r>
      <w:r w:rsidR="004D6A07" w:rsidRPr="004D6A07">
        <w:rPr>
          <w:rFonts w:ascii="Open Sans" w:hAnsi="Open Sans" w:cs="Open Sans"/>
          <w:sz w:val="24"/>
          <w:szCs w:val="24"/>
        </w:rPr>
        <w:t>DOI: 10.1017/S026144480001315X</w:t>
      </w:r>
      <w:r w:rsidR="00F14080" w:rsidRPr="00B343E6">
        <w:rPr>
          <w:rFonts w:ascii="Open Sans" w:hAnsi="Open Sans" w:cs="Open Sans"/>
          <w:sz w:val="24"/>
          <w:szCs w:val="24"/>
        </w:rPr>
        <w:tab/>
      </w:r>
    </w:p>
    <w:p w14:paraId="08C10DCC" w14:textId="77777777" w:rsidR="00EE704D" w:rsidRPr="00EE704D" w:rsidRDefault="00EE704D" w:rsidP="00D874AB">
      <w:pPr>
        <w:pStyle w:val="berschrift2"/>
        <w:spacing w:line="276" w:lineRule="auto"/>
      </w:pPr>
    </w:p>
    <w:p w14:paraId="57BA0F7D" w14:textId="2D2456DF" w:rsidR="00E41634" w:rsidRPr="003D0CD5" w:rsidRDefault="00EE704D" w:rsidP="00D874AB">
      <w:pPr>
        <w:pStyle w:val="berschrift2"/>
        <w:spacing w:after="120" w:line="276" w:lineRule="auto"/>
        <w:ind w:left="0"/>
        <w:jc w:val="both"/>
        <w:rPr>
          <w:rFonts w:ascii="Open Sans" w:hAnsi="Open Sans" w:cs="Open Sans"/>
        </w:rPr>
      </w:pPr>
      <w:bookmarkStart w:id="79" w:name="_Toc158758886"/>
      <w:r w:rsidRPr="003D0CD5">
        <w:rPr>
          <w:rFonts w:ascii="Open Sans" w:hAnsi="Open Sans" w:cs="Open Sans"/>
        </w:rPr>
        <w:t>5.4 Textbooks/</w:t>
      </w:r>
      <w:r w:rsidR="008B44C7" w:rsidRPr="003D0CD5">
        <w:rPr>
          <w:rFonts w:ascii="Open Sans" w:hAnsi="Open Sans" w:cs="Open Sans"/>
        </w:rPr>
        <w:t>course</w:t>
      </w:r>
      <w:r w:rsidRPr="003D0CD5">
        <w:rPr>
          <w:rFonts w:ascii="Open Sans" w:hAnsi="Open Sans" w:cs="Open Sans"/>
        </w:rPr>
        <w:t>books</w:t>
      </w:r>
      <w:bookmarkEnd w:id="79"/>
    </w:p>
    <w:p w14:paraId="0E5F7CE3" w14:textId="4AB8FF5A" w:rsidR="008C39FB" w:rsidRPr="003D0CD5" w:rsidRDefault="00E41634" w:rsidP="00D874AB">
      <w:pPr>
        <w:spacing w:after="120" w:line="276" w:lineRule="auto"/>
        <w:rPr>
          <w:rFonts w:ascii="Open Sans" w:hAnsi="Open Sans" w:cs="Open Sans"/>
          <w:sz w:val="24"/>
          <w:szCs w:val="24"/>
        </w:rPr>
      </w:pPr>
      <w:r w:rsidRPr="003D0CD5">
        <w:rPr>
          <w:rFonts w:ascii="Open Sans" w:hAnsi="Open Sans" w:cs="Open Sans"/>
          <w:sz w:val="24"/>
          <w:szCs w:val="24"/>
        </w:rPr>
        <w:t xml:space="preserve">author. </w:t>
      </w:r>
      <w:r w:rsidR="006D7379">
        <w:rPr>
          <w:rFonts w:ascii="Open Sans" w:hAnsi="Open Sans" w:cs="Open Sans"/>
          <w:sz w:val="24"/>
          <w:szCs w:val="24"/>
        </w:rPr>
        <w:t>(</w:t>
      </w:r>
      <w:r w:rsidRPr="003D0CD5">
        <w:rPr>
          <w:rFonts w:ascii="Open Sans" w:hAnsi="Open Sans" w:cs="Open Sans"/>
          <w:sz w:val="24"/>
          <w:szCs w:val="24"/>
        </w:rPr>
        <w:t>year</w:t>
      </w:r>
      <w:r w:rsidR="006D7379">
        <w:rPr>
          <w:rFonts w:ascii="Open Sans" w:hAnsi="Open Sans" w:cs="Open Sans"/>
          <w:sz w:val="24"/>
          <w:szCs w:val="24"/>
        </w:rPr>
        <w:t>)</w:t>
      </w:r>
      <w:r w:rsidRPr="003D0CD5">
        <w:rPr>
          <w:rFonts w:ascii="Open Sans" w:hAnsi="Open Sans" w:cs="Open Sans"/>
          <w:sz w:val="24"/>
          <w:szCs w:val="24"/>
        </w:rPr>
        <w:t>.</w:t>
      </w:r>
      <w:r w:rsidR="00B343E6" w:rsidRPr="003D0CD5">
        <w:rPr>
          <w:rFonts w:ascii="Open Sans" w:hAnsi="Open Sans" w:cs="Open Sans"/>
          <w:sz w:val="24"/>
          <w:szCs w:val="24"/>
        </w:rPr>
        <w:t xml:space="preserve"> </w:t>
      </w:r>
      <w:r w:rsidR="00AA5CC5" w:rsidRPr="003D0CD5">
        <w:rPr>
          <w:rFonts w:ascii="Open Sans" w:hAnsi="Open Sans" w:cs="Open Sans"/>
          <w:sz w:val="24"/>
          <w:szCs w:val="24"/>
        </w:rPr>
        <w:t>t</w:t>
      </w:r>
      <w:r w:rsidR="00EB110E" w:rsidRPr="003D0CD5">
        <w:rPr>
          <w:rFonts w:ascii="Open Sans" w:hAnsi="Open Sans" w:cs="Open Sans"/>
          <w:sz w:val="24"/>
          <w:szCs w:val="24"/>
        </w:rPr>
        <w:t xml:space="preserve">itle. </w:t>
      </w:r>
      <w:r w:rsidR="00604C22" w:rsidRPr="003D0CD5">
        <w:rPr>
          <w:rFonts w:ascii="Open Sans" w:hAnsi="Open Sans" w:cs="Open Sans"/>
          <w:sz w:val="24"/>
          <w:szCs w:val="24"/>
        </w:rPr>
        <w:t>[ed.]</w:t>
      </w:r>
      <w:r w:rsidR="00A41C38" w:rsidRPr="003D0CD5">
        <w:rPr>
          <w:rFonts w:ascii="Open Sans" w:hAnsi="Open Sans" w:cs="Open Sans"/>
          <w:sz w:val="24"/>
          <w:szCs w:val="24"/>
        </w:rPr>
        <w:t xml:space="preserve">. publisher. </w:t>
      </w:r>
    </w:p>
    <w:p w14:paraId="40FE9C7D" w14:textId="77777777" w:rsidR="0043128B" w:rsidRPr="003D0CD5" w:rsidRDefault="0043128B" w:rsidP="00D874AB">
      <w:pPr>
        <w:spacing w:after="120" w:line="276" w:lineRule="auto"/>
        <w:ind w:left="720" w:hanging="720"/>
        <w:rPr>
          <w:rFonts w:ascii="Open Sans" w:hAnsi="Open Sans" w:cs="Open Sans"/>
          <w:sz w:val="24"/>
          <w:szCs w:val="24"/>
          <w:u w:val="single"/>
          <w:lang w:val="fr-FR"/>
        </w:rPr>
      </w:pPr>
      <w:proofErr w:type="spellStart"/>
      <w:r w:rsidRPr="003D0CD5">
        <w:rPr>
          <w:rFonts w:ascii="Open Sans" w:hAnsi="Open Sans" w:cs="Open Sans"/>
          <w:sz w:val="24"/>
          <w:szCs w:val="24"/>
          <w:u w:val="single"/>
          <w:lang w:val="fr-FR"/>
        </w:rPr>
        <w:t>Examples</w:t>
      </w:r>
      <w:proofErr w:type="spellEnd"/>
      <w:r w:rsidRPr="003D0CD5">
        <w:rPr>
          <w:rFonts w:ascii="Open Sans" w:hAnsi="Open Sans" w:cs="Open Sans"/>
          <w:sz w:val="24"/>
          <w:szCs w:val="24"/>
          <w:u w:val="single"/>
          <w:lang w:val="fr-FR"/>
        </w:rPr>
        <w:t>:</w:t>
      </w:r>
    </w:p>
    <w:p w14:paraId="7210A4B9" w14:textId="3C54021F" w:rsidR="008C39FB" w:rsidRPr="003D0CD5" w:rsidRDefault="008C39FB" w:rsidP="00C55E09">
      <w:pPr>
        <w:spacing w:after="240" w:line="276" w:lineRule="auto"/>
        <w:ind w:left="720" w:hanging="720"/>
        <w:rPr>
          <w:rFonts w:ascii="Open Sans" w:hAnsi="Open Sans" w:cs="Open Sans"/>
          <w:sz w:val="24"/>
          <w:szCs w:val="24"/>
          <w:lang w:val="de-DE"/>
        </w:rPr>
      </w:pPr>
      <w:r w:rsidRPr="003D0CD5">
        <w:rPr>
          <w:rFonts w:ascii="Open Sans" w:hAnsi="Open Sans" w:cs="Open Sans"/>
          <w:sz w:val="24"/>
          <w:szCs w:val="24"/>
          <w:lang w:val="fr-FR"/>
        </w:rPr>
        <w:t>Carleton-Gertsch, L</w:t>
      </w:r>
      <w:r w:rsidR="00664B2E">
        <w:rPr>
          <w:rFonts w:ascii="Open Sans" w:hAnsi="Open Sans" w:cs="Open Sans"/>
          <w:sz w:val="24"/>
          <w:szCs w:val="24"/>
          <w:lang w:val="fr-FR"/>
        </w:rPr>
        <w:t xml:space="preserve">., Baer-Engel, J., Jones, C., Marks, J., </w:t>
      </w:r>
      <w:proofErr w:type="spellStart"/>
      <w:r w:rsidR="00664B2E">
        <w:rPr>
          <w:rFonts w:ascii="Open Sans" w:hAnsi="Open Sans" w:cs="Open Sans"/>
          <w:sz w:val="24"/>
          <w:szCs w:val="24"/>
          <w:lang w:val="fr-FR"/>
        </w:rPr>
        <w:t>Weisshaar</w:t>
      </w:r>
      <w:proofErr w:type="spellEnd"/>
      <w:r w:rsidR="00664B2E">
        <w:rPr>
          <w:rFonts w:ascii="Open Sans" w:hAnsi="Open Sans" w:cs="Open Sans"/>
          <w:sz w:val="24"/>
          <w:szCs w:val="24"/>
          <w:lang w:val="fr-FR"/>
        </w:rPr>
        <w:t xml:space="preserve">, H., </w:t>
      </w:r>
      <w:proofErr w:type="spellStart"/>
      <w:r w:rsidR="00664B2E">
        <w:rPr>
          <w:rFonts w:ascii="Open Sans" w:hAnsi="Open Sans" w:cs="Open Sans"/>
          <w:sz w:val="24"/>
          <w:szCs w:val="24"/>
          <w:lang w:val="fr-FR"/>
        </w:rPr>
        <w:t>Wooder</w:t>
      </w:r>
      <w:proofErr w:type="spellEnd"/>
      <w:r w:rsidR="00664B2E">
        <w:rPr>
          <w:rFonts w:ascii="Open Sans" w:hAnsi="Open Sans" w:cs="Open Sans"/>
          <w:sz w:val="24"/>
          <w:szCs w:val="24"/>
          <w:lang w:val="fr-FR"/>
        </w:rPr>
        <w:t>, A., Kaminski, C. &amp; Köhler-Davidson, E</w:t>
      </w:r>
      <w:r w:rsidRPr="003D0CD5">
        <w:rPr>
          <w:rFonts w:ascii="Open Sans" w:hAnsi="Open Sans" w:cs="Open Sans"/>
          <w:sz w:val="24"/>
          <w:szCs w:val="24"/>
          <w:lang w:val="fr-FR"/>
        </w:rPr>
        <w:t xml:space="preserve">. </w:t>
      </w:r>
      <w:r w:rsidR="002E42C0">
        <w:rPr>
          <w:rFonts w:ascii="Open Sans" w:hAnsi="Open Sans" w:cs="Open Sans"/>
          <w:sz w:val="24"/>
          <w:szCs w:val="24"/>
          <w:lang w:val="fr-FR"/>
        </w:rPr>
        <w:t>(</w:t>
      </w:r>
      <w:r w:rsidR="00637911" w:rsidRPr="003D0CD5">
        <w:rPr>
          <w:rFonts w:ascii="Open Sans" w:hAnsi="Open Sans" w:cs="Open Sans"/>
          <w:sz w:val="24"/>
          <w:szCs w:val="24"/>
          <w:lang w:val="fr-FR"/>
        </w:rPr>
        <w:t>201</w:t>
      </w:r>
      <w:r w:rsidR="00BE0FDD" w:rsidRPr="003D0CD5">
        <w:rPr>
          <w:rFonts w:ascii="Open Sans" w:hAnsi="Open Sans" w:cs="Open Sans"/>
          <w:sz w:val="24"/>
          <w:szCs w:val="24"/>
          <w:lang w:val="fr-FR"/>
        </w:rPr>
        <w:t>9</w:t>
      </w:r>
      <w:r w:rsidR="002E42C0">
        <w:rPr>
          <w:rFonts w:ascii="Open Sans" w:hAnsi="Open Sans" w:cs="Open Sans"/>
          <w:sz w:val="24"/>
          <w:szCs w:val="24"/>
          <w:lang w:val="fr-FR"/>
        </w:rPr>
        <w:t>)</w:t>
      </w:r>
      <w:r w:rsidRPr="003D0CD5">
        <w:rPr>
          <w:rFonts w:ascii="Open Sans" w:hAnsi="Open Sans" w:cs="Open Sans"/>
          <w:sz w:val="24"/>
          <w:szCs w:val="24"/>
          <w:lang w:val="fr-FR"/>
        </w:rPr>
        <w:t xml:space="preserve">. </w:t>
      </w:r>
      <w:r w:rsidRPr="003D0CD5">
        <w:rPr>
          <w:rFonts w:ascii="Open Sans" w:hAnsi="Open Sans" w:cs="Open Sans"/>
          <w:i/>
          <w:iCs/>
          <w:sz w:val="24"/>
          <w:szCs w:val="24"/>
          <w:lang w:val="de-DE"/>
        </w:rPr>
        <w:t xml:space="preserve">Green </w:t>
      </w:r>
      <w:proofErr w:type="spellStart"/>
      <w:r w:rsidRPr="003D0CD5">
        <w:rPr>
          <w:rFonts w:ascii="Open Sans" w:hAnsi="Open Sans" w:cs="Open Sans"/>
          <w:i/>
          <w:iCs/>
          <w:sz w:val="24"/>
          <w:szCs w:val="24"/>
          <w:lang w:val="de-DE"/>
        </w:rPr>
        <w:t>line</w:t>
      </w:r>
      <w:proofErr w:type="spellEnd"/>
      <w:r w:rsidRPr="003D0CD5">
        <w:rPr>
          <w:rFonts w:ascii="Open Sans" w:hAnsi="Open Sans" w:cs="Open Sans"/>
          <w:i/>
          <w:iCs/>
          <w:sz w:val="24"/>
          <w:szCs w:val="24"/>
          <w:lang w:val="de-DE"/>
        </w:rPr>
        <w:t xml:space="preserve"> 3, Klasse 7, Lehrerfassung</w:t>
      </w:r>
      <w:r w:rsidRPr="003D0CD5">
        <w:rPr>
          <w:rFonts w:ascii="Open Sans" w:hAnsi="Open Sans" w:cs="Open Sans"/>
          <w:sz w:val="24"/>
          <w:szCs w:val="24"/>
          <w:lang w:val="de-DE"/>
        </w:rPr>
        <w:t xml:space="preserve"> </w:t>
      </w:r>
      <w:r w:rsidR="00C55E09">
        <w:rPr>
          <w:rFonts w:ascii="Open Sans" w:hAnsi="Open Sans" w:cs="Open Sans"/>
          <w:sz w:val="24"/>
          <w:szCs w:val="24"/>
          <w:lang w:val="de-DE"/>
        </w:rPr>
        <w:t>(</w:t>
      </w:r>
      <w:r w:rsidRPr="003D0CD5">
        <w:rPr>
          <w:rFonts w:ascii="Open Sans" w:hAnsi="Open Sans" w:cs="Open Sans"/>
          <w:sz w:val="24"/>
          <w:szCs w:val="24"/>
          <w:lang w:val="de-DE"/>
        </w:rPr>
        <w:t xml:space="preserve">1st </w:t>
      </w:r>
      <w:proofErr w:type="spellStart"/>
      <w:r w:rsidRPr="003D0CD5">
        <w:rPr>
          <w:rFonts w:ascii="Open Sans" w:hAnsi="Open Sans" w:cs="Open Sans"/>
          <w:sz w:val="24"/>
          <w:szCs w:val="24"/>
          <w:lang w:val="de-DE"/>
        </w:rPr>
        <w:t>ed</w:t>
      </w:r>
      <w:proofErr w:type="spellEnd"/>
      <w:r w:rsidR="00C55E09">
        <w:rPr>
          <w:rFonts w:ascii="Open Sans" w:hAnsi="Open Sans" w:cs="Open Sans"/>
          <w:sz w:val="24"/>
          <w:szCs w:val="24"/>
          <w:lang w:val="de-DE"/>
        </w:rPr>
        <w:t>)</w:t>
      </w:r>
      <w:r w:rsidRPr="003D0CD5">
        <w:rPr>
          <w:rFonts w:ascii="Open Sans" w:hAnsi="Open Sans" w:cs="Open Sans"/>
          <w:sz w:val="24"/>
          <w:szCs w:val="24"/>
          <w:lang w:val="de-DE"/>
        </w:rPr>
        <w:t xml:space="preserve">. </w:t>
      </w:r>
      <w:r w:rsidR="007674C5" w:rsidRPr="003D0CD5">
        <w:rPr>
          <w:rFonts w:ascii="Open Sans" w:hAnsi="Open Sans" w:cs="Open Sans"/>
          <w:sz w:val="24"/>
          <w:szCs w:val="24"/>
          <w:lang w:val="de-DE"/>
        </w:rPr>
        <w:t xml:space="preserve">Ernst Klett. </w:t>
      </w:r>
    </w:p>
    <w:p w14:paraId="4131096E" w14:textId="05EE28C4" w:rsidR="009D42F8" w:rsidRPr="00394FCB" w:rsidRDefault="00A41C38" w:rsidP="00D874AB">
      <w:pPr>
        <w:spacing w:line="276" w:lineRule="auto"/>
        <w:ind w:left="720" w:hanging="720"/>
        <w:rPr>
          <w:rFonts w:ascii="Open Sans" w:hAnsi="Open Sans" w:cs="Open Sans"/>
          <w:sz w:val="24"/>
          <w:szCs w:val="24"/>
          <w:lang w:val="de-DE"/>
        </w:rPr>
      </w:pPr>
      <w:r w:rsidRPr="003D0CD5">
        <w:rPr>
          <w:rFonts w:ascii="Open Sans" w:hAnsi="Open Sans" w:cs="Open Sans"/>
          <w:sz w:val="24"/>
          <w:szCs w:val="24"/>
          <w:lang w:val="de-DE"/>
        </w:rPr>
        <w:t>Thaler, E</w:t>
      </w:r>
      <w:r w:rsidR="002E42C0">
        <w:rPr>
          <w:rFonts w:ascii="Open Sans" w:hAnsi="Open Sans" w:cs="Open Sans"/>
          <w:sz w:val="24"/>
          <w:szCs w:val="24"/>
          <w:lang w:val="de-DE"/>
        </w:rPr>
        <w:t>.</w:t>
      </w:r>
      <w:r w:rsidR="00664B2E">
        <w:rPr>
          <w:rFonts w:ascii="Open Sans" w:hAnsi="Open Sans" w:cs="Open Sans"/>
          <w:sz w:val="24"/>
          <w:szCs w:val="24"/>
          <w:lang w:val="de-DE"/>
        </w:rPr>
        <w:t xml:space="preserve"> &amp;</w:t>
      </w:r>
      <w:r w:rsidR="00191757" w:rsidRPr="003D0CD5">
        <w:rPr>
          <w:rFonts w:ascii="Open Sans" w:hAnsi="Open Sans" w:cs="Open Sans"/>
          <w:sz w:val="24"/>
          <w:szCs w:val="24"/>
          <w:lang w:val="de-DE"/>
        </w:rPr>
        <w:t xml:space="preserve"> </w:t>
      </w:r>
      <w:r w:rsidRPr="003D0CD5">
        <w:rPr>
          <w:rFonts w:ascii="Open Sans" w:hAnsi="Open Sans" w:cs="Open Sans"/>
          <w:sz w:val="24"/>
          <w:szCs w:val="24"/>
          <w:lang w:val="de-DE"/>
        </w:rPr>
        <w:t>Rademacher, J</w:t>
      </w:r>
      <w:r w:rsidR="002E42C0">
        <w:rPr>
          <w:rFonts w:ascii="Open Sans" w:hAnsi="Open Sans" w:cs="Open Sans"/>
          <w:sz w:val="24"/>
          <w:szCs w:val="24"/>
          <w:lang w:val="de-DE"/>
        </w:rPr>
        <w:t>.</w:t>
      </w:r>
      <w:r w:rsidR="009D42F8" w:rsidRPr="003D0CD5">
        <w:rPr>
          <w:rFonts w:ascii="Open Sans" w:hAnsi="Open Sans" w:cs="Open Sans"/>
          <w:sz w:val="24"/>
          <w:szCs w:val="24"/>
          <w:lang w:val="de-DE"/>
        </w:rPr>
        <w:t xml:space="preserve"> (</w:t>
      </w:r>
      <w:r w:rsidR="002E42C0">
        <w:rPr>
          <w:rFonts w:ascii="Open Sans" w:hAnsi="Open Sans" w:cs="Open Sans"/>
          <w:sz w:val="24"/>
          <w:szCs w:val="24"/>
          <w:lang w:val="de-DE"/>
        </w:rPr>
        <w:t>E</w:t>
      </w:r>
      <w:r w:rsidR="009D42F8" w:rsidRPr="003D0CD5">
        <w:rPr>
          <w:rFonts w:ascii="Open Sans" w:hAnsi="Open Sans" w:cs="Open Sans"/>
          <w:sz w:val="24"/>
          <w:szCs w:val="24"/>
          <w:lang w:val="de-DE"/>
        </w:rPr>
        <w:t xml:space="preserve">ds.). </w:t>
      </w:r>
      <w:r w:rsidR="006D7379">
        <w:rPr>
          <w:rFonts w:ascii="Open Sans" w:hAnsi="Open Sans" w:cs="Open Sans"/>
          <w:sz w:val="24"/>
          <w:szCs w:val="24"/>
          <w:lang w:val="de-DE"/>
        </w:rPr>
        <w:t>(</w:t>
      </w:r>
      <w:r w:rsidR="009D42F8" w:rsidRPr="003D0CD5">
        <w:rPr>
          <w:rFonts w:ascii="Open Sans" w:hAnsi="Open Sans" w:cs="Open Sans"/>
          <w:sz w:val="24"/>
          <w:szCs w:val="24"/>
          <w:lang w:val="de-DE"/>
        </w:rPr>
        <w:t>2021</w:t>
      </w:r>
      <w:r w:rsidR="006D7379">
        <w:rPr>
          <w:rFonts w:ascii="Open Sans" w:hAnsi="Open Sans" w:cs="Open Sans"/>
          <w:sz w:val="24"/>
          <w:szCs w:val="24"/>
          <w:lang w:val="de-DE"/>
        </w:rPr>
        <w:t>)</w:t>
      </w:r>
      <w:r w:rsidR="009D42F8" w:rsidRPr="003D0CD5">
        <w:rPr>
          <w:rFonts w:ascii="Open Sans" w:hAnsi="Open Sans" w:cs="Open Sans"/>
          <w:sz w:val="24"/>
          <w:szCs w:val="24"/>
          <w:lang w:val="de-DE"/>
        </w:rPr>
        <w:t xml:space="preserve">. </w:t>
      </w:r>
      <w:r w:rsidR="009D42F8" w:rsidRPr="003D0CD5">
        <w:rPr>
          <w:rFonts w:ascii="Open Sans" w:hAnsi="Open Sans" w:cs="Open Sans"/>
          <w:i/>
          <w:iCs/>
          <w:sz w:val="24"/>
          <w:szCs w:val="24"/>
          <w:lang w:val="de-DE"/>
        </w:rPr>
        <w:t>Access - Gymnasium Bayern / 9, Schülerbuch</w:t>
      </w:r>
      <w:r w:rsidR="009D42F8" w:rsidRPr="003D0CD5">
        <w:rPr>
          <w:rFonts w:ascii="Open Sans" w:hAnsi="Open Sans" w:cs="Open Sans"/>
          <w:sz w:val="24"/>
          <w:szCs w:val="24"/>
          <w:lang w:val="de-DE"/>
        </w:rPr>
        <w:t xml:space="preserve">. </w:t>
      </w:r>
      <w:r w:rsidR="00054C04" w:rsidRPr="00394FCB">
        <w:rPr>
          <w:rFonts w:ascii="Open Sans" w:hAnsi="Open Sans" w:cs="Open Sans"/>
          <w:sz w:val="24"/>
          <w:szCs w:val="24"/>
          <w:lang w:val="de-DE"/>
        </w:rPr>
        <w:t>Cornelsen.</w:t>
      </w:r>
      <w:r w:rsidR="00A85135" w:rsidRPr="00394FCB">
        <w:rPr>
          <w:rFonts w:ascii="Open Sans" w:hAnsi="Open Sans" w:cs="Open Sans"/>
          <w:sz w:val="24"/>
          <w:szCs w:val="24"/>
          <w:lang w:val="de-DE"/>
        </w:rPr>
        <w:t xml:space="preserve"> </w:t>
      </w:r>
    </w:p>
    <w:p w14:paraId="237840E5" w14:textId="7AC79E04" w:rsidR="008E5415" w:rsidRPr="00EE2BF3" w:rsidRDefault="00F14080" w:rsidP="00D874AB">
      <w:pPr>
        <w:pStyle w:val="berschrift2"/>
        <w:spacing w:after="120" w:line="276" w:lineRule="auto"/>
        <w:ind w:left="0"/>
      </w:pPr>
      <w:r w:rsidRPr="00AD57D3">
        <w:rPr>
          <w:lang w:val="en-GB"/>
        </w:rPr>
        <w:br/>
      </w:r>
      <w:bookmarkStart w:id="80" w:name="_Toc158758887"/>
      <w:r w:rsidR="00AA43D0" w:rsidRPr="00BF28A0">
        <w:rPr>
          <w:rFonts w:ascii="Open Sans" w:eastAsiaTheme="majorEastAsia" w:hAnsi="Open Sans" w:cs="Open Sans"/>
          <w:bCs w:val="0"/>
          <w:szCs w:val="26"/>
          <w:lang w:val="en-GB"/>
        </w:rPr>
        <w:t>5.</w:t>
      </w:r>
      <w:r w:rsidR="00EE704D">
        <w:rPr>
          <w:rFonts w:ascii="Open Sans" w:eastAsiaTheme="majorEastAsia" w:hAnsi="Open Sans" w:cs="Open Sans"/>
          <w:bCs w:val="0"/>
          <w:szCs w:val="26"/>
          <w:lang w:val="en-GB"/>
        </w:rPr>
        <w:t>5</w:t>
      </w:r>
      <w:r w:rsidR="00AA43D0" w:rsidRPr="00BF28A0">
        <w:rPr>
          <w:rFonts w:ascii="Open Sans" w:eastAsiaTheme="majorEastAsia" w:hAnsi="Open Sans" w:cs="Open Sans"/>
          <w:bCs w:val="0"/>
          <w:szCs w:val="26"/>
          <w:lang w:val="en-GB"/>
        </w:rPr>
        <w:t xml:space="preserve"> </w:t>
      </w:r>
      <w:r w:rsidR="009620B6" w:rsidRPr="00BF28A0">
        <w:rPr>
          <w:rFonts w:ascii="Open Sans" w:eastAsiaTheme="majorEastAsia" w:hAnsi="Open Sans" w:cs="Open Sans"/>
          <w:bCs w:val="0"/>
          <w:szCs w:val="26"/>
          <w:lang w:val="en-GB"/>
        </w:rPr>
        <w:t xml:space="preserve">Online </w:t>
      </w:r>
      <w:r w:rsidR="00B2558F" w:rsidRPr="00BF28A0">
        <w:rPr>
          <w:rFonts w:ascii="Open Sans" w:eastAsiaTheme="majorEastAsia" w:hAnsi="Open Sans" w:cs="Open Sans"/>
          <w:bCs w:val="0"/>
          <w:szCs w:val="26"/>
          <w:lang w:val="en-GB"/>
        </w:rPr>
        <w:t>s</w:t>
      </w:r>
      <w:r w:rsidR="009620B6" w:rsidRPr="00BF28A0">
        <w:rPr>
          <w:rFonts w:ascii="Open Sans" w:eastAsiaTheme="majorEastAsia" w:hAnsi="Open Sans" w:cs="Open Sans"/>
          <w:bCs w:val="0"/>
          <w:szCs w:val="26"/>
          <w:lang w:val="en-GB"/>
        </w:rPr>
        <w:t>ources</w:t>
      </w:r>
      <w:r w:rsidR="00DC42E5" w:rsidRPr="00BF28A0">
        <w:rPr>
          <w:rFonts w:ascii="Open Sans" w:eastAsiaTheme="majorEastAsia" w:hAnsi="Open Sans" w:cs="Open Sans"/>
          <w:bCs w:val="0"/>
          <w:szCs w:val="26"/>
          <w:lang w:val="en-GB"/>
        </w:rPr>
        <w:t xml:space="preserve"> and other </w:t>
      </w:r>
      <w:r w:rsidR="00B2558F" w:rsidRPr="00BF28A0">
        <w:rPr>
          <w:rFonts w:ascii="Open Sans" w:eastAsiaTheme="majorEastAsia" w:hAnsi="Open Sans" w:cs="Open Sans"/>
          <w:bCs w:val="0"/>
          <w:szCs w:val="26"/>
          <w:lang w:val="en-GB"/>
        </w:rPr>
        <w:t>‘o</w:t>
      </w:r>
      <w:r w:rsidR="00DC42E5" w:rsidRPr="00BF28A0">
        <w:rPr>
          <w:rFonts w:ascii="Open Sans" w:eastAsiaTheme="majorEastAsia" w:hAnsi="Open Sans" w:cs="Open Sans"/>
          <w:bCs w:val="0"/>
          <w:szCs w:val="26"/>
          <w:lang w:val="en-GB"/>
        </w:rPr>
        <w:t>dd</w:t>
      </w:r>
      <w:r w:rsidR="00B2558F" w:rsidRPr="00BF28A0">
        <w:rPr>
          <w:rFonts w:ascii="Open Sans" w:eastAsiaTheme="majorEastAsia" w:hAnsi="Open Sans" w:cs="Open Sans"/>
          <w:bCs w:val="0"/>
          <w:szCs w:val="26"/>
          <w:lang w:val="en-GB"/>
        </w:rPr>
        <w:t>’</w:t>
      </w:r>
      <w:r w:rsidR="00DC42E5" w:rsidRPr="00BF28A0">
        <w:rPr>
          <w:rFonts w:ascii="Open Sans" w:eastAsiaTheme="majorEastAsia" w:hAnsi="Open Sans" w:cs="Open Sans"/>
          <w:bCs w:val="0"/>
          <w:szCs w:val="26"/>
          <w:lang w:val="en-GB"/>
        </w:rPr>
        <w:t xml:space="preserve"> </w:t>
      </w:r>
      <w:r w:rsidR="00B2558F" w:rsidRPr="00BF28A0">
        <w:rPr>
          <w:rFonts w:ascii="Open Sans" w:eastAsiaTheme="majorEastAsia" w:hAnsi="Open Sans" w:cs="Open Sans"/>
          <w:bCs w:val="0"/>
          <w:szCs w:val="26"/>
          <w:lang w:val="en-GB"/>
        </w:rPr>
        <w:t>s</w:t>
      </w:r>
      <w:r w:rsidR="00DC42E5" w:rsidRPr="00BF28A0">
        <w:rPr>
          <w:rFonts w:ascii="Open Sans" w:eastAsiaTheme="majorEastAsia" w:hAnsi="Open Sans" w:cs="Open Sans"/>
          <w:bCs w:val="0"/>
          <w:szCs w:val="26"/>
          <w:lang w:val="en-GB"/>
        </w:rPr>
        <w:t>ources</w:t>
      </w:r>
      <w:bookmarkEnd w:id="80"/>
    </w:p>
    <w:p w14:paraId="575E6722" w14:textId="6D2B4146" w:rsidR="008E5415" w:rsidRPr="00BF28A0" w:rsidRDefault="009620B6"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Whenever available</w:t>
      </w:r>
      <w:r w:rsidR="00941C64">
        <w:rPr>
          <w:rFonts w:ascii="Open Sans" w:eastAsiaTheme="minorHAnsi" w:hAnsi="Open Sans" w:cs="Open Sans"/>
          <w:sz w:val="24"/>
        </w:rPr>
        <w:t>,</w:t>
      </w:r>
      <w:r w:rsidRPr="00BF28A0">
        <w:rPr>
          <w:rFonts w:ascii="Open Sans" w:eastAsiaTheme="minorHAnsi" w:hAnsi="Open Sans" w:cs="Open Sans"/>
          <w:sz w:val="24"/>
        </w:rPr>
        <w:t xml:space="preserve"> you should cite trustworthy</w:t>
      </w:r>
      <w:r w:rsidR="00D97377" w:rsidRPr="00BF28A0">
        <w:rPr>
          <w:rFonts w:ascii="Open Sans" w:eastAsiaTheme="minorHAnsi" w:hAnsi="Open Sans" w:cs="Open Sans"/>
          <w:sz w:val="24"/>
        </w:rPr>
        <w:t xml:space="preserve"> and academic</w:t>
      </w:r>
      <w:r w:rsidRPr="00BF28A0">
        <w:rPr>
          <w:rFonts w:ascii="Open Sans" w:eastAsiaTheme="minorHAnsi" w:hAnsi="Open Sans" w:cs="Open Sans"/>
          <w:sz w:val="24"/>
        </w:rPr>
        <w:t xml:space="preserve"> sources</w:t>
      </w:r>
      <w:r w:rsidR="006D0880" w:rsidRPr="00BF28A0">
        <w:rPr>
          <w:rFonts w:ascii="Open Sans" w:eastAsiaTheme="minorHAnsi" w:hAnsi="Open Sans" w:cs="Open Sans"/>
          <w:sz w:val="24"/>
        </w:rPr>
        <w:t>. The sources can be printed</w:t>
      </w:r>
      <w:r w:rsidRPr="00BF28A0">
        <w:rPr>
          <w:rFonts w:ascii="Open Sans" w:eastAsiaTheme="minorHAnsi" w:hAnsi="Open Sans" w:cs="Open Sans"/>
          <w:sz w:val="24"/>
        </w:rPr>
        <w:t xml:space="preserve"> or electronic books</w:t>
      </w:r>
      <w:r w:rsidR="002A2C5B" w:rsidRPr="00BF28A0">
        <w:rPr>
          <w:rFonts w:ascii="Open Sans" w:eastAsiaTheme="minorHAnsi" w:hAnsi="Open Sans" w:cs="Open Sans"/>
          <w:sz w:val="24"/>
        </w:rPr>
        <w:t xml:space="preserve">, </w:t>
      </w:r>
      <w:r w:rsidRPr="00BF28A0">
        <w:rPr>
          <w:rFonts w:ascii="Open Sans" w:eastAsiaTheme="minorHAnsi" w:hAnsi="Open Sans" w:cs="Open Sans"/>
          <w:sz w:val="24"/>
        </w:rPr>
        <w:t>online journals</w:t>
      </w:r>
      <w:r w:rsidR="002A2C5B" w:rsidRPr="00BF28A0">
        <w:rPr>
          <w:rFonts w:ascii="Open Sans" w:eastAsiaTheme="minorHAnsi" w:hAnsi="Open Sans" w:cs="Open Sans"/>
          <w:sz w:val="24"/>
        </w:rPr>
        <w:t xml:space="preserve">, and official websites (e.g. by the </w:t>
      </w:r>
      <w:r w:rsidR="00F40602" w:rsidRPr="00BF28A0">
        <w:rPr>
          <w:rFonts w:ascii="Open Sans" w:eastAsiaTheme="minorHAnsi" w:hAnsi="Open Sans" w:cs="Open Sans"/>
          <w:sz w:val="24"/>
        </w:rPr>
        <w:t>United Nations, Council of Europe</w:t>
      </w:r>
      <w:r w:rsidR="002A2C5B" w:rsidRPr="00BF28A0">
        <w:rPr>
          <w:rFonts w:ascii="Open Sans" w:eastAsiaTheme="minorHAnsi" w:hAnsi="Open Sans" w:cs="Open Sans"/>
          <w:sz w:val="24"/>
        </w:rPr>
        <w:t xml:space="preserve">, </w:t>
      </w:r>
      <w:proofErr w:type="spellStart"/>
      <w:r w:rsidR="002A2C5B" w:rsidRPr="00BF28A0">
        <w:rPr>
          <w:rFonts w:ascii="Open Sans" w:eastAsiaTheme="minorHAnsi" w:hAnsi="Open Sans" w:cs="Open Sans"/>
          <w:i/>
          <w:iCs/>
          <w:sz w:val="24"/>
        </w:rPr>
        <w:t>Kultusministerium</w:t>
      </w:r>
      <w:proofErr w:type="spellEnd"/>
      <w:r w:rsidR="002A2C5B" w:rsidRPr="00BF28A0">
        <w:rPr>
          <w:rFonts w:ascii="Open Sans" w:eastAsiaTheme="minorHAnsi" w:hAnsi="Open Sans" w:cs="Open Sans"/>
          <w:i/>
          <w:iCs/>
          <w:sz w:val="24"/>
        </w:rPr>
        <w:t xml:space="preserve"> </w:t>
      </w:r>
      <w:r w:rsidR="002A2C5B" w:rsidRPr="00BF28A0">
        <w:rPr>
          <w:rFonts w:ascii="Open Sans" w:eastAsiaTheme="minorHAnsi" w:hAnsi="Open Sans" w:cs="Open Sans"/>
          <w:sz w:val="24"/>
        </w:rPr>
        <w:t>etc.)</w:t>
      </w:r>
      <w:r w:rsidRPr="00BF28A0">
        <w:rPr>
          <w:rFonts w:ascii="Open Sans" w:eastAsiaTheme="minorHAnsi" w:hAnsi="Open Sans" w:cs="Open Sans"/>
          <w:sz w:val="24"/>
        </w:rPr>
        <w:t>. If you use online sources, make sure that the infor</w:t>
      </w:r>
      <w:r w:rsidR="00851763" w:rsidRPr="00BF28A0">
        <w:rPr>
          <w:rFonts w:ascii="Open Sans" w:eastAsiaTheme="minorHAnsi" w:hAnsi="Open Sans" w:cs="Open Sans"/>
          <w:sz w:val="24"/>
        </w:rPr>
        <w:t>mation presented there is reli</w:t>
      </w:r>
      <w:r w:rsidRPr="00BF28A0">
        <w:rPr>
          <w:rFonts w:ascii="Open Sans" w:eastAsiaTheme="minorHAnsi" w:hAnsi="Open Sans" w:cs="Open Sans"/>
          <w:sz w:val="24"/>
        </w:rPr>
        <w:t>able. Try to find the author, title and date of the source and make the entry in the list of references as precise and complete as possible. The last date given in the reference is the date on which you last accessed the site.</w:t>
      </w:r>
    </w:p>
    <w:p w14:paraId="572B05CE" w14:textId="16B1CAAA" w:rsidR="001D0085" w:rsidRDefault="001D0085"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b/>
          <w:sz w:val="24"/>
        </w:rPr>
        <w:t>Websites</w:t>
      </w:r>
      <w:r w:rsidRPr="00BF28A0">
        <w:rPr>
          <w:rFonts w:ascii="Open Sans" w:eastAsiaTheme="minorHAnsi" w:hAnsi="Open Sans" w:cs="Open Sans"/>
          <w:sz w:val="24"/>
        </w:rPr>
        <w:t>:</w:t>
      </w:r>
    </w:p>
    <w:p w14:paraId="1EDD0BD6" w14:textId="4CE84918" w:rsidR="00C26535" w:rsidRDefault="001D0085" w:rsidP="00D874AB">
      <w:pPr>
        <w:widowControl/>
        <w:autoSpaceDE/>
        <w:autoSpaceDN/>
        <w:spacing w:after="120" w:line="276" w:lineRule="auto"/>
        <w:jc w:val="both"/>
        <w:rPr>
          <w:rFonts w:ascii="Open Sans" w:eastAsiaTheme="minorHAnsi" w:hAnsi="Open Sans" w:cs="Open Sans"/>
          <w:sz w:val="24"/>
        </w:rPr>
      </w:pPr>
      <w:r w:rsidRPr="00BF28A0">
        <w:rPr>
          <w:rFonts w:ascii="Open Sans" w:eastAsiaTheme="minorHAnsi" w:hAnsi="Open Sans" w:cs="Open Sans"/>
          <w:sz w:val="24"/>
        </w:rPr>
        <w:t xml:space="preserve">Citing </w:t>
      </w:r>
      <w:r w:rsidRPr="00BF28A0">
        <w:rPr>
          <w:rFonts w:ascii="Open Sans" w:eastAsiaTheme="minorHAnsi" w:hAnsi="Open Sans" w:cs="Open Sans"/>
          <w:b/>
          <w:sz w:val="24"/>
        </w:rPr>
        <w:t>individual articles from websites</w:t>
      </w:r>
      <w:r w:rsidRPr="00BF28A0">
        <w:rPr>
          <w:rFonts w:ascii="Open Sans" w:eastAsiaTheme="minorHAnsi" w:hAnsi="Open Sans" w:cs="Open Sans"/>
          <w:sz w:val="24"/>
        </w:rPr>
        <w:t xml:space="preserve"> (e.g., an online newspaper article) is very similar to monographs. Here, you do not insert links into your text – instead, you cite author and date as you would for a print publication. The link only appears in your references</w:t>
      </w:r>
      <w:r w:rsidR="00EF769A" w:rsidRPr="00BF28A0">
        <w:rPr>
          <w:rFonts w:ascii="Open Sans" w:eastAsiaTheme="minorHAnsi" w:hAnsi="Open Sans" w:cs="Open Sans"/>
          <w:sz w:val="24"/>
        </w:rPr>
        <w:t xml:space="preserve">. </w:t>
      </w:r>
      <w:r w:rsidR="00E36AD7">
        <w:rPr>
          <w:rFonts w:ascii="Open Sans" w:eastAsiaTheme="minorHAnsi" w:hAnsi="Open Sans" w:cs="Open Sans"/>
          <w:sz w:val="24"/>
        </w:rPr>
        <w:t>In addition</w:t>
      </w:r>
      <w:r w:rsidR="00EF769A" w:rsidRPr="00BF28A0">
        <w:rPr>
          <w:rFonts w:ascii="Open Sans" w:eastAsiaTheme="minorHAnsi" w:hAnsi="Open Sans" w:cs="Open Sans"/>
          <w:sz w:val="24"/>
        </w:rPr>
        <w:t>, indicate the date at which you have visited the website</w:t>
      </w:r>
      <w:r w:rsidR="00E36AD7">
        <w:rPr>
          <w:rFonts w:ascii="Open Sans" w:eastAsiaTheme="minorHAnsi" w:hAnsi="Open Sans" w:cs="Open Sans"/>
          <w:sz w:val="24"/>
        </w:rPr>
        <w:t>, and cite the website/online article as follows:</w:t>
      </w:r>
    </w:p>
    <w:p w14:paraId="3F715D5C" w14:textId="6BE3E00C" w:rsidR="008F10CE" w:rsidRDefault="00E36AD7" w:rsidP="00D874AB">
      <w:pPr>
        <w:widowControl/>
        <w:autoSpaceDE/>
        <w:autoSpaceDN/>
        <w:spacing w:after="120" w:line="276" w:lineRule="auto"/>
        <w:jc w:val="both"/>
        <w:rPr>
          <w:rFonts w:ascii="Open Sans" w:eastAsiaTheme="minorHAnsi" w:hAnsi="Open Sans" w:cs="Open Sans"/>
          <w:sz w:val="24"/>
        </w:rPr>
      </w:pPr>
      <w:r>
        <w:rPr>
          <w:rFonts w:ascii="Open Sans" w:eastAsiaTheme="minorHAnsi" w:hAnsi="Open Sans" w:cs="Open Sans"/>
          <w:sz w:val="24"/>
        </w:rPr>
        <w:t>A</w:t>
      </w:r>
      <w:r w:rsidR="008F10CE" w:rsidRPr="008F10CE">
        <w:rPr>
          <w:rFonts w:ascii="Open Sans" w:eastAsiaTheme="minorHAnsi" w:hAnsi="Open Sans" w:cs="Open Sans"/>
          <w:sz w:val="24"/>
        </w:rPr>
        <w:t xml:space="preserve">uthor. </w:t>
      </w:r>
      <w:r w:rsidR="008E7BA8">
        <w:rPr>
          <w:rFonts w:ascii="Open Sans" w:eastAsiaTheme="minorHAnsi" w:hAnsi="Open Sans" w:cs="Open Sans"/>
          <w:sz w:val="24"/>
        </w:rPr>
        <w:t>(</w:t>
      </w:r>
      <w:r>
        <w:rPr>
          <w:rFonts w:ascii="Open Sans" w:eastAsiaTheme="minorHAnsi" w:hAnsi="Open Sans" w:cs="Open Sans"/>
          <w:sz w:val="24"/>
        </w:rPr>
        <w:t>Y</w:t>
      </w:r>
      <w:r w:rsidR="008F10CE" w:rsidRPr="008F10CE">
        <w:rPr>
          <w:rFonts w:ascii="Open Sans" w:eastAsiaTheme="minorHAnsi" w:hAnsi="Open Sans" w:cs="Open Sans"/>
          <w:sz w:val="24"/>
        </w:rPr>
        <w:t>ear created or last updated</w:t>
      </w:r>
      <w:r w:rsidR="008E7BA8">
        <w:rPr>
          <w:rFonts w:ascii="Open Sans" w:eastAsiaTheme="minorHAnsi" w:hAnsi="Open Sans" w:cs="Open Sans"/>
          <w:sz w:val="24"/>
        </w:rPr>
        <w:t>)</w:t>
      </w:r>
      <w:r w:rsidR="008F10CE" w:rsidRPr="008F10CE">
        <w:rPr>
          <w:rFonts w:ascii="Open Sans" w:eastAsiaTheme="minorHAnsi" w:hAnsi="Open Sans" w:cs="Open Sans"/>
          <w:sz w:val="24"/>
        </w:rPr>
        <w:t xml:space="preserve">. </w:t>
      </w:r>
      <w:r>
        <w:rPr>
          <w:rFonts w:ascii="Open Sans" w:eastAsiaTheme="minorHAnsi" w:hAnsi="Open Sans" w:cs="Open Sans"/>
          <w:i/>
          <w:iCs/>
          <w:sz w:val="24"/>
        </w:rPr>
        <w:t>P</w:t>
      </w:r>
      <w:r w:rsidR="008F10CE" w:rsidRPr="00E36AD7">
        <w:rPr>
          <w:rFonts w:ascii="Open Sans" w:eastAsiaTheme="minorHAnsi" w:hAnsi="Open Sans" w:cs="Open Sans"/>
          <w:i/>
          <w:iCs/>
          <w:sz w:val="24"/>
        </w:rPr>
        <w:t>age title</w:t>
      </w:r>
      <w:r>
        <w:rPr>
          <w:rFonts w:ascii="Open Sans" w:eastAsiaTheme="minorHAnsi" w:hAnsi="Open Sans" w:cs="Open Sans"/>
          <w:i/>
          <w:iCs/>
          <w:sz w:val="24"/>
        </w:rPr>
        <w:t>/title of the article</w:t>
      </w:r>
      <w:r w:rsidR="008F10CE" w:rsidRPr="008F10CE">
        <w:rPr>
          <w:rFonts w:ascii="Open Sans" w:eastAsiaTheme="minorHAnsi" w:hAnsi="Open Sans" w:cs="Open Sans"/>
          <w:sz w:val="24"/>
        </w:rPr>
        <w:t xml:space="preserve">. </w:t>
      </w:r>
      <w:r>
        <w:rPr>
          <w:rFonts w:ascii="Open Sans" w:eastAsiaTheme="minorHAnsi" w:hAnsi="Open Sans" w:cs="Open Sans"/>
          <w:sz w:val="24"/>
        </w:rPr>
        <w:t>S</w:t>
      </w:r>
      <w:r w:rsidR="008F10CE" w:rsidRPr="008F10CE">
        <w:rPr>
          <w:rFonts w:ascii="Open Sans" w:eastAsiaTheme="minorHAnsi" w:hAnsi="Open Sans" w:cs="Open Sans"/>
          <w:sz w:val="24"/>
        </w:rPr>
        <w:t xml:space="preserve">ite </w:t>
      </w:r>
      <w:r>
        <w:rPr>
          <w:rFonts w:ascii="Open Sans" w:eastAsiaTheme="minorHAnsi" w:hAnsi="Open Sans" w:cs="Open Sans"/>
          <w:sz w:val="24"/>
        </w:rPr>
        <w:t>n</w:t>
      </w:r>
      <w:r w:rsidR="008F10CE" w:rsidRPr="008F10CE">
        <w:rPr>
          <w:rFonts w:ascii="Open Sans" w:eastAsiaTheme="minorHAnsi" w:hAnsi="Open Sans" w:cs="Open Sans"/>
          <w:sz w:val="24"/>
        </w:rPr>
        <w:t xml:space="preserve">ame. </w:t>
      </w:r>
      <w:r>
        <w:rPr>
          <w:rFonts w:ascii="Open Sans" w:eastAsiaTheme="minorHAnsi" w:hAnsi="Open Sans" w:cs="Open Sans"/>
          <w:sz w:val="24"/>
        </w:rPr>
        <w:t>L</w:t>
      </w:r>
      <w:r w:rsidR="008F10CE" w:rsidRPr="008F10CE">
        <w:rPr>
          <w:rFonts w:ascii="Open Sans" w:eastAsiaTheme="minorHAnsi" w:hAnsi="Open Sans" w:cs="Open Sans"/>
          <w:sz w:val="24"/>
        </w:rPr>
        <w:t>ink (date of access).</w:t>
      </w:r>
      <w:r w:rsidR="00263A83">
        <w:rPr>
          <w:rFonts w:ascii="Open Sans" w:eastAsiaTheme="minorHAnsi" w:hAnsi="Open Sans" w:cs="Open Sans"/>
          <w:sz w:val="24"/>
        </w:rPr>
        <w:br w:type="page"/>
      </w:r>
    </w:p>
    <w:p w14:paraId="007986DE" w14:textId="3866E039" w:rsidR="008F10CE" w:rsidRPr="00E36AD7" w:rsidRDefault="00E36AD7" w:rsidP="00D874AB">
      <w:pPr>
        <w:widowControl/>
        <w:autoSpaceDE/>
        <w:autoSpaceDN/>
        <w:spacing w:after="120" w:line="276" w:lineRule="auto"/>
        <w:jc w:val="both"/>
        <w:rPr>
          <w:rFonts w:ascii="Open Sans" w:eastAsiaTheme="minorHAnsi" w:hAnsi="Open Sans" w:cs="Open Sans"/>
          <w:sz w:val="24"/>
          <w:u w:val="single"/>
        </w:rPr>
      </w:pPr>
      <w:r w:rsidRPr="00E36AD7">
        <w:rPr>
          <w:rFonts w:ascii="Open Sans" w:eastAsiaTheme="minorHAnsi" w:hAnsi="Open Sans" w:cs="Open Sans"/>
          <w:sz w:val="24"/>
          <w:u w:val="single"/>
        </w:rPr>
        <w:lastRenderedPageBreak/>
        <w:t>Example:</w:t>
      </w:r>
    </w:p>
    <w:p w14:paraId="5E9C4D03" w14:textId="6BA9A10C" w:rsidR="008F10CE" w:rsidRPr="008F10CE" w:rsidRDefault="00E46C55" w:rsidP="00D874AB">
      <w:pPr>
        <w:widowControl/>
        <w:autoSpaceDE/>
        <w:autoSpaceDN/>
        <w:spacing w:after="240" w:line="276" w:lineRule="auto"/>
        <w:ind w:left="720" w:hanging="720"/>
        <w:jc w:val="both"/>
        <w:rPr>
          <w:rFonts w:ascii="Open Sans" w:eastAsiaTheme="minorHAnsi" w:hAnsi="Open Sans" w:cs="Open Sans"/>
          <w:color w:val="000000"/>
          <w:sz w:val="24"/>
          <w:szCs w:val="24"/>
        </w:rPr>
      </w:pPr>
      <w:r w:rsidRPr="00E36AD7">
        <w:rPr>
          <w:rFonts w:ascii="Open Sans" w:eastAsiaTheme="minorHAnsi" w:hAnsi="Open Sans" w:cs="Open Sans"/>
          <w:color w:val="000000"/>
          <w:sz w:val="24"/>
          <w:szCs w:val="24"/>
        </w:rPr>
        <w:t>Mahne</w:t>
      </w:r>
      <w:r w:rsidR="001D0085" w:rsidRPr="00E36AD7">
        <w:rPr>
          <w:rFonts w:ascii="Open Sans" w:eastAsiaTheme="minorHAnsi" w:hAnsi="Open Sans" w:cs="Open Sans"/>
          <w:color w:val="000000"/>
          <w:sz w:val="24"/>
          <w:szCs w:val="24"/>
        </w:rPr>
        <w:t xml:space="preserve">, </w:t>
      </w:r>
      <w:r w:rsidRPr="00E36AD7">
        <w:rPr>
          <w:rFonts w:ascii="Open Sans" w:eastAsiaTheme="minorHAnsi" w:hAnsi="Open Sans" w:cs="Open Sans"/>
          <w:color w:val="000000"/>
          <w:sz w:val="24"/>
          <w:szCs w:val="24"/>
        </w:rPr>
        <w:t>Sonja C</w:t>
      </w:r>
      <w:r w:rsidR="001D0085" w:rsidRPr="00E36AD7">
        <w:rPr>
          <w:rFonts w:ascii="Open Sans" w:eastAsiaTheme="minorHAnsi" w:hAnsi="Open Sans" w:cs="Open Sans"/>
          <w:color w:val="000000"/>
          <w:sz w:val="24"/>
          <w:szCs w:val="24"/>
        </w:rPr>
        <w:t xml:space="preserve">. </w:t>
      </w:r>
      <w:r w:rsidR="008E7BA8">
        <w:rPr>
          <w:rFonts w:ascii="Open Sans" w:eastAsiaTheme="minorHAnsi" w:hAnsi="Open Sans" w:cs="Open Sans"/>
          <w:color w:val="000000"/>
          <w:sz w:val="24"/>
          <w:szCs w:val="24"/>
        </w:rPr>
        <w:t>(</w:t>
      </w:r>
      <w:r w:rsidR="001D0085" w:rsidRPr="00E36AD7">
        <w:rPr>
          <w:rFonts w:ascii="Open Sans" w:eastAsiaTheme="minorHAnsi" w:hAnsi="Open Sans" w:cs="Open Sans"/>
          <w:color w:val="000000"/>
          <w:sz w:val="24"/>
          <w:szCs w:val="24"/>
        </w:rPr>
        <w:t>2018</w:t>
      </w:r>
      <w:r w:rsidR="008E7BA8">
        <w:rPr>
          <w:rFonts w:ascii="Open Sans" w:eastAsiaTheme="minorHAnsi" w:hAnsi="Open Sans" w:cs="Open Sans"/>
          <w:color w:val="000000"/>
          <w:sz w:val="24"/>
          <w:szCs w:val="24"/>
        </w:rPr>
        <w:t>, December 18)</w:t>
      </w:r>
      <w:r w:rsidR="00C860D7" w:rsidRPr="00E36AD7">
        <w:rPr>
          <w:rFonts w:ascii="Open Sans" w:eastAsiaTheme="minorHAnsi" w:hAnsi="Open Sans" w:cs="Open Sans"/>
          <w:color w:val="000000"/>
          <w:sz w:val="24"/>
          <w:szCs w:val="24"/>
        </w:rPr>
        <w:t xml:space="preserve">. </w:t>
      </w:r>
      <w:r w:rsidR="008F10CE" w:rsidRPr="008F10CE">
        <w:rPr>
          <w:rFonts w:ascii="Open Sans" w:eastAsiaTheme="minorHAnsi" w:hAnsi="Open Sans" w:cs="Open Sans"/>
          <w:i/>
          <w:iCs/>
          <w:color w:val="000000"/>
          <w:sz w:val="24"/>
          <w:szCs w:val="24"/>
          <w:lang w:val="de-DE"/>
        </w:rPr>
        <w:t>Differenzieren &amp; Fördern, Inklusion:</w:t>
      </w:r>
      <w:r w:rsidR="008F10CE" w:rsidRPr="00E46C55">
        <w:rPr>
          <w:rFonts w:ascii="Open Sans" w:eastAsiaTheme="minorHAnsi" w:hAnsi="Open Sans" w:cs="Open Sans"/>
          <w:color w:val="000000"/>
          <w:sz w:val="24"/>
          <w:szCs w:val="24"/>
          <w:lang w:val="de-DE"/>
        </w:rPr>
        <w:t xml:space="preserve"> </w:t>
      </w:r>
      <w:r w:rsidRPr="00E46C55">
        <w:rPr>
          <w:rFonts w:ascii="Open Sans" w:eastAsiaTheme="minorHAnsi" w:hAnsi="Open Sans" w:cs="Open Sans"/>
          <w:i/>
          <w:color w:val="000000"/>
          <w:sz w:val="24"/>
          <w:szCs w:val="24"/>
          <w:lang w:val="de-DE"/>
        </w:rPr>
        <w:t>Fünf Methoden für einfaches und zeitsparendes Differenzieren</w:t>
      </w:r>
      <w:r w:rsidR="001D0085" w:rsidRPr="00D92DD7">
        <w:rPr>
          <w:rFonts w:ascii="Open Sans" w:eastAsiaTheme="minorHAnsi" w:hAnsi="Open Sans" w:cs="Open Sans"/>
          <w:iCs/>
          <w:color w:val="000000"/>
          <w:sz w:val="24"/>
          <w:szCs w:val="24"/>
          <w:lang w:val="de-DE"/>
        </w:rPr>
        <w:t>.</w:t>
      </w:r>
      <w:r w:rsidR="001D0085" w:rsidRPr="00BF28A0">
        <w:rPr>
          <w:rFonts w:ascii="Open Sans" w:eastAsiaTheme="minorHAnsi" w:hAnsi="Open Sans" w:cs="Open Sans"/>
          <w:color w:val="000000"/>
          <w:sz w:val="24"/>
          <w:szCs w:val="24"/>
          <w:lang w:val="de-DE"/>
        </w:rPr>
        <w:t xml:space="preserve"> </w:t>
      </w:r>
      <w:r w:rsidR="008F10CE" w:rsidRPr="008F10CE">
        <w:rPr>
          <w:rFonts w:ascii="Open Sans" w:eastAsiaTheme="minorHAnsi" w:hAnsi="Open Sans" w:cs="Open Sans"/>
          <w:color w:val="000000"/>
          <w:sz w:val="24"/>
          <w:szCs w:val="24"/>
        </w:rPr>
        <w:t>Cornelsen</w:t>
      </w:r>
      <w:r w:rsidR="001D0085" w:rsidRPr="008F10CE">
        <w:rPr>
          <w:rFonts w:ascii="Open Sans" w:eastAsiaTheme="minorHAnsi" w:hAnsi="Open Sans" w:cs="Open Sans"/>
          <w:color w:val="000000"/>
          <w:sz w:val="24"/>
          <w:szCs w:val="24"/>
        </w:rPr>
        <w:t xml:space="preserve">. </w:t>
      </w:r>
      <w:r w:rsidRPr="008F10CE">
        <w:rPr>
          <w:rFonts w:ascii="Open Sans" w:hAnsi="Open Sans" w:cs="Open Sans"/>
          <w:sz w:val="24"/>
          <w:szCs w:val="24"/>
        </w:rPr>
        <w:t>https://www.cornelsen.de/magazin/beitraege/fuenf-methoden-fuer-einfaches-und-zeitsparendes-differenzieren</w:t>
      </w:r>
      <w:r w:rsidR="00EF769A" w:rsidRPr="008F10CE">
        <w:rPr>
          <w:rFonts w:ascii="Open Sans" w:eastAsiaTheme="minorHAnsi" w:hAnsi="Open Sans" w:cs="Open Sans"/>
          <w:color w:val="000000"/>
          <w:sz w:val="28"/>
          <w:szCs w:val="28"/>
        </w:rPr>
        <w:t xml:space="preserve"> </w:t>
      </w:r>
      <w:r w:rsidR="00EF769A" w:rsidRPr="008F10CE">
        <w:rPr>
          <w:rFonts w:ascii="Open Sans" w:eastAsiaTheme="minorHAnsi" w:hAnsi="Open Sans" w:cs="Open Sans"/>
          <w:color w:val="000000"/>
          <w:sz w:val="24"/>
          <w:szCs w:val="24"/>
        </w:rPr>
        <w:t>(0</w:t>
      </w:r>
      <w:r w:rsidRPr="008F10CE">
        <w:rPr>
          <w:rFonts w:ascii="Open Sans" w:eastAsiaTheme="minorHAnsi" w:hAnsi="Open Sans" w:cs="Open Sans"/>
          <w:color w:val="000000"/>
          <w:sz w:val="24"/>
          <w:szCs w:val="24"/>
        </w:rPr>
        <w:t>4</w:t>
      </w:r>
      <w:r w:rsidR="00EF769A" w:rsidRPr="008F10CE">
        <w:rPr>
          <w:rFonts w:ascii="Open Sans" w:eastAsiaTheme="minorHAnsi" w:hAnsi="Open Sans" w:cs="Open Sans"/>
          <w:color w:val="000000"/>
          <w:sz w:val="24"/>
          <w:szCs w:val="24"/>
        </w:rPr>
        <w:t xml:space="preserve"> </w:t>
      </w:r>
      <w:r w:rsidRPr="008F10CE">
        <w:rPr>
          <w:rFonts w:ascii="Open Sans" w:eastAsiaTheme="minorHAnsi" w:hAnsi="Open Sans" w:cs="Open Sans"/>
          <w:color w:val="000000"/>
          <w:sz w:val="24"/>
          <w:szCs w:val="24"/>
        </w:rPr>
        <w:t>January</w:t>
      </w:r>
      <w:r w:rsidR="00EF769A" w:rsidRPr="008F10CE">
        <w:rPr>
          <w:rFonts w:ascii="Open Sans" w:eastAsiaTheme="minorHAnsi" w:hAnsi="Open Sans" w:cs="Open Sans"/>
          <w:color w:val="000000"/>
          <w:sz w:val="24"/>
          <w:szCs w:val="24"/>
        </w:rPr>
        <w:t xml:space="preserve"> 202</w:t>
      </w:r>
      <w:r w:rsidR="00246AEB" w:rsidRPr="008F10CE">
        <w:rPr>
          <w:rFonts w:ascii="Open Sans" w:eastAsiaTheme="minorHAnsi" w:hAnsi="Open Sans" w:cs="Open Sans"/>
          <w:color w:val="000000"/>
          <w:sz w:val="24"/>
          <w:szCs w:val="24"/>
        </w:rPr>
        <w:t>2</w:t>
      </w:r>
      <w:r w:rsidR="00EF769A" w:rsidRPr="008F10CE">
        <w:rPr>
          <w:rFonts w:ascii="Open Sans" w:eastAsiaTheme="minorHAnsi" w:hAnsi="Open Sans" w:cs="Open Sans"/>
          <w:color w:val="000000"/>
          <w:sz w:val="24"/>
          <w:szCs w:val="24"/>
        </w:rPr>
        <w:t>).</w:t>
      </w:r>
    </w:p>
    <w:p w14:paraId="09D93197" w14:textId="6B053B29" w:rsidR="00A37A8F" w:rsidRPr="003D0CD5" w:rsidRDefault="00E36AD7" w:rsidP="00D874AB">
      <w:pPr>
        <w:widowControl/>
        <w:autoSpaceDE/>
        <w:autoSpaceDN/>
        <w:spacing w:after="240" w:line="276" w:lineRule="auto"/>
        <w:jc w:val="both"/>
        <w:rPr>
          <w:rFonts w:ascii="Open Sans" w:eastAsiaTheme="minorHAnsi" w:hAnsi="Open Sans" w:cs="Open Sans"/>
          <w:sz w:val="24"/>
          <w:szCs w:val="24"/>
          <w:lang w:val="en-GB"/>
        </w:rPr>
      </w:pPr>
      <w:r>
        <w:rPr>
          <w:rFonts w:ascii="Open Sans" w:eastAsiaTheme="minorHAnsi" w:hAnsi="Open Sans" w:cs="Open Sans"/>
          <w:sz w:val="24"/>
          <w:szCs w:val="24"/>
          <w:lang w:val="en-GB"/>
        </w:rPr>
        <w:t>The</w:t>
      </w:r>
      <w:r w:rsidR="003D0CD5" w:rsidRPr="003D0CD5">
        <w:rPr>
          <w:rFonts w:ascii="Open Sans" w:eastAsiaTheme="minorHAnsi" w:hAnsi="Open Sans" w:cs="Open Sans"/>
          <w:sz w:val="24"/>
          <w:szCs w:val="24"/>
          <w:lang w:val="en-GB"/>
        </w:rPr>
        <w:t xml:space="preserve"> curriculum (</w:t>
      </w:r>
      <w:proofErr w:type="spellStart"/>
      <w:r w:rsidR="003D0CD5" w:rsidRPr="003D0CD5">
        <w:rPr>
          <w:rFonts w:ascii="Open Sans" w:eastAsiaTheme="minorHAnsi" w:hAnsi="Open Sans" w:cs="Open Sans"/>
          <w:i/>
          <w:iCs/>
          <w:sz w:val="24"/>
          <w:szCs w:val="24"/>
          <w:lang w:val="en-GB"/>
        </w:rPr>
        <w:t>Lehrplan</w:t>
      </w:r>
      <w:proofErr w:type="spellEnd"/>
      <w:r w:rsidR="003D0CD5" w:rsidRPr="003D0CD5">
        <w:rPr>
          <w:rFonts w:ascii="Open Sans" w:eastAsiaTheme="minorHAnsi" w:hAnsi="Open Sans" w:cs="Open Sans"/>
          <w:sz w:val="24"/>
          <w:szCs w:val="24"/>
          <w:lang w:val="en-GB"/>
        </w:rPr>
        <w:t>)</w:t>
      </w:r>
      <w:r>
        <w:rPr>
          <w:rFonts w:ascii="Open Sans" w:eastAsiaTheme="minorHAnsi" w:hAnsi="Open Sans" w:cs="Open Sans"/>
          <w:sz w:val="24"/>
          <w:szCs w:val="24"/>
          <w:lang w:val="en-GB"/>
        </w:rPr>
        <w:t xml:space="preserve"> is cited in a similar way:</w:t>
      </w:r>
    </w:p>
    <w:p w14:paraId="57C88123" w14:textId="08BFE39D" w:rsidR="00571BF6" w:rsidRPr="003D0CD5" w:rsidRDefault="00571BF6" w:rsidP="00D874AB">
      <w:pPr>
        <w:widowControl/>
        <w:autoSpaceDE/>
        <w:autoSpaceDN/>
        <w:spacing w:after="240" w:line="276" w:lineRule="auto"/>
        <w:ind w:left="720" w:hanging="720"/>
        <w:jc w:val="both"/>
        <w:rPr>
          <w:rFonts w:ascii="Open Sans" w:eastAsiaTheme="minorHAnsi" w:hAnsi="Open Sans" w:cs="Open Sans"/>
          <w:iCs/>
          <w:sz w:val="24"/>
          <w:szCs w:val="24"/>
          <w:lang w:val="de-DE"/>
        </w:rPr>
      </w:pPr>
      <w:r w:rsidRPr="003D0CD5">
        <w:rPr>
          <w:rFonts w:ascii="Open Sans" w:eastAsiaTheme="minorHAnsi" w:hAnsi="Open Sans" w:cs="Open Sans"/>
          <w:iCs/>
          <w:sz w:val="24"/>
          <w:szCs w:val="24"/>
          <w:lang w:val="de-DE"/>
        </w:rPr>
        <w:t xml:space="preserve">Staatsinstitut für Schulqualität und Bildungsforschung (ISB), München. </w:t>
      </w:r>
      <w:r w:rsidRPr="003D0CD5">
        <w:rPr>
          <w:rFonts w:ascii="Open Sans" w:eastAsiaTheme="minorHAnsi" w:hAnsi="Open Sans" w:cs="Open Sans"/>
          <w:i/>
          <w:sz w:val="24"/>
          <w:szCs w:val="24"/>
          <w:lang w:val="de-DE"/>
        </w:rPr>
        <w:t>LehrplanPLUS Grundschule</w:t>
      </w:r>
      <w:r w:rsidRPr="003D0CD5">
        <w:rPr>
          <w:rFonts w:ascii="Open Sans" w:eastAsiaTheme="minorHAnsi" w:hAnsi="Open Sans" w:cs="Open Sans"/>
          <w:iCs/>
          <w:sz w:val="24"/>
          <w:szCs w:val="24"/>
          <w:lang w:val="de-DE"/>
        </w:rPr>
        <w:t>.</w:t>
      </w:r>
      <w:r w:rsidRPr="003D0CD5">
        <w:rPr>
          <w:rFonts w:ascii="Open Sans" w:eastAsiaTheme="minorHAnsi" w:hAnsi="Open Sans" w:cs="Open Sans"/>
          <w:i/>
          <w:sz w:val="24"/>
          <w:szCs w:val="24"/>
          <w:lang w:val="de-DE"/>
        </w:rPr>
        <w:t xml:space="preserve"> Fachlehrplan Englisch 3/4</w:t>
      </w:r>
      <w:r w:rsidRPr="003D0CD5">
        <w:rPr>
          <w:rFonts w:ascii="Open Sans" w:eastAsiaTheme="minorHAnsi" w:hAnsi="Open Sans" w:cs="Open Sans"/>
          <w:iCs/>
          <w:sz w:val="24"/>
          <w:szCs w:val="24"/>
          <w:lang w:val="de-DE"/>
        </w:rPr>
        <w:t>. www.lehrplanplus.bayern.de/fachlehrplan/grundschule/3/englisch</w:t>
      </w:r>
      <w:r w:rsidR="005B4B8D" w:rsidRPr="003D0CD5">
        <w:rPr>
          <w:rFonts w:ascii="Open Sans" w:eastAsiaTheme="minorHAnsi" w:hAnsi="Open Sans" w:cs="Open Sans"/>
          <w:iCs/>
          <w:sz w:val="24"/>
          <w:szCs w:val="24"/>
          <w:lang w:val="de-DE"/>
        </w:rPr>
        <w:t xml:space="preserve"> </w:t>
      </w:r>
      <w:r w:rsidRPr="003D0CD5">
        <w:rPr>
          <w:rFonts w:ascii="Open Sans" w:eastAsiaTheme="minorHAnsi" w:hAnsi="Open Sans" w:cs="Open Sans"/>
          <w:iCs/>
          <w:sz w:val="24"/>
          <w:szCs w:val="24"/>
          <w:lang w:val="de-DE"/>
        </w:rPr>
        <w:t xml:space="preserve">(22 </w:t>
      </w:r>
      <w:proofErr w:type="spellStart"/>
      <w:r w:rsidRPr="003D0CD5">
        <w:rPr>
          <w:rFonts w:ascii="Open Sans" w:eastAsiaTheme="minorHAnsi" w:hAnsi="Open Sans" w:cs="Open Sans"/>
          <w:iCs/>
          <w:sz w:val="24"/>
          <w:szCs w:val="24"/>
          <w:lang w:val="de-DE"/>
        </w:rPr>
        <w:t>January</w:t>
      </w:r>
      <w:proofErr w:type="spellEnd"/>
      <w:r w:rsidRPr="003D0CD5">
        <w:rPr>
          <w:rFonts w:ascii="Open Sans" w:eastAsiaTheme="minorHAnsi" w:hAnsi="Open Sans" w:cs="Open Sans"/>
          <w:iCs/>
          <w:sz w:val="24"/>
          <w:szCs w:val="24"/>
          <w:lang w:val="de-DE"/>
        </w:rPr>
        <w:t xml:space="preserve"> 2022)</w:t>
      </w:r>
      <w:r w:rsidR="003D0CD5" w:rsidRPr="003D0CD5">
        <w:rPr>
          <w:rFonts w:ascii="Open Sans" w:eastAsiaTheme="minorHAnsi" w:hAnsi="Open Sans" w:cs="Open Sans"/>
          <w:iCs/>
          <w:sz w:val="24"/>
          <w:szCs w:val="24"/>
          <w:lang w:val="de-DE"/>
        </w:rPr>
        <w:t>.</w:t>
      </w:r>
    </w:p>
    <w:p w14:paraId="2D2C4C3B" w14:textId="7C4E4D03" w:rsidR="00830957" w:rsidRPr="00BF28A0" w:rsidRDefault="00830957" w:rsidP="00D874AB">
      <w:pPr>
        <w:widowControl/>
        <w:adjustRightInd w:val="0"/>
        <w:spacing w:after="120" w:line="276" w:lineRule="auto"/>
        <w:rPr>
          <w:rFonts w:ascii="Open Sans" w:eastAsiaTheme="minorHAnsi" w:hAnsi="Open Sans" w:cs="Open Sans"/>
          <w:color w:val="000000"/>
          <w:sz w:val="24"/>
          <w:szCs w:val="24"/>
          <w:lang w:val="en-GB"/>
        </w:rPr>
      </w:pPr>
      <w:r w:rsidRPr="00BF28A0">
        <w:rPr>
          <w:rFonts w:ascii="Open Sans" w:eastAsiaTheme="minorHAnsi" w:hAnsi="Open Sans" w:cs="Open Sans"/>
          <w:color w:val="000000"/>
          <w:sz w:val="24"/>
          <w:szCs w:val="24"/>
          <w:lang w:val="en-GB"/>
        </w:rPr>
        <w:t xml:space="preserve">If you want to cite a </w:t>
      </w:r>
      <w:r w:rsidRPr="00BF28A0">
        <w:rPr>
          <w:rFonts w:ascii="Open Sans" w:eastAsiaTheme="minorHAnsi" w:hAnsi="Open Sans" w:cs="Open Sans"/>
          <w:b/>
          <w:bCs/>
          <w:color w:val="000000"/>
          <w:sz w:val="24"/>
          <w:szCs w:val="24"/>
          <w:lang w:val="en-GB"/>
        </w:rPr>
        <w:t xml:space="preserve">full website </w:t>
      </w:r>
      <w:r w:rsidRPr="00BF28A0">
        <w:rPr>
          <w:rFonts w:ascii="Open Sans" w:eastAsiaTheme="minorHAnsi" w:hAnsi="Open Sans" w:cs="Open Sans"/>
          <w:color w:val="000000"/>
          <w:sz w:val="24"/>
          <w:szCs w:val="24"/>
          <w:lang w:val="en-GB"/>
        </w:rPr>
        <w:t xml:space="preserve">in your text, it is sufficient to </w:t>
      </w:r>
      <w:r w:rsidRPr="00BF28A0">
        <w:rPr>
          <w:rFonts w:ascii="Open Sans" w:eastAsiaTheme="minorHAnsi" w:hAnsi="Open Sans" w:cs="Open Sans"/>
          <w:b/>
          <w:bCs/>
          <w:color w:val="000000"/>
          <w:sz w:val="24"/>
          <w:szCs w:val="24"/>
          <w:lang w:val="en-GB"/>
        </w:rPr>
        <w:t>insert the URL in brackets</w:t>
      </w:r>
      <w:r w:rsidRPr="00BF28A0">
        <w:rPr>
          <w:rFonts w:ascii="Open Sans" w:eastAsiaTheme="minorHAnsi" w:hAnsi="Open Sans" w:cs="Open Sans"/>
          <w:color w:val="000000"/>
          <w:sz w:val="24"/>
          <w:szCs w:val="24"/>
          <w:lang w:val="en-GB"/>
        </w:rPr>
        <w:t xml:space="preserve">, for example: </w:t>
      </w:r>
    </w:p>
    <w:p w14:paraId="62ED5969" w14:textId="7A61C597" w:rsidR="009C412F" w:rsidRPr="00BF28A0" w:rsidRDefault="009C412F" w:rsidP="00D874AB">
      <w:pPr>
        <w:widowControl/>
        <w:adjustRightInd w:val="0"/>
        <w:spacing w:after="120" w:line="276" w:lineRule="auto"/>
        <w:rPr>
          <w:rFonts w:ascii="Open Sans" w:eastAsiaTheme="minorHAnsi" w:hAnsi="Open Sans" w:cs="Open Sans"/>
          <w:color w:val="000000"/>
          <w:sz w:val="24"/>
          <w:szCs w:val="24"/>
          <w:lang w:val="en-GB"/>
        </w:rPr>
      </w:pPr>
      <w:r w:rsidRPr="00BF28A0">
        <w:rPr>
          <w:rFonts w:ascii="Open Sans" w:hAnsi="Open Sans" w:cs="Open Sans"/>
          <w:sz w:val="24"/>
          <w:szCs w:val="24"/>
        </w:rPr>
        <w:t xml:space="preserve">In order to </w:t>
      </w:r>
      <w:r w:rsidR="00F14080">
        <w:rPr>
          <w:rFonts w:ascii="Open Sans" w:hAnsi="Open Sans" w:cs="Open Sans"/>
          <w:sz w:val="24"/>
          <w:szCs w:val="24"/>
        </w:rPr>
        <w:t xml:space="preserve">collect ideas, </w:t>
      </w:r>
      <w:r w:rsidR="00E159DE">
        <w:rPr>
          <w:rFonts w:ascii="Open Sans" w:hAnsi="Open Sans" w:cs="Open Sans"/>
          <w:sz w:val="24"/>
          <w:szCs w:val="24"/>
        </w:rPr>
        <w:t>the tool</w:t>
      </w:r>
      <w:r w:rsidR="00F14080">
        <w:rPr>
          <w:rFonts w:ascii="Open Sans" w:hAnsi="Open Sans" w:cs="Open Sans"/>
          <w:sz w:val="24"/>
          <w:szCs w:val="24"/>
        </w:rPr>
        <w:t xml:space="preserve"> </w:t>
      </w:r>
      <w:r w:rsidR="00F14080" w:rsidRPr="00F14080">
        <w:rPr>
          <w:rFonts w:ascii="Open Sans" w:hAnsi="Open Sans" w:cs="Open Sans"/>
          <w:i/>
          <w:iCs/>
          <w:sz w:val="24"/>
          <w:szCs w:val="24"/>
        </w:rPr>
        <w:t>Padlet</w:t>
      </w:r>
      <w:r w:rsidR="00F14080">
        <w:rPr>
          <w:rFonts w:ascii="Open Sans" w:hAnsi="Open Sans" w:cs="Open Sans"/>
          <w:sz w:val="24"/>
          <w:szCs w:val="24"/>
        </w:rPr>
        <w:t xml:space="preserve"> was </w:t>
      </w:r>
      <w:r w:rsidR="00E159DE">
        <w:rPr>
          <w:rFonts w:ascii="Open Sans" w:hAnsi="Open Sans" w:cs="Open Sans"/>
          <w:sz w:val="24"/>
          <w:szCs w:val="24"/>
        </w:rPr>
        <w:t>used</w:t>
      </w:r>
      <w:r w:rsidRPr="00BF28A0">
        <w:rPr>
          <w:rFonts w:ascii="Open Sans" w:hAnsi="Open Sans" w:cs="Open Sans"/>
          <w:i/>
          <w:iCs/>
          <w:sz w:val="24"/>
          <w:szCs w:val="24"/>
        </w:rPr>
        <w:t xml:space="preserve"> </w:t>
      </w:r>
      <w:r w:rsidRPr="00BF28A0">
        <w:rPr>
          <w:rFonts w:ascii="Open Sans" w:hAnsi="Open Sans" w:cs="Open Sans"/>
          <w:sz w:val="24"/>
          <w:szCs w:val="24"/>
        </w:rPr>
        <w:t>(</w:t>
      </w:r>
      <w:r w:rsidRPr="00F14080">
        <w:rPr>
          <w:rFonts w:ascii="Open Sans" w:hAnsi="Open Sans" w:cs="Open Sans"/>
          <w:sz w:val="24"/>
          <w:szCs w:val="24"/>
        </w:rPr>
        <w:t>www.</w:t>
      </w:r>
      <w:r w:rsidR="00F14080">
        <w:rPr>
          <w:rFonts w:ascii="Open Sans" w:hAnsi="Open Sans" w:cs="Open Sans"/>
          <w:sz w:val="24"/>
          <w:szCs w:val="24"/>
        </w:rPr>
        <w:t>padlet</w:t>
      </w:r>
      <w:r w:rsidRPr="00F14080">
        <w:rPr>
          <w:rFonts w:ascii="Open Sans" w:hAnsi="Open Sans" w:cs="Open Sans"/>
          <w:sz w:val="24"/>
          <w:szCs w:val="24"/>
        </w:rPr>
        <w:t>.com</w:t>
      </w:r>
      <w:r w:rsidRPr="00BF28A0">
        <w:rPr>
          <w:rFonts w:ascii="Open Sans" w:hAnsi="Open Sans" w:cs="Open Sans"/>
          <w:sz w:val="24"/>
          <w:szCs w:val="24"/>
        </w:rPr>
        <w:t>).</w:t>
      </w:r>
    </w:p>
    <w:p w14:paraId="3A196B5F" w14:textId="5AAB83CB" w:rsidR="00830957" w:rsidRPr="00BF28A0" w:rsidRDefault="00830957" w:rsidP="00D874AB">
      <w:pPr>
        <w:widowControl/>
        <w:autoSpaceDE/>
        <w:autoSpaceDN/>
        <w:spacing w:after="120" w:line="276" w:lineRule="auto"/>
        <w:jc w:val="both"/>
        <w:rPr>
          <w:rFonts w:ascii="Open Sans" w:eastAsiaTheme="minorHAnsi" w:hAnsi="Open Sans" w:cs="Open Sans"/>
          <w:color w:val="000000"/>
          <w:sz w:val="24"/>
          <w:szCs w:val="24"/>
          <w:lang w:val="en-GB"/>
        </w:rPr>
      </w:pPr>
      <w:r w:rsidRPr="00BF28A0">
        <w:rPr>
          <w:rFonts w:ascii="Open Sans" w:eastAsiaTheme="minorHAnsi" w:hAnsi="Open Sans" w:cs="Open Sans"/>
          <w:color w:val="000000"/>
          <w:sz w:val="24"/>
          <w:szCs w:val="24"/>
          <w:lang w:val="en-GB"/>
        </w:rPr>
        <w:t xml:space="preserve">Please make sure that your </w:t>
      </w:r>
      <w:r w:rsidRPr="00BF28A0">
        <w:rPr>
          <w:rFonts w:ascii="Open Sans" w:eastAsiaTheme="minorHAnsi" w:hAnsi="Open Sans" w:cs="Open Sans"/>
          <w:b/>
          <w:bCs/>
          <w:color w:val="000000"/>
          <w:sz w:val="24"/>
          <w:szCs w:val="24"/>
          <w:lang w:val="en-GB"/>
        </w:rPr>
        <w:t xml:space="preserve">URL is not a hyperlink </w:t>
      </w:r>
      <w:r w:rsidRPr="00BF28A0">
        <w:rPr>
          <w:rFonts w:ascii="Open Sans" w:eastAsiaTheme="minorHAnsi" w:hAnsi="Open Sans" w:cs="Open Sans"/>
          <w:color w:val="000000"/>
          <w:sz w:val="24"/>
          <w:szCs w:val="24"/>
          <w:lang w:val="en-GB"/>
        </w:rPr>
        <w:t>(blue and underlined) as this will be visible when you print your paper! If the URL appears to be a hyperlink, remove the link function and make sure that the font and size of the URL matches your text.</w:t>
      </w:r>
    </w:p>
    <w:p w14:paraId="00EBF53E" w14:textId="14965972" w:rsidR="00BE4328" w:rsidRPr="00BF28A0" w:rsidRDefault="00BE4328" w:rsidP="00D874AB">
      <w:pPr>
        <w:widowControl/>
        <w:autoSpaceDE/>
        <w:autoSpaceDN/>
        <w:spacing w:after="120" w:line="276" w:lineRule="auto"/>
        <w:jc w:val="both"/>
        <w:rPr>
          <w:rFonts w:ascii="Open Sans" w:eastAsiaTheme="minorHAnsi" w:hAnsi="Open Sans" w:cs="Open Sans"/>
          <w:color w:val="000000"/>
          <w:sz w:val="24"/>
          <w:szCs w:val="24"/>
          <w:lang w:val="en-GB"/>
        </w:rPr>
      </w:pPr>
      <w:r w:rsidRPr="00BF28A0">
        <w:rPr>
          <w:rFonts w:ascii="Open Sans" w:eastAsiaTheme="minorHAnsi" w:hAnsi="Open Sans" w:cs="Open Sans"/>
          <w:b/>
          <w:color w:val="000000"/>
          <w:sz w:val="24"/>
          <w:szCs w:val="24"/>
          <w:lang w:val="en-GB"/>
        </w:rPr>
        <w:t>Songs</w:t>
      </w:r>
      <w:r w:rsidRPr="00BF28A0">
        <w:rPr>
          <w:rFonts w:ascii="Open Sans" w:eastAsiaTheme="minorHAnsi" w:hAnsi="Open Sans" w:cs="Open Sans"/>
          <w:color w:val="000000"/>
          <w:sz w:val="24"/>
          <w:szCs w:val="24"/>
          <w:lang w:val="en-GB"/>
        </w:rPr>
        <w:t>:</w:t>
      </w:r>
    </w:p>
    <w:p w14:paraId="0CEE19AD" w14:textId="69E97835" w:rsidR="00FA4A2A" w:rsidRPr="00BF28A0" w:rsidRDefault="00FA4A2A" w:rsidP="00D874AB">
      <w:pPr>
        <w:widowControl/>
        <w:autoSpaceDE/>
        <w:autoSpaceDN/>
        <w:spacing w:after="120" w:line="276" w:lineRule="auto"/>
        <w:ind w:left="720" w:hanging="720"/>
        <w:jc w:val="both"/>
        <w:rPr>
          <w:rFonts w:ascii="Open Sans" w:hAnsi="Open Sans" w:cs="Open Sans"/>
          <w:sz w:val="24"/>
          <w:szCs w:val="24"/>
        </w:rPr>
      </w:pPr>
      <w:r w:rsidRPr="00BF28A0">
        <w:rPr>
          <w:rFonts w:ascii="Open Sans" w:hAnsi="Open Sans" w:cs="Open Sans"/>
          <w:sz w:val="24"/>
          <w:szCs w:val="24"/>
        </w:rPr>
        <w:t>Recording artist</w:t>
      </w:r>
      <w:r w:rsidR="00C860D7" w:rsidRPr="00BF28A0">
        <w:rPr>
          <w:rFonts w:ascii="Open Sans" w:hAnsi="Open Sans" w:cs="Open Sans"/>
          <w:sz w:val="24"/>
          <w:szCs w:val="24"/>
        </w:rPr>
        <w:t xml:space="preserve">. </w:t>
      </w:r>
      <w:r w:rsidR="00CF323A">
        <w:rPr>
          <w:rFonts w:ascii="Open Sans" w:hAnsi="Open Sans" w:cs="Open Sans"/>
          <w:sz w:val="24"/>
          <w:szCs w:val="24"/>
        </w:rPr>
        <w:t>(</w:t>
      </w:r>
      <w:r w:rsidRPr="00BF28A0">
        <w:rPr>
          <w:rFonts w:ascii="Open Sans" w:hAnsi="Open Sans" w:cs="Open Sans"/>
          <w:sz w:val="24"/>
          <w:szCs w:val="24"/>
        </w:rPr>
        <w:t>Year of release</w:t>
      </w:r>
      <w:r w:rsidR="00CF323A">
        <w:rPr>
          <w:rFonts w:ascii="Open Sans" w:hAnsi="Open Sans" w:cs="Open Sans"/>
          <w:sz w:val="24"/>
          <w:szCs w:val="24"/>
        </w:rPr>
        <w:t>)</w:t>
      </w:r>
      <w:r w:rsidRPr="00BF28A0">
        <w:rPr>
          <w:rFonts w:ascii="Open Sans" w:hAnsi="Open Sans" w:cs="Open Sans"/>
          <w:sz w:val="24"/>
          <w:szCs w:val="24"/>
        </w:rPr>
        <w:t xml:space="preserve">. Title of song [Song]. On </w:t>
      </w:r>
      <w:r w:rsidRPr="00BF28A0">
        <w:rPr>
          <w:rFonts w:ascii="Open Sans" w:hAnsi="Open Sans" w:cs="Open Sans"/>
          <w:i/>
          <w:iCs/>
          <w:sz w:val="24"/>
          <w:szCs w:val="24"/>
        </w:rPr>
        <w:t>title of album</w:t>
      </w:r>
      <w:r w:rsidRPr="00BF28A0">
        <w:rPr>
          <w:rFonts w:ascii="Open Sans" w:hAnsi="Open Sans" w:cs="Open Sans"/>
          <w:sz w:val="24"/>
          <w:szCs w:val="24"/>
        </w:rPr>
        <w:t>.</w:t>
      </w:r>
      <w:r w:rsidR="00DC42E5" w:rsidRPr="00BF28A0">
        <w:rPr>
          <w:rFonts w:ascii="Open Sans" w:hAnsi="Open Sans" w:cs="Open Sans"/>
          <w:sz w:val="24"/>
          <w:szCs w:val="24"/>
        </w:rPr>
        <w:t xml:space="preserve"> </w:t>
      </w:r>
      <w:r w:rsidRPr="00BF28A0">
        <w:rPr>
          <w:rFonts w:ascii="Open Sans" w:hAnsi="Open Sans" w:cs="Open Sans"/>
          <w:sz w:val="24"/>
          <w:szCs w:val="24"/>
        </w:rPr>
        <w:t>Label.</w:t>
      </w:r>
    </w:p>
    <w:p w14:paraId="4F62B4B2" w14:textId="7377793A" w:rsidR="00BE048E" w:rsidRPr="00BF28A0" w:rsidRDefault="00BE048E" w:rsidP="00D874AB">
      <w:pPr>
        <w:widowControl/>
        <w:autoSpaceDE/>
        <w:autoSpaceDN/>
        <w:spacing w:after="120" w:line="276" w:lineRule="auto"/>
        <w:ind w:left="851" w:hanging="851"/>
        <w:jc w:val="both"/>
        <w:rPr>
          <w:rFonts w:ascii="Open Sans" w:hAnsi="Open Sans" w:cs="Open Sans"/>
          <w:sz w:val="24"/>
          <w:szCs w:val="24"/>
          <w:u w:val="single"/>
        </w:rPr>
      </w:pPr>
      <w:r w:rsidRPr="00BF28A0">
        <w:rPr>
          <w:rFonts w:ascii="Open Sans" w:hAnsi="Open Sans" w:cs="Open Sans"/>
          <w:sz w:val="24"/>
          <w:szCs w:val="24"/>
          <w:u w:val="single"/>
        </w:rPr>
        <w:t>Example:</w:t>
      </w:r>
    </w:p>
    <w:p w14:paraId="2EE9A545" w14:textId="2C5926A8" w:rsidR="00BE4328" w:rsidRPr="00BF28A0" w:rsidRDefault="00DC42E5" w:rsidP="00D874AB">
      <w:pPr>
        <w:widowControl/>
        <w:autoSpaceDE/>
        <w:autoSpaceDN/>
        <w:spacing w:after="120" w:line="276" w:lineRule="auto"/>
        <w:jc w:val="both"/>
        <w:rPr>
          <w:rFonts w:ascii="Open Sans" w:eastAsiaTheme="minorHAnsi" w:hAnsi="Open Sans" w:cs="Open Sans"/>
          <w:color w:val="000000"/>
          <w:sz w:val="24"/>
          <w:szCs w:val="24"/>
          <w:lang w:val="en-GB"/>
        </w:rPr>
      </w:pPr>
      <w:r w:rsidRPr="00BF28A0">
        <w:rPr>
          <w:rFonts w:ascii="Open Sans" w:hAnsi="Open Sans" w:cs="Open Sans"/>
          <w:sz w:val="24"/>
          <w:szCs w:val="24"/>
        </w:rPr>
        <w:t xml:space="preserve">Dacus, L. 2018. Night Shift [Song]. On </w:t>
      </w:r>
      <w:r w:rsidRPr="00BF28A0">
        <w:rPr>
          <w:rFonts w:ascii="Open Sans" w:hAnsi="Open Sans" w:cs="Open Sans"/>
          <w:i/>
          <w:iCs/>
          <w:sz w:val="24"/>
          <w:szCs w:val="24"/>
        </w:rPr>
        <w:t>Historian</w:t>
      </w:r>
      <w:r w:rsidRPr="00BF28A0">
        <w:rPr>
          <w:rFonts w:ascii="Open Sans" w:hAnsi="Open Sans" w:cs="Open Sans"/>
          <w:sz w:val="24"/>
          <w:szCs w:val="24"/>
        </w:rPr>
        <w:t>. Matador Records</w:t>
      </w:r>
      <w:r w:rsidR="00C2418A" w:rsidRPr="00BF28A0">
        <w:rPr>
          <w:rFonts w:ascii="Open Sans" w:hAnsi="Open Sans" w:cs="Open Sans"/>
          <w:sz w:val="24"/>
          <w:szCs w:val="24"/>
        </w:rPr>
        <w:t>.</w:t>
      </w:r>
    </w:p>
    <w:p w14:paraId="66F21559" w14:textId="6ECA437E" w:rsidR="00BE4328" w:rsidRPr="00BF28A0" w:rsidRDefault="00BE4328" w:rsidP="00D874AB">
      <w:pPr>
        <w:widowControl/>
        <w:autoSpaceDE/>
        <w:autoSpaceDN/>
        <w:spacing w:after="120" w:line="276" w:lineRule="auto"/>
        <w:jc w:val="both"/>
        <w:rPr>
          <w:rFonts w:ascii="Open Sans" w:eastAsiaTheme="minorHAnsi" w:hAnsi="Open Sans" w:cs="Open Sans"/>
          <w:b/>
          <w:color w:val="000000"/>
          <w:sz w:val="24"/>
          <w:szCs w:val="24"/>
          <w:lang w:val="en-GB"/>
        </w:rPr>
      </w:pPr>
      <w:r w:rsidRPr="00BF28A0">
        <w:rPr>
          <w:rFonts w:ascii="Open Sans" w:eastAsiaTheme="minorHAnsi" w:hAnsi="Open Sans" w:cs="Open Sans"/>
          <w:b/>
          <w:color w:val="000000"/>
          <w:sz w:val="24"/>
          <w:szCs w:val="24"/>
          <w:lang w:val="en-GB"/>
        </w:rPr>
        <w:t>Films:</w:t>
      </w:r>
    </w:p>
    <w:p w14:paraId="4918C1DF" w14:textId="5DF2C91D" w:rsidR="00DC42E5" w:rsidRPr="00BF28A0" w:rsidRDefault="00DC42E5" w:rsidP="00D874AB">
      <w:pPr>
        <w:widowControl/>
        <w:autoSpaceDE/>
        <w:autoSpaceDN/>
        <w:spacing w:after="120" w:line="276" w:lineRule="auto"/>
        <w:ind w:left="720" w:hanging="720"/>
        <w:jc w:val="both"/>
        <w:rPr>
          <w:rFonts w:ascii="Open Sans" w:hAnsi="Open Sans" w:cs="Open Sans"/>
          <w:sz w:val="24"/>
          <w:szCs w:val="24"/>
        </w:rPr>
      </w:pPr>
      <w:r w:rsidRPr="00BF28A0">
        <w:rPr>
          <w:rFonts w:ascii="Open Sans" w:hAnsi="Open Sans" w:cs="Open Sans"/>
          <w:sz w:val="24"/>
          <w:szCs w:val="24"/>
        </w:rPr>
        <w:t>Director</w:t>
      </w:r>
      <w:r w:rsidR="004937D6">
        <w:rPr>
          <w:rFonts w:ascii="Open Sans" w:hAnsi="Open Sans" w:cs="Open Sans"/>
          <w:sz w:val="24"/>
          <w:szCs w:val="24"/>
        </w:rPr>
        <w:t xml:space="preserve"> </w:t>
      </w:r>
      <w:r w:rsidRPr="00BF28A0">
        <w:rPr>
          <w:rFonts w:ascii="Open Sans" w:hAnsi="Open Sans" w:cs="Open Sans"/>
          <w:sz w:val="24"/>
          <w:szCs w:val="24"/>
        </w:rPr>
        <w:t xml:space="preserve">(Director). </w:t>
      </w:r>
      <w:r w:rsidR="002E42C0">
        <w:rPr>
          <w:rFonts w:ascii="Open Sans" w:hAnsi="Open Sans" w:cs="Open Sans"/>
          <w:sz w:val="24"/>
          <w:szCs w:val="24"/>
        </w:rPr>
        <w:t>(</w:t>
      </w:r>
      <w:r w:rsidRPr="00BF28A0">
        <w:rPr>
          <w:rFonts w:ascii="Open Sans" w:hAnsi="Open Sans" w:cs="Open Sans"/>
          <w:sz w:val="24"/>
          <w:szCs w:val="24"/>
        </w:rPr>
        <w:t>Date of publication</w:t>
      </w:r>
      <w:r w:rsidR="002E42C0">
        <w:rPr>
          <w:rFonts w:ascii="Open Sans" w:hAnsi="Open Sans" w:cs="Open Sans"/>
          <w:sz w:val="24"/>
          <w:szCs w:val="24"/>
        </w:rPr>
        <w:t>)</w:t>
      </w:r>
      <w:r w:rsidRPr="00BF28A0">
        <w:rPr>
          <w:rFonts w:ascii="Open Sans" w:hAnsi="Open Sans" w:cs="Open Sans"/>
          <w:sz w:val="24"/>
          <w:szCs w:val="24"/>
        </w:rPr>
        <w:t xml:space="preserve">. </w:t>
      </w:r>
      <w:r w:rsidRPr="00BF28A0">
        <w:rPr>
          <w:rFonts w:ascii="Open Sans" w:hAnsi="Open Sans" w:cs="Open Sans"/>
          <w:i/>
          <w:iCs/>
          <w:sz w:val="24"/>
          <w:szCs w:val="24"/>
        </w:rPr>
        <w:t xml:space="preserve">Title of motion picture </w:t>
      </w:r>
      <w:r w:rsidRPr="00BF28A0">
        <w:rPr>
          <w:rFonts w:ascii="Open Sans" w:hAnsi="Open Sans" w:cs="Open Sans"/>
          <w:sz w:val="24"/>
          <w:szCs w:val="24"/>
        </w:rPr>
        <w:t>[Film]. Production company.</w:t>
      </w:r>
    </w:p>
    <w:p w14:paraId="50000899" w14:textId="7822524D" w:rsidR="00BD370F" w:rsidRPr="00BF28A0" w:rsidRDefault="00BD370F" w:rsidP="00D874AB">
      <w:pPr>
        <w:widowControl/>
        <w:autoSpaceDE/>
        <w:autoSpaceDN/>
        <w:spacing w:after="120" w:line="276" w:lineRule="auto"/>
        <w:ind w:left="851" w:hanging="851"/>
        <w:jc w:val="both"/>
        <w:rPr>
          <w:rFonts w:ascii="Open Sans" w:hAnsi="Open Sans" w:cs="Open Sans"/>
          <w:sz w:val="24"/>
          <w:szCs w:val="24"/>
          <w:u w:val="single"/>
        </w:rPr>
      </w:pPr>
      <w:r w:rsidRPr="00BF28A0">
        <w:rPr>
          <w:rFonts w:ascii="Open Sans" w:hAnsi="Open Sans" w:cs="Open Sans"/>
          <w:sz w:val="24"/>
          <w:szCs w:val="24"/>
          <w:u w:val="single"/>
        </w:rPr>
        <w:t>Example:</w:t>
      </w:r>
    </w:p>
    <w:p w14:paraId="5E15225F" w14:textId="1C6E7394" w:rsidR="00DC42E5" w:rsidRPr="00BF28A0" w:rsidRDefault="00DC42E5" w:rsidP="00D874AB">
      <w:pPr>
        <w:widowControl/>
        <w:autoSpaceDE/>
        <w:autoSpaceDN/>
        <w:spacing w:after="120" w:line="276" w:lineRule="auto"/>
        <w:ind w:left="851" w:hanging="851"/>
        <w:jc w:val="both"/>
        <w:rPr>
          <w:rFonts w:ascii="Open Sans" w:hAnsi="Open Sans" w:cs="Open Sans"/>
          <w:sz w:val="24"/>
          <w:szCs w:val="24"/>
        </w:rPr>
      </w:pPr>
      <w:r w:rsidRPr="00BF28A0">
        <w:rPr>
          <w:rFonts w:ascii="Open Sans" w:hAnsi="Open Sans" w:cs="Open Sans"/>
          <w:sz w:val="24"/>
          <w:szCs w:val="24"/>
        </w:rPr>
        <w:t xml:space="preserve">Tarantino, </w:t>
      </w:r>
      <w:r w:rsidRPr="004937D6">
        <w:rPr>
          <w:rFonts w:ascii="Open Sans" w:hAnsi="Open Sans" w:cs="Open Sans"/>
          <w:sz w:val="24"/>
          <w:szCs w:val="24"/>
        </w:rPr>
        <w:t>Q</w:t>
      </w:r>
      <w:r w:rsidR="002E42C0">
        <w:rPr>
          <w:rFonts w:ascii="Open Sans" w:hAnsi="Open Sans" w:cs="Open Sans"/>
          <w:sz w:val="24"/>
          <w:szCs w:val="24"/>
        </w:rPr>
        <w:t>.</w:t>
      </w:r>
      <w:r w:rsidRPr="00BF28A0">
        <w:rPr>
          <w:rFonts w:ascii="Open Sans" w:hAnsi="Open Sans" w:cs="Open Sans"/>
          <w:sz w:val="24"/>
          <w:szCs w:val="24"/>
        </w:rPr>
        <w:t xml:space="preserve"> (Director). </w:t>
      </w:r>
      <w:r w:rsidR="002E42C0">
        <w:rPr>
          <w:rFonts w:ascii="Open Sans" w:hAnsi="Open Sans" w:cs="Open Sans"/>
          <w:sz w:val="24"/>
          <w:szCs w:val="24"/>
        </w:rPr>
        <w:t>(</w:t>
      </w:r>
      <w:r w:rsidRPr="00BF28A0">
        <w:rPr>
          <w:rFonts w:ascii="Open Sans" w:hAnsi="Open Sans" w:cs="Open Sans"/>
          <w:sz w:val="24"/>
          <w:szCs w:val="24"/>
        </w:rPr>
        <w:t>1994</w:t>
      </w:r>
      <w:r w:rsidR="002E42C0">
        <w:rPr>
          <w:rFonts w:ascii="Open Sans" w:hAnsi="Open Sans" w:cs="Open Sans"/>
          <w:sz w:val="24"/>
          <w:szCs w:val="24"/>
        </w:rPr>
        <w:t>)</w:t>
      </w:r>
      <w:r w:rsidRPr="00BF28A0">
        <w:rPr>
          <w:rFonts w:ascii="Open Sans" w:hAnsi="Open Sans" w:cs="Open Sans"/>
          <w:sz w:val="24"/>
          <w:szCs w:val="24"/>
        </w:rPr>
        <w:t xml:space="preserve">. </w:t>
      </w:r>
      <w:r w:rsidRPr="00BF28A0">
        <w:rPr>
          <w:rFonts w:ascii="Open Sans" w:hAnsi="Open Sans" w:cs="Open Sans"/>
          <w:i/>
          <w:iCs/>
          <w:sz w:val="24"/>
          <w:szCs w:val="24"/>
        </w:rPr>
        <w:t xml:space="preserve">Pulp </w:t>
      </w:r>
      <w:r w:rsidR="00EA3B73">
        <w:rPr>
          <w:rFonts w:ascii="Open Sans" w:hAnsi="Open Sans" w:cs="Open Sans"/>
          <w:i/>
          <w:iCs/>
          <w:sz w:val="24"/>
          <w:szCs w:val="24"/>
        </w:rPr>
        <w:t>F</w:t>
      </w:r>
      <w:r w:rsidRPr="00BF28A0">
        <w:rPr>
          <w:rFonts w:ascii="Open Sans" w:hAnsi="Open Sans" w:cs="Open Sans"/>
          <w:i/>
          <w:iCs/>
          <w:sz w:val="24"/>
          <w:szCs w:val="24"/>
        </w:rPr>
        <w:t xml:space="preserve">iction </w:t>
      </w:r>
      <w:r w:rsidRPr="00BF28A0">
        <w:rPr>
          <w:rFonts w:ascii="Open Sans" w:hAnsi="Open Sans" w:cs="Open Sans"/>
          <w:sz w:val="24"/>
          <w:szCs w:val="24"/>
        </w:rPr>
        <w:t>[Film]. Miramax.</w:t>
      </w:r>
    </w:p>
    <w:p w14:paraId="608C335B" w14:textId="7D2892EA" w:rsidR="00BE4328" w:rsidRPr="00BF28A0" w:rsidRDefault="00396FDA" w:rsidP="00D874AB">
      <w:pPr>
        <w:widowControl/>
        <w:autoSpaceDE/>
        <w:autoSpaceDN/>
        <w:spacing w:after="120" w:line="276" w:lineRule="auto"/>
        <w:jc w:val="both"/>
        <w:rPr>
          <w:rFonts w:ascii="Open Sans" w:eastAsiaTheme="minorHAnsi" w:hAnsi="Open Sans" w:cs="Open Sans"/>
          <w:b/>
          <w:color w:val="000000"/>
          <w:sz w:val="24"/>
          <w:szCs w:val="24"/>
          <w:lang w:val="en-GB"/>
        </w:rPr>
      </w:pPr>
      <w:r>
        <w:rPr>
          <w:rFonts w:ascii="Open Sans" w:eastAsiaTheme="minorHAnsi" w:hAnsi="Open Sans" w:cs="Open Sans"/>
          <w:b/>
          <w:color w:val="000000"/>
          <w:sz w:val="24"/>
          <w:szCs w:val="24"/>
          <w:lang w:val="en-GB"/>
        </w:rPr>
        <w:t xml:space="preserve">Episode of a </w:t>
      </w:r>
      <w:r w:rsidR="00BE4328" w:rsidRPr="00BF28A0">
        <w:rPr>
          <w:rFonts w:ascii="Open Sans" w:eastAsiaTheme="minorHAnsi" w:hAnsi="Open Sans" w:cs="Open Sans"/>
          <w:b/>
          <w:color w:val="000000"/>
          <w:sz w:val="24"/>
          <w:szCs w:val="24"/>
          <w:lang w:val="en-GB"/>
        </w:rPr>
        <w:t>TV series:</w:t>
      </w:r>
    </w:p>
    <w:p w14:paraId="27C08F2A" w14:textId="2DFF6167" w:rsidR="005E01E0" w:rsidRDefault="00DC42E5" w:rsidP="00D874AB">
      <w:pPr>
        <w:widowControl/>
        <w:autoSpaceDE/>
        <w:autoSpaceDN/>
        <w:spacing w:after="120" w:line="276" w:lineRule="auto"/>
        <w:ind w:left="720" w:hanging="720"/>
        <w:jc w:val="both"/>
        <w:rPr>
          <w:rFonts w:ascii="Open Sans" w:hAnsi="Open Sans" w:cs="Open Sans"/>
          <w:sz w:val="24"/>
          <w:szCs w:val="24"/>
        </w:rPr>
      </w:pPr>
      <w:r w:rsidRPr="00BF28A0">
        <w:rPr>
          <w:rFonts w:ascii="Open Sans" w:hAnsi="Open Sans" w:cs="Open Sans"/>
          <w:sz w:val="24"/>
          <w:szCs w:val="24"/>
        </w:rPr>
        <w:t>Writer</w:t>
      </w:r>
      <w:r w:rsidR="004937D6">
        <w:rPr>
          <w:rFonts w:ascii="Open Sans" w:hAnsi="Open Sans" w:cs="Open Sans"/>
          <w:sz w:val="24"/>
          <w:szCs w:val="24"/>
        </w:rPr>
        <w:t xml:space="preserve"> </w:t>
      </w:r>
      <w:r w:rsidRPr="00BF28A0">
        <w:rPr>
          <w:rFonts w:ascii="Open Sans" w:hAnsi="Open Sans" w:cs="Open Sans"/>
          <w:sz w:val="24"/>
          <w:szCs w:val="24"/>
        </w:rPr>
        <w:t>(Writer) &amp; Director</w:t>
      </w:r>
      <w:r w:rsidR="00BD5A33">
        <w:rPr>
          <w:rFonts w:ascii="Open Sans" w:hAnsi="Open Sans" w:cs="Open Sans"/>
          <w:sz w:val="24"/>
          <w:szCs w:val="24"/>
        </w:rPr>
        <w:t xml:space="preserve"> </w:t>
      </w:r>
      <w:r w:rsidRPr="00BF28A0">
        <w:rPr>
          <w:rFonts w:ascii="Open Sans" w:hAnsi="Open Sans" w:cs="Open Sans"/>
          <w:sz w:val="24"/>
          <w:szCs w:val="24"/>
        </w:rPr>
        <w:t xml:space="preserve">(Director). </w:t>
      </w:r>
      <w:r w:rsidR="00CF323A">
        <w:rPr>
          <w:rFonts w:ascii="Open Sans" w:hAnsi="Open Sans" w:cs="Open Sans"/>
          <w:sz w:val="24"/>
          <w:szCs w:val="24"/>
        </w:rPr>
        <w:t>(</w:t>
      </w:r>
      <w:r w:rsidRPr="00BF28A0">
        <w:rPr>
          <w:rFonts w:ascii="Open Sans" w:hAnsi="Open Sans" w:cs="Open Sans"/>
          <w:sz w:val="24"/>
          <w:szCs w:val="24"/>
        </w:rPr>
        <w:t>Original air date</w:t>
      </w:r>
      <w:r w:rsidR="00CF323A">
        <w:rPr>
          <w:rFonts w:ascii="Open Sans" w:hAnsi="Open Sans" w:cs="Open Sans"/>
          <w:sz w:val="24"/>
          <w:szCs w:val="24"/>
        </w:rPr>
        <w:t>)</w:t>
      </w:r>
      <w:r w:rsidRPr="00BF28A0">
        <w:rPr>
          <w:rFonts w:ascii="Open Sans" w:hAnsi="Open Sans" w:cs="Open Sans"/>
          <w:sz w:val="24"/>
          <w:szCs w:val="24"/>
        </w:rPr>
        <w:t>. Title of episode (Season number, Episode number) [TV series episode]. In Executive Producer</w:t>
      </w:r>
      <w:r w:rsidR="00CF323A">
        <w:rPr>
          <w:rFonts w:ascii="Open Sans" w:hAnsi="Open Sans" w:cs="Open Sans"/>
          <w:sz w:val="24"/>
          <w:szCs w:val="24"/>
        </w:rPr>
        <w:t>(s)</w:t>
      </w:r>
      <w:r w:rsidRPr="00BF28A0">
        <w:rPr>
          <w:rFonts w:ascii="Open Sans" w:hAnsi="Open Sans" w:cs="Open Sans"/>
          <w:sz w:val="24"/>
          <w:szCs w:val="24"/>
        </w:rPr>
        <w:t xml:space="preserve"> (Executive Producer</w:t>
      </w:r>
      <w:r w:rsidR="00CF323A">
        <w:rPr>
          <w:rFonts w:ascii="Open Sans" w:hAnsi="Open Sans" w:cs="Open Sans"/>
          <w:sz w:val="24"/>
          <w:szCs w:val="24"/>
        </w:rPr>
        <w:t>[s]</w:t>
      </w:r>
      <w:r w:rsidRPr="00BF28A0">
        <w:rPr>
          <w:rFonts w:ascii="Open Sans" w:hAnsi="Open Sans" w:cs="Open Sans"/>
          <w:sz w:val="24"/>
          <w:szCs w:val="24"/>
        </w:rPr>
        <w:t xml:space="preserve">), </w:t>
      </w:r>
      <w:r w:rsidRPr="00BF28A0">
        <w:rPr>
          <w:rFonts w:ascii="Open Sans" w:hAnsi="Open Sans" w:cs="Open Sans"/>
          <w:i/>
          <w:iCs/>
          <w:sz w:val="24"/>
          <w:szCs w:val="24"/>
        </w:rPr>
        <w:t>Series title</w:t>
      </w:r>
      <w:r w:rsidRPr="00BF28A0">
        <w:rPr>
          <w:rFonts w:ascii="Open Sans" w:hAnsi="Open Sans" w:cs="Open Sans"/>
          <w:sz w:val="24"/>
          <w:szCs w:val="24"/>
        </w:rPr>
        <w:t>. Production company(s).</w:t>
      </w:r>
      <w:r w:rsidR="005E01E0">
        <w:rPr>
          <w:rFonts w:ascii="Open Sans" w:hAnsi="Open Sans" w:cs="Open Sans"/>
          <w:sz w:val="24"/>
          <w:szCs w:val="24"/>
        </w:rPr>
        <w:br w:type="page"/>
      </w:r>
    </w:p>
    <w:p w14:paraId="60B33DC2" w14:textId="18AE9F02" w:rsidR="00C2418A" w:rsidRPr="00BF28A0" w:rsidRDefault="00C2418A" w:rsidP="005E01E0">
      <w:pPr>
        <w:widowControl/>
        <w:autoSpaceDE/>
        <w:autoSpaceDN/>
        <w:spacing w:after="120" w:line="276" w:lineRule="auto"/>
        <w:jc w:val="both"/>
        <w:rPr>
          <w:rFonts w:ascii="Open Sans" w:hAnsi="Open Sans" w:cs="Open Sans"/>
          <w:sz w:val="24"/>
          <w:szCs w:val="24"/>
          <w:u w:val="single"/>
        </w:rPr>
      </w:pPr>
      <w:r w:rsidRPr="00BF28A0">
        <w:rPr>
          <w:rFonts w:ascii="Open Sans" w:hAnsi="Open Sans" w:cs="Open Sans"/>
          <w:sz w:val="24"/>
          <w:szCs w:val="24"/>
          <w:u w:val="single"/>
        </w:rPr>
        <w:lastRenderedPageBreak/>
        <w:t>Example:</w:t>
      </w:r>
    </w:p>
    <w:p w14:paraId="63935B7F" w14:textId="6364F8BC" w:rsidR="00DC42E5" w:rsidRDefault="00DC42E5" w:rsidP="00D874AB">
      <w:pPr>
        <w:widowControl/>
        <w:autoSpaceDE/>
        <w:autoSpaceDN/>
        <w:spacing w:after="240" w:line="276" w:lineRule="auto"/>
        <w:ind w:left="720" w:hanging="720"/>
        <w:jc w:val="both"/>
        <w:rPr>
          <w:rFonts w:ascii="Open Sans" w:hAnsi="Open Sans" w:cs="Open Sans"/>
          <w:sz w:val="24"/>
          <w:szCs w:val="24"/>
        </w:rPr>
      </w:pPr>
      <w:r w:rsidRPr="00BF28A0">
        <w:rPr>
          <w:rFonts w:ascii="Open Sans" w:hAnsi="Open Sans" w:cs="Open Sans"/>
          <w:sz w:val="24"/>
          <w:szCs w:val="24"/>
        </w:rPr>
        <w:t>Ko</w:t>
      </w:r>
      <w:r w:rsidR="008927CC">
        <w:rPr>
          <w:rFonts w:ascii="Open Sans" w:hAnsi="Open Sans" w:cs="Open Sans"/>
          <w:sz w:val="24"/>
          <w:szCs w:val="24"/>
        </w:rPr>
        <w:t>r</w:t>
      </w:r>
      <w:r w:rsidRPr="00BF28A0">
        <w:rPr>
          <w:rFonts w:ascii="Open Sans" w:hAnsi="Open Sans" w:cs="Open Sans"/>
          <w:sz w:val="24"/>
          <w:szCs w:val="24"/>
        </w:rPr>
        <w:t xml:space="preserve">sh, </w:t>
      </w:r>
      <w:r w:rsidRPr="004937D6">
        <w:rPr>
          <w:rFonts w:ascii="Open Sans" w:hAnsi="Open Sans" w:cs="Open Sans"/>
          <w:sz w:val="24"/>
          <w:szCs w:val="24"/>
        </w:rPr>
        <w:t>A</w:t>
      </w:r>
      <w:r w:rsidR="005E01E0">
        <w:rPr>
          <w:rFonts w:ascii="Open Sans" w:hAnsi="Open Sans" w:cs="Open Sans"/>
          <w:sz w:val="24"/>
          <w:szCs w:val="24"/>
        </w:rPr>
        <w:t>.</w:t>
      </w:r>
      <w:r w:rsidRPr="00BF28A0">
        <w:rPr>
          <w:rFonts w:ascii="Open Sans" w:hAnsi="Open Sans" w:cs="Open Sans"/>
          <w:sz w:val="24"/>
          <w:szCs w:val="24"/>
        </w:rPr>
        <w:t xml:space="preserve"> (Writer &amp; Director). 2019, September 25</w:t>
      </w:r>
      <w:r w:rsidR="00235278" w:rsidRPr="00BF28A0">
        <w:rPr>
          <w:rFonts w:ascii="Open Sans" w:hAnsi="Open Sans" w:cs="Open Sans"/>
          <w:sz w:val="24"/>
          <w:szCs w:val="24"/>
        </w:rPr>
        <w:t>.</w:t>
      </w:r>
      <w:r w:rsidRPr="00BF28A0">
        <w:rPr>
          <w:rFonts w:ascii="Open Sans" w:hAnsi="Open Sans" w:cs="Open Sans"/>
          <w:sz w:val="24"/>
          <w:szCs w:val="24"/>
        </w:rPr>
        <w:t xml:space="preserve"> One </w:t>
      </w:r>
      <w:r w:rsidR="00EA3B73">
        <w:rPr>
          <w:rFonts w:ascii="Open Sans" w:hAnsi="Open Sans" w:cs="Open Sans"/>
          <w:sz w:val="24"/>
          <w:szCs w:val="24"/>
        </w:rPr>
        <w:t>L</w:t>
      </w:r>
      <w:r w:rsidRPr="00BF28A0">
        <w:rPr>
          <w:rFonts w:ascii="Open Sans" w:hAnsi="Open Sans" w:cs="Open Sans"/>
          <w:sz w:val="24"/>
          <w:szCs w:val="24"/>
        </w:rPr>
        <w:t xml:space="preserve">ast </w:t>
      </w:r>
      <w:r w:rsidR="00EA3B73">
        <w:rPr>
          <w:rFonts w:ascii="Open Sans" w:hAnsi="Open Sans" w:cs="Open Sans"/>
          <w:sz w:val="24"/>
          <w:szCs w:val="24"/>
        </w:rPr>
        <w:t>C</w:t>
      </w:r>
      <w:r w:rsidRPr="00BF28A0">
        <w:rPr>
          <w:rFonts w:ascii="Open Sans" w:hAnsi="Open Sans" w:cs="Open Sans"/>
          <w:sz w:val="24"/>
          <w:szCs w:val="24"/>
        </w:rPr>
        <w:t>on (Season 9, Episode 10) [TV series episode]. In</w:t>
      </w:r>
      <w:r w:rsidR="00CF323A">
        <w:rPr>
          <w:rFonts w:ascii="Open Sans" w:hAnsi="Open Sans" w:cs="Open Sans"/>
          <w:color w:val="8064A2" w:themeColor="accent4"/>
          <w:sz w:val="24"/>
          <w:szCs w:val="24"/>
        </w:rPr>
        <w:t xml:space="preserve"> </w:t>
      </w:r>
      <w:r w:rsidR="00CF323A">
        <w:rPr>
          <w:rFonts w:ascii="Open Sans" w:hAnsi="Open Sans" w:cs="Open Sans"/>
          <w:sz w:val="24"/>
          <w:szCs w:val="24"/>
        </w:rPr>
        <w:t>D.</w:t>
      </w:r>
      <w:r w:rsidR="00CF323A">
        <w:rPr>
          <w:rFonts w:ascii="Open Sans" w:hAnsi="Open Sans" w:cs="Open Sans"/>
          <w:color w:val="8064A2" w:themeColor="accent4"/>
          <w:sz w:val="24"/>
          <w:szCs w:val="24"/>
        </w:rPr>
        <w:t xml:space="preserve"> </w:t>
      </w:r>
      <w:r w:rsidR="00CF323A">
        <w:rPr>
          <w:rFonts w:ascii="Open Sans" w:hAnsi="Open Sans" w:cs="Open Sans"/>
          <w:sz w:val="24"/>
          <w:szCs w:val="24"/>
        </w:rPr>
        <w:t>L</w:t>
      </w:r>
      <w:r w:rsidR="00BD5A33">
        <w:rPr>
          <w:rFonts w:ascii="Open Sans" w:hAnsi="Open Sans" w:cs="Open Sans"/>
          <w:sz w:val="24"/>
          <w:szCs w:val="24"/>
        </w:rPr>
        <w:t>iman</w:t>
      </w:r>
      <w:r w:rsidR="00CF323A">
        <w:rPr>
          <w:rFonts w:ascii="Open Sans" w:hAnsi="Open Sans" w:cs="Open Sans"/>
          <w:sz w:val="24"/>
          <w:szCs w:val="24"/>
        </w:rPr>
        <w:t xml:space="preserve"> &amp; D.</w:t>
      </w:r>
      <w:r w:rsidRPr="00BF28A0">
        <w:rPr>
          <w:rFonts w:ascii="Open Sans" w:hAnsi="Open Sans" w:cs="Open Sans"/>
          <w:sz w:val="24"/>
          <w:szCs w:val="24"/>
        </w:rPr>
        <w:t xml:space="preserve"> Bartis (Executive Producers), </w:t>
      </w:r>
      <w:r w:rsidRPr="00BF28A0">
        <w:rPr>
          <w:rFonts w:ascii="Open Sans" w:hAnsi="Open Sans" w:cs="Open Sans"/>
          <w:i/>
          <w:iCs/>
          <w:sz w:val="24"/>
          <w:szCs w:val="24"/>
        </w:rPr>
        <w:t>Suits</w:t>
      </w:r>
      <w:r w:rsidRPr="00BF28A0">
        <w:rPr>
          <w:rFonts w:ascii="Open Sans" w:hAnsi="Open Sans" w:cs="Open Sans"/>
          <w:sz w:val="24"/>
          <w:szCs w:val="24"/>
        </w:rPr>
        <w:t>. Untitled Korsh Company; Universal Content Productions; Open 4 Business Productions.</w:t>
      </w:r>
    </w:p>
    <w:p w14:paraId="3895C1A1" w14:textId="77777777" w:rsidR="00DC42E5" w:rsidRPr="00BF28A0" w:rsidRDefault="00BE4328" w:rsidP="00D874AB">
      <w:pPr>
        <w:widowControl/>
        <w:autoSpaceDE/>
        <w:autoSpaceDN/>
        <w:spacing w:after="120" w:line="276" w:lineRule="auto"/>
        <w:jc w:val="both"/>
        <w:rPr>
          <w:rFonts w:ascii="Open Sans" w:eastAsiaTheme="minorHAnsi" w:hAnsi="Open Sans" w:cs="Open Sans"/>
          <w:b/>
          <w:color w:val="000000"/>
          <w:sz w:val="24"/>
          <w:szCs w:val="24"/>
          <w:lang w:val="en-GB"/>
        </w:rPr>
      </w:pPr>
      <w:r w:rsidRPr="00BF28A0">
        <w:rPr>
          <w:rFonts w:ascii="Open Sans" w:eastAsiaTheme="minorHAnsi" w:hAnsi="Open Sans" w:cs="Open Sans"/>
          <w:b/>
          <w:color w:val="000000"/>
          <w:sz w:val="24"/>
          <w:szCs w:val="24"/>
          <w:lang w:val="en-GB"/>
        </w:rPr>
        <w:t>Film from an online platform</w:t>
      </w:r>
      <w:r w:rsidR="00DC42E5" w:rsidRPr="00BF28A0">
        <w:rPr>
          <w:rFonts w:ascii="Open Sans" w:eastAsiaTheme="minorHAnsi" w:hAnsi="Open Sans" w:cs="Open Sans"/>
          <w:b/>
          <w:color w:val="000000"/>
          <w:sz w:val="24"/>
          <w:szCs w:val="24"/>
          <w:lang w:val="en-GB"/>
        </w:rPr>
        <w:t xml:space="preserve"> (e.g. YouTube):</w:t>
      </w:r>
    </w:p>
    <w:p w14:paraId="0BB26780" w14:textId="1D0E1B2C" w:rsidR="00DC42E5" w:rsidRPr="00BF28A0" w:rsidRDefault="00DC42E5" w:rsidP="00D874AB">
      <w:pPr>
        <w:widowControl/>
        <w:autoSpaceDE/>
        <w:autoSpaceDN/>
        <w:spacing w:after="120" w:line="276" w:lineRule="auto"/>
        <w:ind w:left="720" w:hanging="720"/>
        <w:jc w:val="both"/>
        <w:rPr>
          <w:rFonts w:ascii="Open Sans" w:hAnsi="Open Sans" w:cs="Open Sans"/>
          <w:sz w:val="24"/>
          <w:szCs w:val="24"/>
        </w:rPr>
      </w:pPr>
      <w:r w:rsidRPr="00BF28A0">
        <w:rPr>
          <w:rFonts w:ascii="Open Sans" w:hAnsi="Open Sans" w:cs="Open Sans"/>
          <w:sz w:val="24"/>
          <w:szCs w:val="24"/>
        </w:rPr>
        <w:t xml:space="preserve">Person or group who uploaded video. </w:t>
      </w:r>
      <w:r w:rsidR="00396FDA">
        <w:rPr>
          <w:rFonts w:ascii="Open Sans" w:hAnsi="Open Sans" w:cs="Open Sans"/>
          <w:sz w:val="24"/>
          <w:szCs w:val="24"/>
        </w:rPr>
        <w:t>(</w:t>
      </w:r>
      <w:r w:rsidRPr="00BF28A0">
        <w:rPr>
          <w:rFonts w:ascii="Open Sans" w:hAnsi="Open Sans" w:cs="Open Sans"/>
          <w:sz w:val="24"/>
          <w:szCs w:val="24"/>
        </w:rPr>
        <w:t>Date of publication</w:t>
      </w:r>
      <w:r w:rsidR="00396FDA">
        <w:rPr>
          <w:rFonts w:ascii="Open Sans" w:hAnsi="Open Sans" w:cs="Open Sans"/>
          <w:sz w:val="24"/>
          <w:szCs w:val="24"/>
        </w:rPr>
        <w:t>)</w:t>
      </w:r>
      <w:r w:rsidR="00235278" w:rsidRPr="00BF28A0">
        <w:rPr>
          <w:rFonts w:ascii="Open Sans" w:hAnsi="Open Sans" w:cs="Open Sans"/>
          <w:sz w:val="24"/>
          <w:szCs w:val="24"/>
        </w:rPr>
        <w:t>.</w:t>
      </w:r>
      <w:r w:rsidRPr="00BF28A0">
        <w:rPr>
          <w:rFonts w:ascii="Open Sans" w:hAnsi="Open Sans" w:cs="Open Sans"/>
          <w:sz w:val="24"/>
          <w:szCs w:val="24"/>
        </w:rPr>
        <w:t xml:space="preserve"> </w:t>
      </w:r>
      <w:r w:rsidRPr="00BF28A0">
        <w:rPr>
          <w:rFonts w:ascii="Open Sans" w:hAnsi="Open Sans" w:cs="Open Sans"/>
          <w:i/>
          <w:iCs/>
          <w:sz w:val="24"/>
          <w:szCs w:val="24"/>
        </w:rPr>
        <w:t xml:space="preserve">Title of Video </w:t>
      </w:r>
      <w:r w:rsidRPr="00BF28A0">
        <w:rPr>
          <w:rFonts w:ascii="Open Sans" w:hAnsi="Open Sans" w:cs="Open Sans"/>
          <w:sz w:val="24"/>
          <w:szCs w:val="24"/>
        </w:rPr>
        <w:t>[Video].</w:t>
      </w:r>
      <w:r w:rsidR="00C24E03">
        <w:rPr>
          <w:rFonts w:ascii="Open Sans" w:hAnsi="Open Sans" w:cs="Open Sans"/>
          <w:sz w:val="24"/>
          <w:szCs w:val="24"/>
        </w:rPr>
        <w:t xml:space="preserve"> </w:t>
      </w:r>
      <w:r w:rsidRPr="00BF28A0">
        <w:rPr>
          <w:rFonts w:ascii="Open Sans" w:hAnsi="Open Sans" w:cs="Open Sans"/>
          <w:sz w:val="24"/>
          <w:szCs w:val="24"/>
        </w:rPr>
        <w:t>Website host. http</w:t>
      </w:r>
      <w:r w:rsidRPr="008F10CE">
        <w:rPr>
          <w:rFonts w:ascii="Open Sans" w:hAnsi="Open Sans" w:cs="Open Sans"/>
          <w:sz w:val="24"/>
          <w:szCs w:val="24"/>
        </w:rPr>
        <w:t>://xxxxx</w:t>
      </w:r>
      <w:r w:rsidR="00162F8A" w:rsidRPr="008F10CE">
        <w:rPr>
          <w:rFonts w:ascii="Open Sans" w:hAnsi="Open Sans" w:cs="Open Sans"/>
          <w:sz w:val="24"/>
          <w:szCs w:val="24"/>
        </w:rPr>
        <w:t xml:space="preserve"> </w:t>
      </w:r>
      <w:r w:rsidR="005A33AC" w:rsidRPr="008F10CE">
        <w:rPr>
          <w:rFonts w:ascii="Open Sans" w:hAnsi="Open Sans" w:cs="Open Sans"/>
          <w:sz w:val="24"/>
          <w:szCs w:val="24"/>
        </w:rPr>
        <w:t>(</w:t>
      </w:r>
      <w:r w:rsidR="00E929B5" w:rsidRPr="008F10CE">
        <w:rPr>
          <w:rFonts w:ascii="Open Sans" w:hAnsi="Open Sans" w:cs="Open Sans"/>
          <w:sz w:val="24"/>
          <w:szCs w:val="24"/>
        </w:rPr>
        <w:t>access date).</w:t>
      </w:r>
      <w:r w:rsidR="00783EF8" w:rsidRPr="008F10CE">
        <w:rPr>
          <w:rFonts w:ascii="Open Sans" w:hAnsi="Open Sans" w:cs="Open Sans"/>
          <w:sz w:val="24"/>
          <w:szCs w:val="24"/>
        </w:rPr>
        <w:t xml:space="preserve"> </w:t>
      </w:r>
    </w:p>
    <w:p w14:paraId="49937BD7" w14:textId="5E0FA231" w:rsidR="00C2418A" w:rsidRPr="00BF28A0" w:rsidRDefault="00C2418A" w:rsidP="00D874AB">
      <w:pPr>
        <w:widowControl/>
        <w:autoSpaceDE/>
        <w:autoSpaceDN/>
        <w:spacing w:after="120" w:line="276" w:lineRule="auto"/>
        <w:ind w:left="851" w:hanging="851"/>
        <w:jc w:val="both"/>
        <w:rPr>
          <w:rFonts w:ascii="Open Sans" w:hAnsi="Open Sans" w:cs="Open Sans"/>
          <w:sz w:val="24"/>
          <w:szCs w:val="24"/>
          <w:u w:val="single"/>
        </w:rPr>
      </w:pPr>
      <w:r w:rsidRPr="00BF28A0">
        <w:rPr>
          <w:rFonts w:ascii="Open Sans" w:hAnsi="Open Sans" w:cs="Open Sans"/>
          <w:sz w:val="24"/>
          <w:szCs w:val="24"/>
          <w:u w:val="single"/>
        </w:rPr>
        <w:t>Example:</w:t>
      </w:r>
    </w:p>
    <w:p w14:paraId="53A437F9" w14:textId="0A678748" w:rsidR="00C7026C" w:rsidRPr="00BF28A0" w:rsidRDefault="00DC42E5" w:rsidP="00D874AB">
      <w:pPr>
        <w:widowControl/>
        <w:autoSpaceDE/>
        <w:autoSpaceDN/>
        <w:spacing w:after="120" w:line="276" w:lineRule="auto"/>
        <w:ind w:left="720" w:hanging="720"/>
        <w:jc w:val="both"/>
        <w:rPr>
          <w:rFonts w:ascii="Open Sans" w:hAnsi="Open Sans" w:cs="Open Sans"/>
          <w:sz w:val="24"/>
          <w:szCs w:val="24"/>
        </w:rPr>
      </w:pPr>
      <w:r w:rsidRPr="00BF28A0">
        <w:rPr>
          <w:rFonts w:ascii="Open Sans" w:hAnsi="Open Sans" w:cs="Open Sans"/>
          <w:sz w:val="24"/>
          <w:szCs w:val="24"/>
        </w:rPr>
        <w:t xml:space="preserve">Tasty. </w:t>
      </w:r>
      <w:r w:rsidR="00396FDA">
        <w:rPr>
          <w:rFonts w:ascii="Open Sans" w:hAnsi="Open Sans" w:cs="Open Sans"/>
          <w:sz w:val="24"/>
          <w:szCs w:val="24"/>
        </w:rPr>
        <w:t>(</w:t>
      </w:r>
      <w:r w:rsidRPr="00BF28A0">
        <w:rPr>
          <w:rFonts w:ascii="Open Sans" w:hAnsi="Open Sans" w:cs="Open Sans"/>
          <w:sz w:val="24"/>
          <w:szCs w:val="24"/>
        </w:rPr>
        <w:t>2018, March 7</w:t>
      </w:r>
      <w:r w:rsidR="00396FDA">
        <w:rPr>
          <w:rFonts w:ascii="Open Sans" w:hAnsi="Open Sans" w:cs="Open Sans"/>
          <w:sz w:val="24"/>
          <w:szCs w:val="24"/>
        </w:rPr>
        <w:t>)</w:t>
      </w:r>
      <w:r w:rsidRPr="00BF28A0">
        <w:rPr>
          <w:rFonts w:ascii="Open Sans" w:hAnsi="Open Sans" w:cs="Open Sans"/>
          <w:sz w:val="24"/>
          <w:szCs w:val="24"/>
        </w:rPr>
        <w:t xml:space="preserve">. </w:t>
      </w:r>
      <w:r w:rsidRPr="00BF28A0">
        <w:rPr>
          <w:rFonts w:ascii="Open Sans" w:hAnsi="Open Sans" w:cs="Open Sans"/>
          <w:i/>
          <w:iCs/>
          <w:sz w:val="24"/>
          <w:szCs w:val="24"/>
        </w:rPr>
        <w:t xml:space="preserve">7 </w:t>
      </w:r>
      <w:r w:rsidR="00EA3B73">
        <w:rPr>
          <w:rFonts w:ascii="Open Sans" w:hAnsi="Open Sans" w:cs="Open Sans"/>
          <w:i/>
          <w:iCs/>
          <w:sz w:val="24"/>
          <w:szCs w:val="24"/>
        </w:rPr>
        <w:t>R</w:t>
      </w:r>
      <w:r w:rsidRPr="00BF28A0">
        <w:rPr>
          <w:rFonts w:ascii="Open Sans" w:hAnsi="Open Sans" w:cs="Open Sans"/>
          <w:i/>
          <w:iCs/>
          <w:sz w:val="24"/>
          <w:szCs w:val="24"/>
        </w:rPr>
        <w:t xml:space="preserve">ecipes </w:t>
      </w:r>
      <w:r w:rsidR="00EA3B73">
        <w:rPr>
          <w:rFonts w:ascii="Open Sans" w:hAnsi="Open Sans" w:cs="Open Sans"/>
          <w:i/>
          <w:iCs/>
          <w:sz w:val="24"/>
          <w:szCs w:val="24"/>
        </w:rPr>
        <w:t>Y</w:t>
      </w:r>
      <w:r w:rsidRPr="00BF28A0">
        <w:rPr>
          <w:rFonts w:ascii="Open Sans" w:hAnsi="Open Sans" w:cs="Open Sans"/>
          <w:i/>
          <w:iCs/>
          <w:sz w:val="24"/>
          <w:szCs w:val="24"/>
        </w:rPr>
        <w:t xml:space="preserve">ou </w:t>
      </w:r>
      <w:r w:rsidR="00EA3B73">
        <w:rPr>
          <w:rFonts w:ascii="Open Sans" w:hAnsi="Open Sans" w:cs="Open Sans"/>
          <w:i/>
          <w:iCs/>
          <w:sz w:val="24"/>
          <w:szCs w:val="24"/>
        </w:rPr>
        <w:t>C</w:t>
      </w:r>
      <w:r w:rsidRPr="00BF28A0">
        <w:rPr>
          <w:rFonts w:ascii="Open Sans" w:hAnsi="Open Sans" w:cs="Open Sans"/>
          <w:i/>
          <w:iCs/>
          <w:sz w:val="24"/>
          <w:szCs w:val="24"/>
        </w:rPr>
        <w:t xml:space="preserve">an </w:t>
      </w:r>
      <w:r w:rsidR="00EA3B73">
        <w:rPr>
          <w:rFonts w:ascii="Open Sans" w:hAnsi="Open Sans" w:cs="Open Sans"/>
          <w:i/>
          <w:iCs/>
          <w:sz w:val="24"/>
          <w:szCs w:val="24"/>
        </w:rPr>
        <w:t>M</w:t>
      </w:r>
      <w:r w:rsidRPr="00BF28A0">
        <w:rPr>
          <w:rFonts w:ascii="Open Sans" w:hAnsi="Open Sans" w:cs="Open Sans"/>
          <w:i/>
          <w:iCs/>
          <w:sz w:val="24"/>
          <w:szCs w:val="24"/>
        </w:rPr>
        <w:t xml:space="preserve">ake in 5 </w:t>
      </w:r>
      <w:r w:rsidR="00EA3B73" w:rsidRPr="003D0CD5">
        <w:rPr>
          <w:rFonts w:ascii="Open Sans" w:hAnsi="Open Sans" w:cs="Open Sans"/>
          <w:i/>
          <w:iCs/>
          <w:sz w:val="24"/>
          <w:szCs w:val="24"/>
        </w:rPr>
        <w:t>M</w:t>
      </w:r>
      <w:r w:rsidRPr="003D0CD5">
        <w:rPr>
          <w:rFonts w:ascii="Open Sans" w:hAnsi="Open Sans" w:cs="Open Sans"/>
          <w:i/>
          <w:iCs/>
          <w:sz w:val="24"/>
          <w:szCs w:val="24"/>
        </w:rPr>
        <w:t xml:space="preserve">inutes </w:t>
      </w:r>
      <w:r w:rsidRPr="003D0CD5">
        <w:rPr>
          <w:rFonts w:ascii="Open Sans" w:hAnsi="Open Sans" w:cs="Open Sans"/>
          <w:sz w:val="24"/>
          <w:szCs w:val="24"/>
        </w:rPr>
        <w:t>[Video]. YouTube.</w:t>
      </w:r>
      <w:r w:rsidR="00C24E03" w:rsidRPr="003D0CD5">
        <w:rPr>
          <w:rFonts w:ascii="Open Sans" w:hAnsi="Open Sans" w:cs="Open Sans"/>
          <w:sz w:val="24"/>
          <w:szCs w:val="24"/>
        </w:rPr>
        <w:t xml:space="preserve"> </w:t>
      </w:r>
      <w:r w:rsidR="00C7026C" w:rsidRPr="003D0CD5">
        <w:rPr>
          <w:rFonts w:ascii="Open Sans" w:hAnsi="Open Sans" w:cs="Open Sans"/>
          <w:sz w:val="24"/>
          <w:szCs w:val="24"/>
        </w:rPr>
        <w:t>https://www.youtube.com/watch?v=9_5wHw6l11o</w:t>
      </w:r>
      <w:r w:rsidR="00B61233" w:rsidRPr="003D0CD5">
        <w:rPr>
          <w:rFonts w:ascii="Open Sans" w:hAnsi="Open Sans" w:cs="Open Sans"/>
          <w:sz w:val="24"/>
          <w:szCs w:val="24"/>
        </w:rPr>
        <w:t xml:space="preserve"> (08 </w:t>
      </w:r>
      <w:r w:rsidR="005A2BC6" w:rsidRPr="003D0CD5">
        <w:rPr>
          <w:rFonts w:ascii="Open Sans" w:hAnsi="Open Sans" w:cs="Open Sans"/>
          <w:sz w:val="24"/>
          <w:szCs w:val="24"/>
        </w:rPr>
        <w:t>January</w:t>
      </w:r>
      <w:r w:rsidR="00B61233" w:rsidRPr="003D0CD5">
        <w:rPr>
          <w:rFonts w:ascii="Open Sans" w:hAnsi="Open Sans" w:cs="Open Sans"/>
          <w:sz w:val="24"/>
          <w:szCs w:val="24"/>
        </w:rPr>
        <w:t xml:space="preserve"> 2022).</w:t>
      </w:r>
    </w:p>
    <w:p w14:paraId="630304A8" w14:textId="77777777" w:rsidR="00C7026C" w:rsidRPr="00BF28A0" w:rsidRDefault="00C7026C" w:rsidP="00D874AB">
      <w:pPr>
        <w:spacing w:line="276" w:lineRule="auto"/>
        <w:rPr>
          <w:rFonts w:ascii="Open Sans" w:hAnsi="Open Sans" w:cs="Open Sans"/>
          <w:sz w:val="24"/>
          <w:szCs w:val="24"/>
        </w:rPr>
      </w:pPr>
      <w:r w:rsidRPr="00BF28A0">
        <w:rPr>
          <w:rFonts w:ascii="Open Sans" w:hAnsi="Open Sans" w:cs="Open Sans"/>
          <w:sz w:val="24"/>
          <w:szCs w:val="24"/>
        </w:rPr>
        <w:br w:type="page"/>
      </w:r>
    </w:p>
    <w:p w14:paraId="796C7CA7" w14:textId="28B9B821" w:rsidR="0032535E" w:rsidRPr="0032535E" w:rsidRDefault="0032535E" w:rsidP="0032535E">
      <w:pPr>
        <w:widowControl/>
        <w:autoSpaceDE/>
        <w:autoSpaceDN/>
        <w:spacing w:after="120" w:line="276" w:lineRule="auto"/>
        <w:jc w:val="both"/>
        <w:rPr>
          <w:rFonts w:ascii="Open Sans" w:eastAsiaTheme="minorHAnsi" w:hAnsi="Open Sans" w:cs="Open Sans"/>
          <w:sz w:val="24"/>
        </w:rPr>
      </w:pPr>
      <w:bookmarkStart w:id="81" w:name="_Toc71535507"/>
      <w:bookmarkStart w:id="82" w:name="_Toc71708065"/>
      <w:bookmarkStart w:id="83" w:name="_Toc71709762"/>
      <w:bookmarkStart w:id="84" w:name="_Toc71535508"/>
      <w:bookmarkStart w:id="85" w:name="_Toc71708066"/>
      <w:bookmarkStart w:id="86" w:name="_Toc71709763"/>
      <w:bookmarkStart w:id="87" w:name="_Toc71535509"/>
      <w:bookmarkStart w:id="88" w:name="_Toc71708067"/>
      <w:bookmarkStart w:id="89" w:name="_Toc71709764"/>
      <w:bookmarkStart w:id="90" w:name="_Toc71371091"/>
      <w:bookmarkStart w:id="91" w:name="_Toc71534702"/>
      <w:bookmarkStart w:id="92" w:name="_Toc71535074"/>
      <w:bookmarkStart w:id="93" w:name="_Toc71535510"/>
      <w:bookmarkStart w:id="94" w:name="_Toc71708068"/>
      <w:bookmarkStart w:id="95" w:name="_Toc71709765"/>
      <w:bookmarkStart w:id="96" w:name="_Toc71371092"/>
      <w:bookmarkStart w:id="97" w:name="_Toc71534703"/>
      <w:bookmarkStart w:id="98" w:name="_Toc71535075"/>
      <w:bookmarkStart w:id="99" w:name="_Toc71535511"/>
      <w:bookmarkStart w:id="100" w:name="_Toc71708069"/>
      <w:bookmarkStart w:id="101" w:name="_Toc71709766"/>
      <w:bookmarkStart w:id="102" w:name="_Toc71371093"/>
      <w:bookmarkStart w:id="103" w:name="_Toc71534704"/>
      <w:bookmarkStart w:id="104" w:name="_Toc71535076"/>
      <w:bookmarkStart w:id="105" w:name="_Toc71535512"/>
      <w:bookmarkStart w:id="106" w:name="_Toc71708070"/>
      <w:bookmarkStart w:id="107" w:name="_Toc71709767"/>
      <w:bookmarkStart w:id="108" w:name="_Toc71371094"/>
      <w:bookmarkStart w:id="109" w:name="_Toc71534705"/>
      <w:bookmarkStart w:id="110" w:name="_Toc71535077"/>
      <w:bookmarkStart w:id="111" w:name="_Toc71535513"/>
      <w:bookmarkStart w:id="112" w:name="_Toc71708071"/>
      <w:bookmarkStart w:id="113" w:name="_Toc71709768"/>
      <w:bookmarkStart w:id="114" w:name="_Toc71371095"/>
      <w:bookmarkStart w:id="115" w:name="_Toc71534706"/>
      <w:bookmarkStart w:id="116" w:name="_Toc71535078"/>
      <w:bookmarkStart w:id="117" w:name="_Toc71535514"/>
      <w:bookmarkStart w:id="118" w:name="_Toc71708072"/>
      <w:bookmarkStart w:id="119" w:name="_Toc71709769"/>
      <w:bookmarkStart w:id="120" w:name="_Toc71371096"/>
      <w:bookmarkStart w:id="121" w:name="_Toc71534707"/>
      <w:bookmarkStart w:id="122" w:name="_Toc71535079"/>
      <w:bookmarkStart w:id="123" w:name="_Toc71535515"/>
      <w:bookmarkStart w:id="124" w:name="_Toc71708073"/>
      <w:bookmarkStart w:id="125" w:name="_Toc71709770"/>
      <w:bookmarkStart w:id="126" w:name="_Toc71371097"/>
      <w:bookmarkStart w:id="127" w:name="_Toc71534708"/>
      <w:bookmarkStart w:id="128" w:name="_Toc71535080"/>
      <w:bookmarkStart w:id="129" w:name="_Toc71535516"/>
      <w:bookmarkStart w:id="130" w:name="_Toc71708074"/>
      <w:bookmarkStart w:id="131" w:name="_Toc71709771"/>
      <w:bookmarkStart w:id="132" w:name="_Toc71371098"/>
      <w:bookmarkStart w:id="133" w:name="_Toc71534709"/>
      <w:bookmarkStart w:id="134" w:name="_Toc71535081"/>
      <w:bookmarkStart w:id="135" w:name="_Toc71535517"/>
      <w:bookmarkStart w:id="136" w:name="_Toc71708075"/>
      <w:bookmarkStart w:id="137" w:name="_Toc71709772"/>
      <w:bookmarkStart w:id="138" w:name="Software"/>
      <w:bookmarkStart w:id="139" w:name="_Toc71371099"/>
      <w:bookmarkStart w:id="140" w:name="_Toc71534710"/>
      <w:bookmarkStart w:id="141" w:name="_Toc71535082"/>
      <w:bookmarkStart w:id="142" w:name="_Toc71535518"/>
      <w:bookmarkStart w:id="143" w:name="_Toc71708076"/>
      <w:bookmarkStart w:id="144" w:name="_Toc71709773"/>
      <w:bookmarkStart w:id="145" w:name="_Toc71371100"/>
      <w:bookmarkStart w:id="146" w:name="_Toc71534711"/>
      <w:bookmarkStart w:id="147" w:name="_Toc71535083"/>
      <w:bookmarkStart w:id="148" w:name="_Toc71535519"/>
      <w:bookmarkStart w:id="149" w:name="_Toc71708077"/>
      <w:bookmarkStart w:id="150" w:name="_Toc71709774"/>
      <w:bookmarkStart w:id="151" w:name="_Toc71371101"/>
      <w:bookmarkStart w:id="152" w:name="_Toc71534712"/>
      <w:bookmarkStart w:id="153" w:name="_Toc71535084"/>
      <w:bookmarkStart w:id="154" w:name="_Toc71535520"/>
      <w:bookmarkStart w:id="155" w:name="_Toc71708078"/>
      <w:bookmarkStart w:id="156" w:name="_Toc71709775"/>
      <w:bookmarkStart w:id="157" w:name="_Toc71371102"/>
      <w:bookmarkStart w:id="158" w:name="_Toc71534713"/>
      <w:bookmarkStart w:id="159" w:name="_Toc71535085"/>
      <w:bookmarkStart w:id="160" w:name="_Toc71535521"/>
      <w:bookmarkStart w:id="161" w:name="_Toc71708079"/>
      <w:bookmarkStart w:id="162" w:name="_Toc71709776"/>
      <w:bookmarkStart w:id="163" w:name="6._References_and_further_reading"/>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32535E">
        <w:rPr>
          <w:rFonts w:ascii="Open Sans" w:eastAsiaTheme="minorHAnsi" w:hAnsi="Open Sans" w:cs="Open Sans"/>
          <w:sz w:val="24"/>
        </w:rPr>
        <w:lastRenderedPageBreak/>
        <w:t>Attached to the paper, please submit the following Declaration and Personal Report:</w:t>
      </w:r>
    </w:p>
    <w:p w14:paraId="79EFDF01" w14:textId="35B288B7" w:rsidR="008E5415" w:rsidRPr="0032535E"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164" w:name="_Toc158758888"/>
      <w:r w:rsidRPr="0032535E">
        <w:rPr>
          <w:rFonts w:ascii="Open Sans" w:eastAsiaTheme="majorEastAsia" w:hAnsi="Open Sans" w:cs="Open Sans"/>
          <w:bCs w:val="0"/>
          <w:lang w:val="en-GB"/>
        </w:rPr>
        <w:t>Declaration</w:t>
      </w:r>
      <w:r w:rsidR="0032535E" w:rsidRPr="0032535E">
        <w:rPr>
          <w:rFonts w:ascii="Open Sans" w:eastAsiaTheme="majorEastAsia" w:hAnsi="Open Sans" w:cs="Open Sans"/>
          <w:bCs w:val="0"/>
          <w:lang w:val="en-GB"/>
        </w:rPr>
        <w:t xml:space="preserve"> of Academic Integrity</w:t>
      </w:r>
      <w:bookmarkEnd w:id="164"/>
    </w:p>
    <w:p w14:paraId="1DCEC974" w14:textId="6A8704EB" w:rsidR="00C55E09" w:rsidRPr="00C55E09" w:rsidRDefault="0032535E" w:rsidP="00376C97">
      <w:pPr>
        <w:spacing w:line="360" w:lineRule="auto"/>
        <w:jc w:val="both"/>
        <w:rPr>
          <w:rStyle w:val="Hyperlink"/>
          <w:rFonts w:ascii="Open Sans" w:hAnsi="Open Sans" w:cs="Open Sans"/>
          <w:sz w:val="24"/>
          <w:szCs w:val="24"/>
        </w:rPr>
      </w:pPr>
      <w:r w:rsidRPr="0032535E">
        <w:rPr>
          <w:rFonts w:ascii="Open Sans" w:hAnsi="Open Sans" w:cs="Open Sans"/>
          <w:sz w:val="24"/>
          <w:szCs w:val="24"/>
        </w:rPr>
        <w:t>I hereby declare according to § 10 para. 4 APO that this work is the result of my own independent scholarly effort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w:t>
      </w:r>
      <w:r w:rsidR="00C55E09">
        <w:rPr>
          <w:rFonts w:ascii="Open Sans" w:hAnsi="Open Sans" w:cs="Open Sans"/>
          <w:sz w:val="24"/>
          <w:szCs w:val="24"/>
        </w:rPr>
        <w:fldChar w:fldCharType="begin"/>
      </w:r>
      <w:r w:rsidR="00C55E09">
        <w:rPr>
          <w:rFonts w:ascii="Open Sans" w:hAnsi="Open Sans" w:cs="Open Sans"/>
          <w:sz w:val="24"/>
          <w:szCs w:val="24"/>
        </w:rPr>
        <w:instrText>HYPERLINK "https://www.uni-bamberg.de/studium/im-studium/studienorganisation/quellen/"</w:instrText>
      </w:r>
      <w:r w:rsidR="00C55E09">
        <w:rPr>
          <w:rFonts w:ascii="Open Sans" w:hAnsi="Open Sans" w:cs="Open Sans"/>
          <w:sz w:val="24"/>
          <w:szCs w:val="24"/>
        </w:rPr>
      </w:r>
      <w:r w:rsidR="00C55E09">
        <w:rPr>
          <w:rFonts w:ascii="Open Sans" w:hAnsi="Open Sans" w:cs="Open Sans"/>
          <w:sz w:val="24"/>
          <w:szCs w:val="24"/>
        </w:rPr>
        <w:fldChar w:fldCharType="separate"/>
      </w:r>
      <w:r w:rsidRPr="00C55E09">
        <w:rPr>
          <w:rStyle w:val="Hyperlink"/>
          <w:rFonts w:ascii="Open Sans" w:hAnsi="Open Sans" w:cs="Open Sans"/>
          <w:sz w:val="24"/>
          <w:szCs w:val="24"/>
        </w:rPr>
        <w:t xml:space="preserve"> </w:t>
      </w:r>
      <w:r w:rsidR="00C55E09" w:rsidRPr="00C55E09">
        <w:rPr>
          <w:rStyle w:val="Hyperlink"/>
          <w:rFonts w:ascii="Open Sans" w:hAnsi="Open Sans" w:cs="Open Sans"/>
          <w:sz w:val="24"/>
          <w:szCs w:val="24"/>
        </w:rPr>
        <w:t>https://www.uni-bamberg.de/studium/im-studium/studien</w:t>
      </w:r>
    </w:p>
    <w:p w14:paraId="17815ACF" w14:textId="5ACB8168" w:rsidR="0032535E" w:rsidRPr="0032535E" w:rsidRDefault="00C55E09" w:rsidP="00376C97">
      <w:pPr>
        <w:spacing w:line="360" w:lineRule="auto"/>
        <w:jc w:val="both"/>
        <w:rPr>
          <w:rFonts w:ascii="Open Sans" w:hAnsi="Open Sans" w:cs="Open Sans"/>
          <w:sz w:val="24"/>
          <w:szCs w:val="24"/>
        </w:rPr>
      </w:pPr>
      <w:r w:rsidRPr="00C55E09">
        <w:rPr>
          <w:rStyle w:val="Hyperlink"/>
          <w:rFonts w:ascii="Open Sans" w:hAnsi="Open Sans" w:cs="Open Sans"/>
          <w:sz w:val="24"/>
          <w:szCs w:val="24"/>
        </w:rPr>
        <w:t>organisation/quellen/</w:t>
      </w:r>
      <w:r>
        <w:rPr>
          <w:rFonts w:ascii="Open Sans" w:hAnsi="Open Sans" w:cs="Open Sans"/>
          <w:sz w:val="24"/>
          <w:szCs w:val="24"/>
        </w:rPr>
        <w:fldChar w:fldCharType="end"/>
      </w:r>
      <w:r w:rsidRPr="00C55E09">
        <w:rPr>
          <w:rFonts w:ascii="Open Sans" w:hAnsi="Open Sans" w:cs="Open Sans"/>
          <w:sz w:val="24"/>
          <w:szCs w:val="24"/>
        </w:rPr>
        <w:t xml:space="preserve"> </w:t>
      </w:r>
      <w:r w:rsidR="0032535E" w:rsidRPr="0032535E">
        <w:rPr>
          <w:rFonts w:ascii="Open Sans" w:hAnsi="Open Sans" w:cs="Open Sans"/>
          <w:sz w:val="24"/>
          <w:szCs w:val="24"/>
        </w:rPr>
        <w:t xml:space="preserve">and </w:t>
      </w:r>
      <w:hyperlink r:id="rId16" w:history="1">
        <w:r w:rsidR="0032535E" w:rsidRPr="0032535E">
          <w:rPr>
            <w:rStyle w:val="Hyperlink"/>
            <w:rFonts w:ascii="Open Sans" w:hAnsi="Open Sans" w:cs="Open Sans"/>
            <w:sz w:val="24"/>
            <w:szCs w:val="24"/>
          </w:rPr>
          <w:t>https://www.uni-bamberg.de/forschung/profil/gute-wissenschaftliche-praxis/</w:t>
        </w:r>
      </w:hyperlink>
      <w:r w:rsidR="0032535E" w:rsidRPr="0032535E">
        <w:rPr>
          <w:rStyle w:val="Hyperlink"/>
          <w:rFonts w:ascii="Open Sans" w:hAnsi="Open Sans" w:cs="Open Sans"/>
          <w:sz w:val="24"/>
          <w:szCs w:val="24"/>
        </w:rPr>
        <w:t xml:space="preserve">; </w:t>
      </w:r>
      <w:r w:rsidR="0032535E" w:rsidRPr="0032535E">
        <w:rPr>
          <w:rFonts w:ascii="Open Sans" w:hAnsi="Open Sans" w:cs="Open Sans"/>
          <w:sz w:val="24"/>
          <w:szCs w:val="24"/>
        </w:rPr>
        <w:t>only available in German).</w:t>
      </w:r>
    </w:p>
    <w:p w14:paraId="5885662E" w14:textId="77777777" w:rsidR="0032535E" w:rsidRPr="0032535E" w:rsidRDefault="0032535E" w:rsidP="00376C97">
      <w:pPr>
        <w:spacing w:line="360" w:lineRule="auto"/>
        <w:jc w:val="both"/>
        <w:rPr>
          <w:rFonts w:ascii="Open Sans" w:hAnsi="Open Sans" w:cs="Open Sans"/>
          <w:sz w:val="24"/>
          <w:szCs w:val="24"/>
        </w:rPr>
      </w:pPr>
      <w:r w:rsidRPr="0032535E">
        <w:rPr>
          <w:rFonts w:ascii="Open Sans" w:hAnsi="Open Sans" w:cs="Open Sans"/>
          <w:sz w:val="24"/>
          <w:szCs w:val="24"/>
        </w:rPr>
        <w:t>I hereby also declare that I have handed in an identical electronic version of my work as required. I am aware that this digital version can be subjected to a software-supported, anonymized check for plagiarism.</w:t>
      </w:r>
    </w:p>
    <w:p w14:paraId="10ADC848"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rPr>
        <w:t>Furthermore, I declare that I have used text- or otherwise content-generating artificial intelligence (AI) software (e.g. ChatGPT) only after consultation and with the permission of my instructor/examiner and that I have noted this in the reference section under “Tools”. I also declare that I have answered the questions below on the use of AI software truthfully. I am prepared to provide detailed documentation of my use of AI software (e.g. chat transcripts) if clarification is required.</w:t>
      </w:r>
    </w:p>
    <w:p w14:paraId="75E93643" w14:textId="77777777" w:rsidR="0032535E" w:rsidRPr="0032535E" w:rsidRDefault="0032535E" w:rsidP="00930B8E">
      <w:pPr>
        <w:spacing w:line="360" w:lineRule="auto"/>
        <w:jc w:val="both"/>
        <w:rPr>
          <w:rFonts w:ascii="Open Sans" w:hAnsi="Open Sans" w:cs="Open Sans"/>
          <w:sz w:val="24"/>
          <w:szCs w:val="24"/>
        </w:rPr>
      </w:pPr>
    </w:p>
    <w:p w14:paraId="0ED3ACD1" w14:textId="77777777" w:rsidR="0032535E" w:rsidRPr="0032535E" w:rsidRDefault="0032535E" w:rsidP="00376C97">
      <w:pPr>
        <w:spacing w:line="360" w:lineRule="auto"/>
        <w:jc w:val="both"/>
        <w:rPr>
          <w:rFonts w:ascii="Open Sans" w:hAnsi="Open Sans" w:cs="Open Sans"/>
          <w:sz w:val="24"/>
          <w:szCs w:val="24"/>
        </w:rPr>
      </w:pPr>
    </w:p>
    <w:p w14:paraId="699986CB" w14:textId="77777777" w:rsidR="0032535E" w:rsidRPr="0032535E" w:rsidRDefault="0032535E" w:rsidP="00376C97">
      <w:pPr>
        <w:spacing w:line="360" w:lineRule="auto"/>
        <w:jc w:val="both"/>
        <w:rPr>
          <w:rFonts w:ascii="Open Sans" w:hAnsi="Open Sans" w:cs="Open Sans"/>
          <w:sz w:val="24"/>
          <w:szCs w:val="24"/>
        </w:rPr>
      </w:pPr>
      <w:r w:rsidRPr="0032535E">
        <w:rPr>
          <w:rFonts w:ascii="Open Sans" w:hAnsi="Open Sans" w:cs="Open Sans"/>
          <w:sz w:val="24"/>
          <w:szCs w:val="24"/>
        </w:rPr>
        <w:t>_________________________________</w:t>
      </w:r>
      <w:r w:rsidRPr="0032535E">
        <w:rPr>
          <w:rFonts w:ascii="Open Sans" w:hAnsi="Open Sans" w:cs="Open Sans"/>
          <w:sz w:val="24"/>
          <w:szCs w:val="24"/>
        </w:rPr>
        <w:tab/>
      </w:r>
      <w:r w:rsidRPr="0032535E">
        <w:rPr>
          <w:rFonts w:ascii="Open Sans" w:hAnsi="Open Sans" w:cs="Open Sans"/>
          <w:sz w:val="24"/>
          <w:szCs w:val="24"/>
        </w:rPr>
        <w:tab/>
        <w:t>__________________________________</w:t>
      </w:r>
    </w:p>
    <w:p w14:paraId="41D514C7" w14:textId="77777777" w:rsidR="0032535E" w:rsidRPr="0032535E" w:rsidRDefault="0032535E" w:rsidP="00376C97">
      <w:pPr>
        <w:spacing w:line="360" w:lineRule="auto"/>
        <w:jc w:val="both"/>
        <w:rPr>
          <w:rFonts w:ascii="Open Sans" w:hAnsi="Open Sans" w:cs="Open Sans"/>
          <w:sz w:val="24"/>
          <w:szCs w:val="24"/>
        </w:rPr>
      </w:pPr>
      <w:r w:rsidRPr="0032535E">
        <w:rPr>
          <w:rFonts w:ascii="Open Sans" w:hAnsi="Open Sans" w:cs="Open Sans"/>
          <w:sz w:val="24"/>
          <w:szCs w:val="24"/>
        </w:rPr>
        <w:t>Place, Date</w:t>
      </w:r>
      <w:r w:rsidRPr="0032535E">
        <w:rPr>
          <w:rFonts w:ascii="Open Sans" w:hAnsi="Open Sans" w:cs="Open Sans"/>
          <w:sz w:val="24"/>
          <w:szCs w:val="24"/>
        </w:rPr>
        <w:tab/>
      </w:r>
      <w:r w:rsidRPr="0032535E">
        <w:rPr>
          <w:rFonts w:ascii="Open Sans" w:hAnsi="Open Sans" w:cs="Open Sans"/>
          <w:sz w:val="24"/>
          <w:szCs w:val="24"/>
        </w:rPr>
        <w:tab/>
      </w:r>
      <w:r w:rsidRPr="0032535E">
        <w:rPr>
          <w:rFonts w:ascii="Open Sans" w:hAnsi="Open Sans" w:cs="Open Sans"/>
          <w:sz w:val="24"/>
          <w:szCs w:val="24"/>
        </w:rPr>
        <w:tab/>
      </w:r>
      <w:r w:rsidRPr="0032535E">
        <w:rPr>
          <w:rFonts w:ascii="Open Sans" w:hAnsi="Open Sans" w:cs="Open Sans"/>
          <w:sz w:val="24"/>
          <w:szCs w:val="24"/>
        </w:rPr>
        <w:tab/>
      </w:r>
      <w:r w:rsidRPr="0032535E">
        <w:rPr>
          <w:rFonts w:ascii="Open Sans" w:hAnsi="Open Sans" w:cs="Open Sans"/>
          <w:sz w:val="24"/>
          <w:szCs w:val="24"/>
        </w:rPr>
        <w:tab/>
      </w:r>
      <w:r w:rsidRPr="0032535E">
        <w:rPr>
          <w:rFonts w:ascii="Open Sans" w:hAnsi="Open Sans" w:cs="Open Sans"/>
          <w:sz w:val="24"/>
          <w:szCs w:val="24"/>
        </w:rPr>
        <w:tab/>
        <w:t>Signature</w:t>
      </w:r>
    </w:p>
    <w:p w14:paraId="268AF9E0" w14:textId="77777777" w:rsidR="0032535E" w:rsidRPr="0032535E" w:rsidRDefault="0032535E" w:rsidP="00376C97">
      <w:pPr>
        <w:spacing w:line="360" w:lineRule="auto"/>
        <w:jc w:val="both"/>
        <w:rPr>
          <w:rFonts w:ascii="Open Sans" w:hAnsi="Open Sans" w:cs="Open Sans"/>
          <w:sz w:val="24"/>
          <w:szCs w:val="24"/>
        </w:rPr>
      </w:pPr>
    </w:p>
    <w:p w14:paraId="3CA0C936" w14:textId="77777777" w:rsidR="0032535E" w:rsidRPr="0032535E" w:rsidRDefault="0032535E" w:rsidP="42FAA622">
      <w:pPr>
        <w:spacing w:line="360" w:lineRule="auto"/>
        <w:jc w:val="both"/>
        <w:rPr>
          <w:rFonts w:ascii="Open Sans" w:hAnsi="Open Sans" w:cs="Open Sans"/>
          <w:b/>
          <w:bCs/>
          <w:sz w:val="24"/>
          <w:szCs w:val="24"/>
          <w:u w:val="single"/>
        </w:rPr>
      </w:pPr>
    </w:p>
    <w:p w14:paraId="7F53F75A" w14:textId="77777777" w:rsidR="0032535E" w:rsidRPr="0032535E" w:rsidRDefault="0032535E" w:rsidP="34A711CC">
      <w:pPr>
        <w:spacing w:line="360" w:lineRule="auto"/>
        <w:jc w:val="both"/>
        <w:rPr>
          <w:rFonts w:ascii="Open Sans" w:hAnsi="Open Sans" w:cs="Open Sans"/>
          <w:b/>
          <w:bCs/>
          <w:sz w:val="24"/>
          <w:szCs w:val="24"/>
          <w:u w:val="single"/>
        </w:rPr>
      </w:pPr>
    </w:p>
    <w:p w14:paraId="6C48DA43" w14:textId="32474D9E" w:rsidR="0032535E" w:rsidRPr="0032535E" w:rsidRDefault="0032535E" w:rsidP="00930B8E">
      <w:pPr>
        <w:spacing w:line="360" w:lineRule="auto"/>
        <w:jc w:val="both"/>
        <w:rPr>
          <w:rFonts w:ascii="Open Sans" w:hAnsi="Open Sans" w:cs="Open Sans"/>
          <w:b/>
          <w:bCs/>
          <w:sz w:val="24"/>
          <w:szCs w:val="24"/>
          <w:u w:val="single"/>
        </w:rPr>
      </w:pPr>
      <w:r w:rsidRPr="0032535E">
        <w:rPr>
          <w:rFonts w:ascii="Open Sans" w:hAnsi="Open Sans" w:cs="Open Sans"/>
          <w:b/>
          <w:bCs/>
          <w:sz w:val="24"/>
          <w:szCs w:val="24"/>
          <w:u w:val="single"/>
        </w:rPr>
        <w:br w:type="page"/>
      </w:r>
      <w:r w:rsidRPr="0032535E">
        <w:rPr>
          <w:rFonts w:ascii="Open Sans" w:hAnsi="Open Sans" w:cs="Open Sans"/>
          <w:b/>
          <w:sz w:val="24"/>
          <w:szCs w:val="24"/>
          <w:u w:val="single"/>
        </w:rPr>
        <w:lastRenderedPageBreak/>
        <w:t>Personal Report on the use of Artificial Intelligence (AI) tools</w:t>
      </w:r>
    </w:p>
    <w:p w14:paraId="41EA20E5"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rPr>
        <w:t>In the composition of this paper/thesis I have used AI tools.</w:t>
      </w:r>
    </w:p>
    <w:p w14:paraId="4DFCC20A" w14:textId="77777777" w:rsidR="0032535E" w:rsidRPr="0032535E" w:rsidRDefault="0032535E" w:rsidP="42FAA622">
      <w:pPr>
        <w:spacing w:line="360" w:lineRule="auto"/>
        <w:jc w:val="both"/>
        <w:rPr>
          <w:rFonts w:ascii="Open Sans" w:hAnsi="Open Sans" w:cs="Open Sans"/>
          <w:sz w:val="24"/>
          <w:szCs w:val="24"/>
          <w:highlight w:val="lightGray"/>
        </w:rPr>
      </w:pPr>
      <w:r w:rsidRPr="0032535E">
        <w:rPr>
          <w:rFonts w:ascii="Open Sans" w:hAnsi="Open Sans" w:cs="Open Sans"/>
          <w:sz w:val="24"/>
          <w:szCs w:val="24"/>
        </w:rPr>
        <w:t>Yes / No</w:t>
      </w:r>
      <w:r w:rsidRPr="0032535E">
        <w:rPr>
          <w:rFonts w:ascii="Open Sans" w:hAnsi="Open Sans" w:cs="Open Sans"/>
          <w:sz w:val="24"/>
          <w:szCs w:val="24"/>
        </w:rPr>
        <w:tab/>
      </w:r>
      <w:r w:rsidRPr="0032535E">
        <w:rPr>
          <w:rFonts w:ascii="Open Sans" w:hAnsi="Open Sans" w:cs="Open Sans"/>
          <w:sz w:val="24"/>
          <w:szCs w:val="24"/>
          <w:highlight w:val="lightGray"/>
        </w:rPr>
        <w:t>[Delete as appropriate]</w:t>
      </w:r>
    </w:p>
    <w:p w14:paraId="74ACD318"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highlight w:val="lightGray"/>
        </w:rPr>
        <w:t>[If yes, please continue with questions 1 to 3 and write 1 page maximum in bullet point style. If no, please leave them out.]</w:t>
      </w:r>
    </w:p>
    <w:p w14:paraId="252B3B47" w14:textId="77777777" w:rsidR="0032535E" w:rsidRPr="0032535E" w:rsidRDefault="0032535E" w:rsidP="00930B8E">
      <w:pPr>
        <w:spacing w:line="360" w:lineRule="auto"/>
        <w:jc w:val="both"/>
        <w:rPr>
          <w:rFonts w:ascii="Open Sans" w:hAnsi="Open Sans" w:cs="Open Sans"/>
          <w:sz w:val="24"/>
          <w:szCs w:val="24"/>
        </w:rPr>
      </w:pPr>
    </w:p>
    <w:p w14:paraId="068DDA81"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rPr>
        <w:t xml:space="preserve">1. I have used the following </w:t>
      </w:r>
      <w:r w:rsidRPr="0032535E">
        <w:rPr>
          <w:rFonts w:ascii="Open Sans" w:hAnsi="Open Sans" w:cs="Open Sans"/>
          <w:sz w:val="24"/>
          <w:szCs w:val="24"/>
          <w:u w:val="single"/>
        </w:rPr>
        <w:t>specific AI tools</w:t>
      </w:r>
      <w:r w:rsidRPr="0032535E">
        <w:rPr>
          <w:rFonts w:ascii="Open Sans" w:hAnsi="Open Sans" w:cs="Open Sans"/>
          <w:sz w:val="24"/>
          <w:szCs w:val="24"/>
        </w:rPr>
        <w:t xml:space="preserve"> for the following </w:t>
      </w:r>
      <w:r w:rsidRPr="0032535E">
        <w:rPr>
          <w:rFonts w:ascii="Open Sans" w:hAnsi="Open Sans" w:cs="Open Sans"/>
          <w:sz w:val="24"/>
          <w:szCs w:val="24"/>
          <w:u w:val="single"/>
        </w:rPr>
        <w:t>purposes</w:t>
      </w:r>
      <w:r w:rsidRPr="0032535E">
        <w:rPr>
          <w:rFonts w:ascii="Open Sans" w:hAnsi="Open Sans" w:cs="Open Sans"/>
          <w:sz w:val="24"/>
          <w:szCs w:val="24"/>
        </w:rPr>
        <w:t xml:space="preserve"> (e.g. Elicit to find literature, ChatGPT to suggest a summary, Grammarly to correct the final text, </w:t>
      </w:r>
      <w:proofErr w:type="spellStart"/>
      <w:r w:rsidRPr="0032535E">
        <w:rPr>
          <w:rFonts w:ascii="Open Sans" w:hAnsi="Open Sans" w:cs="Open Sans"/>
          <w:sz w:val="24"/>
          <w:szCs w:val="24"/>
        </w:rPr>
        <w:t>DeepL</w:t>
      </w:r>
      <w:proofErr w:type="spellEnd"/>
      <w:r w:rsidRPr="0032535E">
        <w:rPr>
          <w:rFonts w:ascii="Open Sans" w:hAnsi="Open Sans" w:cs="Open Sans"/>
          <w:sz w:val="24"/>
          <w:szCs w:val="24"/>
        </w:rPr>
        <w:t xml:space="preserve"> Write to achieve a more academic style, Jenni.ai to propose an introduction, …):</w:t>
      </w:r>
    </w:p>
    <w:p w14:paraId="0B0433D3" w14:textId="77777777" w:rsidR="0032535E" w:rsidRPr="0032535E" w:rsidRDefault="0032535E" w:rsidP="00B6483B">
      <w:pPr>
        <w:spacing w:line="360" w:lineRule="auto"/>
        <w:jc w:val="both"/>
        <w:rPr>
          <w:rFonts w:ascii="Open Sans" w:hAnsi="Open Sans" w:cs="Open Sans"/>
          <w:sz w:val="24"/>
          <w:szCs w:val="24"/>
        </w:rPr>
      </w:pPr>
      <w:r w:rsidRPr="0032535E">
        <w:rPr>
          <w:rFonts w:ascii="Open Sans" w:hAnsi="Open Sans" w:cs="Open Sans"/>
          <w:sz w:val="24"/>
          <w:szCs w:val="24"/>
          <w:highlight w:val="lightGray"/>
        </w:rPr>
        <w:t>[Insert your text in bullet point style here]</w:t>
      </w:r>
    </w:p>
    <w:p w14:paraId="3B44D887" w14:textId="77777777" w:rsidR="0032535E" w:rsidRPr="0032535E" w:rsidRDefault="0032535E" w:rsidP="00930B8E">
      <w:pPr>
        <w:spacing w:line="360" w:lineRule="auto"/>
        <w:jc w:val="both"/>
        <w:rPr>
          <w:rFonts w:ascii="Open Sans" w:hAnsi="Open Sans" w:cs="Open Sans"/>
          <w:sz w:val="24"/>
          <w:szCs w:val="24"/>
        </w:rPr>
      </w:pPr>
    </w:p>
    <w:p w14:paraId="5B3399B2"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rPr>
        <w:t xml:space="preserve">2. Their use has </w:t>
      </w:r>
      <w:r w:rsidRPr="0032535E">
        <w:rPr>
          <w:rFonts w:ascii="Open Sans" w:hAnsi="Open Sans" w:cs="Open Sans"/>
          <w:sz w:val="24"/>
          <w:szCs w:val="24"/>
          <w:u w:val="single"/>
        </w:rPr>
        <w:t>influenced my workflow</w:t>
      </w:r>
      <w:r w:rsidRPr="0032535E">
        <w:rPr>
          <w:rFonts w:ascii="Open Sans" w:hAnsi="Open Sans" w:cs="Open Sans"/>
          <w:sz w:val="24"/>
          <w:szCs w:val="24"/>
        </w:rPr>
        <w:t xml:space="preserve"> in the following ways:</w:t>
      </w:r>
    </w:p>
    <w:p w14:paraId="659C15A8" w14:textId="77777777" w:rsidR="0032535E" w:rsidRPr="0032535E" w:rsidRDefault="0032535E" w:rsidP="00B6483B">
      <w:pPr>
        <w:spacing w:line="360" w:lineRule="auto"/>
        <w:jc w:val="both"/>
        <w:rPr>
          <w:rFonts w:ascii="Open Sans" w:hAnsi="Open Sans" w:cs="Open Sans"/>
          <w:sz w:val="24"/>
          <w:szCs w:val="24"/>
        </w:rPr>
      </w:pPr>
      <w:r w:rsidRPr="0032535E">
        <w:rPr>
          <w:rFonts w:ascii="Open Sans" w:hAnsi="Open Sans" w:cs="Open Sans"/>
          <w:sz w:val="24"/>
          <w:szCs w:val="24"/>
          <w:highlight w:val="lightGray"/>
        </w:rPr>
        <w:t>[Insert your text here]</w:t>
      </w:r>
    </w:p>
    <w:p w14:paraId="2FF7BFA0" w14:textId="77777777" w:rsidR="0032535E" w:rsidRPr="0032535E" w:rsidRDefault="0032535E" w:rsidP="00930B8E">
      <w:pPr>
        <w:spacing w:line="360" w:lineRule="auto"/>
        <w:jc w:val="both"/>
        <w:rPr>
          <w:rFonts w:ascii="Open Sans" w:hAnsi="Open Sans" w:cs="Open Sans"/>
          <w:sz w:val="24"/>
          <w:szCs w:val="24"/>
        </w:rPr>
      </w:pPr>
    </w:p>
    <w:p w14:paraId="4E7F1EB0" w14:textId="77777777" w:rsidR="0032535E" w:rsidRPr="0032535E" w:rsidRDefault="0032535E" w:rsidP="00930B8E">
      <w:pPr>
        <w:spacing w:line="360" w:lineRule="auto"/>
        <w:jc w:val="both"/>
        <w:rPr>
          <w:rFonts w:ascii="Open Sans" w:hAnsi="Open Sans" w:cs="Open Sans"/>
          <w:sz w:val="24"/>
          <w:szCs w:val="24"/>
        </w:rPr>
      </w:pPr>
      <w:r w:rsidRPr="0032535E">
        <w:rPr>
          <w:rFonts w:ascii="Open Sans" w:hAnsi="Open Sans" w:cs="Open Sans"/>
          <w:sz w:val="24"/>
          <w:szCs w:val="24"/>
        </w:rPr>
        <w:t xml:space="preserve">3. I have encountered the following </w:t>
      </w:r>
      <w:r w:rsidRPr="0032535E">
        <w:rPr>
          <w:rFonts w:ascii="Open Sans" w:hAnsi="Open Sans" w:cs="Open Sans"/>
          <w:sz w:val="24"/>
          <w:szCs w:val="24"/>
          <w:u w:val="single"/>
        </w:rPr>
        <w:t>strengths</w:t>
      </w:r>
      <w:r w:rsidRPr="0032535E">
        <w:rPr>
          <w:rFonts w:ascii="Open Sans" w:hAnsi="Open Sans" w:cs="Open Sans"/>
          <w:sz w:val="24"/>
          <w:szCs w:val="24"/>
        </w:rPr>
        <w:t xml:space="preserve"> and </w:t>
      </w:r>
      <w:r w:rsidRPr="0032535E">
        <w:rPr>
          <w:rFonts w:ascii="Open Sans" w:hAnsi="Open Sans" w:cs="Open Sans"/>
          <w:sz w:val="24"/>
          <w:szCs w:val="24"/>
          <w:u w:val="single"/>
        </w:rPr>
        <w:t>weaknesses</w:t>
      </w:r>
      <w:r w:rsidRPr="0032535E">
        <w:rPr>
          <w:rFonts w:ascii="Open Sans" w:hAnsi="Open Sans" w:cs="Open Sans"/>
          <w:sz w:val="24"/>
          <w:szCs w:val="24"/>
        </w:rPr>
        <w:t xml:space="preserve"> and see the following </w:t>
      </w:r>
      <w:r w:rsidRPr="0032535E">
        <w:rPr>
          <w:rFonts w:ascii="Open Sans" w:hAnsi="Open Sans" w:cs="Open Sans"/>
          <w:sz w:val="24"/>
          <w:szCs w:val="24"/>
          <w:u w:val="single"/>
        </w:rPr>
        <w:t>dangers</w:t>
      </w:r>
      <w:r w:rsidRPr="0032535E">
        <w:rPr>
          <w:rFonts w:ascii="Open Sans" w:hAnsi="Open Sans" w:cs="Open Sans"/>
          <w:sz w:val="24"/>
          <w:szCs w:val="24"/>
        </w:rPr>
        <w:t xml:space="preserve"> in their usage:</w:t>
      </w:r>
    </w:p>
    <w:p w14:paraId="7DC91D4D" w14:textId="77777777" w:rsidR="0032535E" w:rsidRPr="0032535E" w:rsidRDefault="0032535E" w:rsidP="00376C97">
      <w:pPr>
        <w:spacing w:line="360" w:lineRule="auto"/>
        <w:jc w:val="both"/>
        <w:rPr>
          <w:rFonts w:ascii="Open Sans" w:hAnsi="Open Sans" w:cs="Open Sans"/>
          <w:sz w:val="24"/>
          <w:szCs w:val="24"/>
        </w:rPr>
      </w:pPr>
      <w:r w:rsidRPr="0032535E">
        <w:rPr>
          <w:rFonts w:ascii="Open Sans" w:hAnsi="Open Sans" w:cs="Open Sans"/>
          <w:sz w:val="24"/>
          <w:szCs w:val="24"/>
          <w:highlight w:val="lightGray"/>
        </w:rPr>
        <w:t>[Insert your text here]</w:t>
      </w:r>
    </w:p>
    <w:p w14:paraId="28053042" w14:textId="27760B3C" w:rsidR="00A04A90" w:rsidRPr="0032535E" w:rsidRDefault="00C1630E" w:rsidP="00D874AB">
      <w:pPr>
        <w:pStyle w:val="Textkrper"/>
        <w:spacing w:after="120" w:line="276" w:lineRule="auto"/>
        <w:rPr>
          <w:rFonts w:ascii="Open Sans" w:hAnsi="Open Sans" w:cs="Open Sans"/>
          <w:sz w:val="24"/>
          <w:szCs w:val="24"/>
        </w:rPr>
      </w:pPr>
      <w:r w:rsidRPr="0032535E">
        <w:rPr>
          <w:rFonts w:ascii="Open Sans" w:hAnsi="Open Sans" w:cs="Open Sans"/>
          <w:sz w:val="24"/>
          <w:szCs w:val="24"/>
        </w:rPr>
        <w:br w:type="page"/>
      </w:r>
    </w:p>
    <w:p w14:paraId="46493DAA" w14:textId="77777777" w:rsidR="008E5415" w:rsidRPr="00AD57D3" w:rsidRDefault="009620B6" w:rsidP="00D874AB">
      <w:pPr>
        <w:pStyle w:val="berschrift1"/>
        <w:keepNext/>
        <w:keepLines/>
        <w:widowControl/>
        <w:numPr>
          <w:ilvl w:val="0"/>
          <w:numId w:val="7"/>
        </w:numPr>
        <w:autoSpaceDE/>
        <w:autoSpaceDN/>
        <w:spacing w:before="0" w:after="120" w:line="276" w:lineRule="auto"/>
        <w:ind w:left="360" w:hanging="360"/>
        <w:contextualSpacing/>
        <w:jc w:val="both"/>
        <w:rPr>
          <w:rFonts w:ascii="Open Sans" w:eastAsiaTheme="majorEastAsia" w:hAnsi="Open Sans" w:cs="Open Sans"/>
          <w:bCs w:val="0"/>
          <w:lang w:val="en-GB"/>
        </w:rPr>
      </w:pPr>
      <w:bookmarkStart w:id="165" w:name="_Toc71535523"/>
      <w:bookmarkStart w:id="166" w:name="_Toc71708081"/>
      <w:bookmarkStart w:id="167" w:name="_Toc71709778"/>
      <w:bookmarkStart w:id="168" w:name="_Toc158758889"/>
      <w:bookmarkEnd w:id="165"/>
      <w:bookmarkEnd w:id="166"/>
      <w:bookmarkEnd w:id="167"/>
      <w:r w:rsidRPr="00AD57D3">
        <w:rPr>
          <w:rFonts w:ascii="Open Sans" w:eastAsiaTheme="majorEastAsia" w:hAnsi="Open Sans" w:cs="Open Sans"/>
          <w:bCs w:val="0"/>
          <w:lang w:val="en-GB"/>
        </w:rPr>
        <w:lastRenderedPageBreak/>
        <w:t>References and further reading</w:t>
      </w:r>
      <w:bookmarkEnd w:id="168"/>
    </w:p>
    <w:p w14:paraId="5B5E6094" w14:textId="138DDDCF" w:rsidR="00084908" w:rsidRPr="0032535E" w:rsidRDefault="00084908" w:rsidP="00D874AB">
      <w:pPr>
        <w:pStyle w:val="Default"/>
        <w:spacing w:after="120"/>
        <w:ind w:left="709" w:hanging="709"/>
        <w:jc w:val="left"/>
        <w:rPr>
          <w:rFonts w:ascii="Open Sans" w:hAnsi="Open Sans" w:cs="Open Sans"/>
          <w:i w:val="0"/>
          <w:sz w:val="24"/>
          <w:szCs w:val="24"/>
        </w:rPr>
      </w:pPr>
      <w:r w:rsidRPr="0032535E">
        <w:rPr>
          <w:rFonts w:ascii="Open Sans" w:hAnsi="Open Sans" w:cs="Open Sans"/>
          <w:i w:val="0"/>
          <w:sz w:val="24"/>
          <w:szCs w:val="24"/>
        </w:rPr>
        <w:t>Datta, D</w:t>
      </w:r>
      <w:r w:rsidR="006E401C" w:rsidRPr="0032535E">
        <w:rPr>
          <w:rFonts w:ascii="Open Sans" w:hAnsi="Open Sans" w:cs="Open Sans"/>
          <w:i w:val="0"/>
          <w:sz w:val="24"/>
          <w:szCs w:val="24"/>
        </w:rPr>
        <w:t>.</w:t>
      </w:r>
      <w:r w:rsidRPr="0032535E">
        <w:rPr>
          <w:rFonts w:ascii="Open Sans" w:hAnsi="Open Sans" w:cs="Open Sans"/>
          <w:i w:val="0"/>
          <w:sz w:val="24"/>
          <w:szCs w:val="24"/>
        </w:rPr>
        <w:t xml:space="preserve"> </w:t>
      </w:r>
      <w:r w:rsidR="00B91D39" w:rsidRPr="0032535E">
        <w:rPr>
          <w:rFonts w:ascii="Open Sans" w:hAnsi="Open Sans" w:cs="Open Sans"/>
          <w:i w:val="0"/>
          <w:sz w:val="24"/>
          <w:szCs w:val="24"/>
        </w:rPr>
        <w:t>(</w:t>
      </w:r>
      <w:r w:rsidRPr="0032535E">
        <w:rPr>
          <w:rFonts w:ascii="Open Sans" w:hAnsi="Open Sans" w:cs="Open Sans"/>
          <w:i w:val="0"/>
          <w:sz w:val="24"/>
          <w:szCs w:val="24"/>
        </w:rPr>
        <w:t>2017</w:t>
      </w:r>
      <w:r w:rsidR="00B91D39" w:rsidRPr="0032535E">
        <w:rPr>
          <w:rFonts w:ascii="Open Sans" w:hAnsi="Open Sans" w:cs="Open Sans"/>
          <w:i w:val="0"/>
          <w:sz w:val="24"/>
          <w:szCs w:val="24"/>
        </w:rPr>
        <w:t>)</w:t>
      </w:r>
      <w:r w:rsidR="006E401C" w:rsidRPr="0032535E">
        <w:rPr>
          <w:rFonts w:ascii="Open Sans" w:hAnsi="Open Sans" w:cs="Open Sans"/>
          <w:i w:val="0"/>
          <w:sz w:val="24"/>
          <w:szCs w:val="24"/>
        </w:rPr>
        <w:t>.</w:t>
      </w:r>
      <w:r w:rsidRPr="0032535E">
        <w:rPr>
          <w:rFonts w:ascii="Open Sans" w:hAnsi="Open Sans" w:cs="Open Sans"/>
          <w:i w:val="0"/>
          <w:sz w:val="24"/>
          <w:szCs w:val="24"/>
        </w:rPr>
        <w:t xml:space="preserve"> </w:t>
      </w:r>
      <w:r w:rsidRPr="0032535E">
        <w:rPr>
          <w:rFonts w:ascii="Open Sans" w:hAnsi="Open Sans" w:cs="Open Sans"/>
          <w:sz w:val="24"/>
          <w:szCs w:val="24"/>
        </w:rPr>
        <w:t xml:space="preserve">LaTeX in 24 Hours: </w:t>
      </w:r>
      <w:r w:rsidR="00744959" w:rsidRPr="0032535E">
        <w:rPr>
          <w:rFonts w:ascii="Open Sans" w:hAnsi="Open Sans" w:cs="Open Sans"/>
          <w:sz w:val="24"/>
          <w:szCs w:val="24"/>
        </w:rPr>
        <w:t>A</w:t>
      </w:r>
      <w:r w:rsidRPr="0032535E">
        <w:rPr>
          <w:rFonts w:ascii="Open Sans" w:hAnsi="Open Sans" w:cs="Open Sans"/>
          <w:sz w:val="24"/>
          <w:szCs w:val="24"/>
        </w:rPr>
        <w:t xml:space="preserve"> </w:t>
      </w:r>
      <w:r w:rsidR="00744959" w:rsidRPr="0032535E">
        <w:rPr>
          <w:rFonts w:ascii="Open Sans" w:hAnsi="Open Sans" w:cs="Open Sans"/>
          <w:sz w:val="24"/>
          <w:szCs w:val="24"/>
        </w:rPr>
        <w:t>P</w:t>
      </w:r>
      <w:r w:rsidRPr="0032535E">
        <w:rPr>
          <w:rFonts w:ascii="Open Sans" w:hAnsi="Open Sans" w:cs="Open Sans"/>
          <w:sz w:val="24"/>
          <w:szCs w:val="24"/>
        </w:rPr>
        <w:t xml:space="preserve">ractical </w:t>
      </w:r>
      <w:r w:rsidR="00744959" w:rsidRPr="0032535E">
        <w:rPr>
          <w:rFonts w:ascii="Open Sans" w:hAnsi="Open Sans" w:cs="Open Sans"/>
          <w:sz w:val="24"/>
          <w:szCs w:val="24"/>
        </w:rPr>
        <w:t>G</w:t>
      </w:r>
      <w:r w:rsidRPr="0032535E">
        <w:rPr>
          <w:rFonts w:ascii="Open Sans" w:hAnsi="Open Sans" w:cs="Open Sans"/>
          <w:sz w:val="24"/>
          <w:szCs w:val="24"/>
        </w:rPr>
        <w:t xml:space="preserve">uide for </w:t>
      </w:r>
      <w:r w:rsidR="00744959" w:rsidRPr="0032535E">
        <w:rPr>
          <w:rFonts w:ascii="Open Sans" w:hAnsi="Open Sans" w:cs="Open Sans"/>
          <w:sz w:val="24"/>
          <w:szCs w:val="24"/>
        </w:rPr>
        <w:t>S</w:t>
      </w:r>
      <w:r w:rsidRPr="0032535E">
        <w:rPr>
          <w:rFonts w:ascii="Open Sans" w:hAnsi="Open Sans" w:cs="Open Sans"/>
          <w:sz w:val="24"/>
          <w:szCs w:val="24"/>
        </w:rPr>
        <w:t xml:space="preserve">cientific </w:t>
      </w:r>
      <w:r w:rsidR="00744959" w:rsidRPr="0032535E">
        <w:rPr>
          <w:rFonts w:ascii="Open Sans" w:hAnsi="Open Sans" w:cs="Open Sans"/>
          <w:sz w:val="24"/>
          <w:szCs w:val="24"/>
        </w:rPr>
        <w:t>W</w:t>
      </w:r>
      <w:r w:rsidRPr="0032535E">
        <w:rPr>
          <w:rFonts w:ascii="Open Sans" w:hAnsi="Open Sans" w:cs="Open Sans"/>
          <w:sz w:val="24"/>
          <w:szCs w:val="24"/>
        </w:rPr>
        <w:t>riting</w:t>
      </w:r>
      <w:r w:rsidRPr="0032535E">
        <w:rPr>
          <w:rFonts w:ascii="Open Sans" w:hAnsi="Open Sans" w:cs="Open Sans"/>
          <w:i w:val="0"/>
          <w:sz w:val="24"/>
          <w:szCs w:val="24"/>
        </w:rPr>
        <w:t>. Springer.</w:t>
      </w:r>
      <w:r w:rsidR="00E3061F" w:rsidRPr="0032535E">
        <w:rPr>
          <w:rFonts w:ascii="Open Sans" w:hAnsi="Open Sans" w:cs="Open Sans"/>
          <w:i w:val="0"/>
          <w:sz w:val="24"/>
          <w:szCs w:val="24"/>
        </w:rPr>
        <w:t xml:space="preserve"> DOI: 10.1007/978-3-319-47831-9</w:t>
      </w:r>
    </w:p>
    <w:p w14:paraId="6C817009" w14:textId="78C75ED4" w:rsidR="008E5415" w:rsidRPr="0032535E" w:rsidRDefault="009620B6" w:rsidP="00D874AB">
      <w:pPr>
        <w:pStyle w:val="Default"/>
        <w:spacing w:after="120"/>
        <w:ind w:left="709" w:hanging="709"/>
        <w:jc w:val="left"/>
        <w:rPr>
          <w:rFonts w:ascii="Open Sans" w:hAnsi="Open Sans" w:cs="Open Sans"/>
          <w:i w:val="0"/>
          <w:sz w:val="24"/>
          <w:szCs w:val="24"/>
        </w:rPr>
      </w:pPr>
      <w:r w:rsidRPr="0032535E">
        <w:rPr>
          <w:rFonts w:ascii="Open Sans" w:hAnsi="Open Sans" w:cs="Open Sans"/>
          <w:i w:val="0"/>
          <w:sz w:val="24"/>
          <w:szCs w:val="24"/>
        </w:rPr>
        <w:t>Glasman-Deal, H</w:t>
      </w:r>
      <w:r w:rsidR="006E401C" w:rsidRPr="0032535E">
        <w:rPr>
          <w:rFonts w:ascii="Open Sans" w:hAnsi="Open Sans" w:cs="Open Sans"/>
          <w:i w:val="0"/>
          <w:sz w:val="24"/>
          <w:szCs w:val="24"/>
        </w:rPr>
        <w:t xml:space="preserve">. </w:t>
      </w:r>
      <w:r w:rsidR="00B91D39" w:rsidRPr="0032535E">
        <w:rPr>
          <w:rFonts w:ascii="Open Sans" w:hAnsi="Open Sans" w:cs="Open Sans"/>
          <w:i w:val="0"/>
          <w:sz w:val="24"/>
          <w:szCs w:val="24"/>
        </w:rPr>
        <w:t>(</w:t>
      </w:r>
      <w:r w:rsidRPr="0032535E">
        <w:rPr>
          <w:rFonts w:ascii="Open Sans" w:hAnsi="Open Sans" w:cs="Open Sans"/>
          <w:i w:val="0"/>
          <w:sz w:val="24"/>
          <w:szCs w:val="24"/>
        </w:rPr>
        <w:t>2010</w:t>
      </w:r>
      <w:r w:rsidR="00B91D39" w:rsidRPr="0032535E">
        <w:rPr>
          <w:rFonts w:ascii="Open Sans" w:hAnsi="Open Sans" w:cs="Open Sans"/>
          <w:i w:val="0"/>
          <w:sz w:val="24"/>
          <w:szCs w:val="24"/>
        </w:rPr>
        <w:t>)</w:t>
      </w:r>
      <w:r w:rsidR="006E401C" w:rsidRPr="0032535E">
        <w:rPr>
          <w:rFonts w:ascii="Open Sans" w:hAnsi="Open Sans" w:cs="Open Sans"/>
          <w:i w:val="0"/>
          <w:sz w:val="24"/>
          <w:szCs w:val="24"/>
        </w:rPr>
        <w:t xml:space="preserve">. </w:t>
      </w:r>
      <w:r w:rsidRPr="0032535E">
        <w:rPr>
          <w:rFonts w:ascii="Open Sans" w:hAnsi="Open Sans" w:cs="Open Sans"/>
          <w:sz w:val="24"/>
          <w:szCs w:val="24"/>
        </w:rPr>
        <w:t xml:space="preserve">Science </w:t>
      </w:r>
      <w:r w:rsidR="00744959" w:rsidRPr="0032535E">
        <w:rPr>
          <w:rFonts w:ascii="Open Sans" w:hAnsi="Open Sans" w:cs="Open Sans"/>
          <w:sz w:val="24"/>
          <w:szCs w:val="24"/>
        </w:rPr>
        <w:t>R</w:t>
      </w:r>
      <w:r w:rsidRPr="0032535E">
        <w:rPr>
          <w:rFonts w:ascii="Open Sans" w:hAnsi="Open Sans" w:cs="Open Sans"/>
          <w:sz w:val="24"/>
          <w:szCs w:val="24"/>
        </w:rPr>
        <w:t xml:space="preserve">esearch </w:t>
      </w:r>
      <w:r w:rsidR="00744959" w:rsidRPr="0032535E">
        <w:rPr>
          <w:rFonts w:ascii="Open Sans" w:hAnsi="Open Sans" w:cs="Open Sans"/>
          <w:sz w:val="24"/>
          <w:szCs w:val="24"/>
        </w:rPr>
        <w:t>W</w:t>
      </w:r>
      <w:r w:rsidRPr="0032535E">
        <w:rPr>
          <w:rFonts w:ascii="Open Sans" w:hAnsi="Open Sans" w:cs="Open Sans"/>
          <w:sz w:val="24"/>
          <w:szCs w:val="24"/>
        </w:rPr>
        <w:t xml:space="preserve">riting for </w:t>
      </w:r>
      <w:r w:rsidR="00744959" w:rsidRPr="0032535E">
        <w:rPr>
          <w:rFonts w:ascii="Open Sans" w:hAnsi="Open Sans" w:cs="Open Sans"/>
          <w:sz w:val="24"/>
          <w:szCs w:val="24"/>
        </w:rPr>
        <w:t>N</w:t>
      </w:r>
      <w:r w:rsidRPr="0032535E">
        <w:rPr>
          <w:rFonts w:ascii="Open Sans" w:hAnsi="Open Sans" w:cs="Open Sans"/>
          <w:sz w:val="24"/>
          <w:szCs w:val="24"/>
        </w:rPr>
        <w:t>on-</w:t>
      </w:r>
      <w:r w:rsidR="00744959" w:rsidRPr="0032535E">
        <w:rPr>
          <w:rFonts w:ascii="Open Sans" w:hAnsi="Open Sans" w:cs="Open Sans"/>
          <w:sz w:val="24"/>
          <w:szCs w:val="24"/>
        </w:rPr>
        <w:t>N</w:t>
      </w:r>
      <w:r w:rsidRPr="0032535E">
        <w:rPr>
          <w:rFonts w:ascii="Open Sans" w:hAnsi="Open Sans" w:cs="Open Sans"/>
          <w:sz w:val="24"/>
          <w:szCs w:val="24"/>
        </w:rPr>
        <w:t xml:space="preserve">ative </w:t>
      </w:r>
      <w:r w:rsidR="00744959" w:rsidRPr="0032535E">
        <w:rPr>
          <w:rFonts w:ascii="Open Sans" w:hAnsi="Open Sans" w:cs="Open Sans"/>
          <w:sz w:val="24"/>
          <w:szCs w:val="24"/>
        </w:rPr>
        <w:t>S</w:t>
      </w:r>
      <w:r w:rsidRPr="0032535E">
        <w:rPr>
          <w:rFonts w:ascii="Open Sans" w:hAnsi="Open Sans" w:cs="Open Sans"/>
          <w:sz w:val="24"/>
          <w:szCs w:val="24"/>
        </w:rPr>
        <w:t>peakers of English</w:t>
      </w:r>
      <w:r w:rsidRPr="0032535E">
        <w:rPr>
          <w:rFonts w:ascii="Open Sans" w:hAnsi="Open Sans" w:cs="Open Sans"/>
          <w:i w:val="0"/>
          <w:sz w:val="24"/>
          <w:szCs w:val="24"/>
        </w:rPr>
        <w:t>. Imperial College Press.</w:t>
      </w:r>
      <w:r w:rsidR="00E3061F" w:rsidRPr="0032535E">
        <w:rPr>
          <w:rFonts w:ascii="Open Sans" w:hAnsi="Open Sans" w:cs="Open Sans"/>
          <w:i w:val="0"/>
          <w:sz w:val="24"/>
          <w:szCs w:val="24"/>
        </w:rPr>
        <w:t xml:space="preserve"> DOI: 10.1007/s11099-010-0057-9</w:t>
      </w:r>
    </w:p>
    <w:p w14:paraId="3CB4080D" w14:textId="44830C2A" w:rsidR="008E5415" w:rsidRPr="0032535E" w:rsidRDefault="009620B6" w:rsidP="00D874AB">
      <w:pPr>
        <w:pStyle w:val="Default"/>
        <w:spacing w:after="120"/>
        <w:ind w:left="709" w:hanging="709"/>
        <w:jc w:val="left"/>
        <w:rPr>
          <w:rFonts w:ascii="Open Sans" w:hAnsi="Open Sans" w:cs="Open Sans"/>
          <w:i w:val="0"/>
          <w:sz w:val="24"/>
          <w:szCs w:val="24"/>
        </w:rPr>
      </w:pPr>
      <w:r w:rsidRPr="0032535E">
        <w:rPr>
          <w:rFonts w:ascii="Open Sans" w:hAnsi="Open Sans" w:cs="Open Sans"/>
          <w:i w:val="0"/>
          <w:sz w:val="24"/>
          <w:szCs w:val="24"/>
        </w:rPr>
        <w:t>Hacker, D</w:t>
      </w:r>
      <w:r w:rsidR="006E401C" w:rsidRPr="0032535E">
        <w:rPr>
          <w:rFonts w:ascii="Open Sans" w:hAnsi="Open Sans" w:cs="Open Sans"/>
          <w:i w:val="0"/>
          <w:sz w:val="24"/>
          <w:szCs w:val="24"/>
        </w:rPr>
        <w:t xml:space="preserve">. </w:t>
      </w:r>
      <w:r w:rsidR="00B91D39" w:rsidRPr="0032535E">
        <w:rPr>
          <w:rFonts w:ascii="Open Sans" w:hAnsi="Open Sans" w:cs="Open Sans"/>
          <w:i w:val="0"/>
          <w:sz w:val="24"/>
          <w:szCs w:val="24"/>
        </w:rPr>
        <w:t>(</w:t>
      </w:r>
      <w:r w:rsidR="00084908" w:rsidRPr="0032535E">
        <w:rPr>
          <w:rFonts w:ascii="Open Sans" w:hAnsi="Open Sans" w:cs="Open Sans"/>
          <w:i w:val="0"/>
          <w:sz w:val="24"/>
          <w:szCs w:val="24"/>
        </w:rPr>
        <w:t>2012</w:t>
      </w:r>
      <w:r w:rsidR="00B91D39" w:rsidRPr="0032535E">
        <w:rPr>
          <w:rFonts w:ascii="Open Sans" w:hAnsi="Open Sans" w:cs="Open Sans"/>
          <w:i w:val="0"/>
          <w:sz w:val="24"/>
          <w:szCs w:val="24"/>
        </w:rPr>
        <w:t>)</w:t>
      </w:r>
      <w:r w:rsidR="006E401C" w:rsidRPr="0032535E">
        <w:rPr>
          <w:rFonts w:ascii="Open Sans" w:hAnsi="Open Sans" w:cs="Open Sans"/>
          <w:i w:val="0"/>
          <w:sz w:val="24"/>
          <w:szCs w:val="24"/>
        </w:rPr>
        <w:t>.</w:t>
      </w:r>
      <w:r w:rsidRPr="0032535E">
        <w:rPr>
          <w:rFonts w:ascii="Open Sans" w:hAnsi="Open Sans" w:cs="Open Sans"/>
          <w:i w:val="0"/>
          <w:sz w:val="24"/>
          <w:szCs w:val="24"/>
        </w:rPr>
        <w:t xml:space="preserve"> </w:t>
      </w:r>
      <w:r w:rsidRPr="0032535E">
        <w:rPr>
          <w:rFonts w:ascii="Open Sans" w:hAnsi="Open Sans" w:cs="Open Sans"/>
          <w:sz w:val="24"/>
          <w:szCs w:val="24"/>
        </w:rPr>
        <w:t xml:space="preserve">Rules for </w:t>
      </w:r>
      <w:r w:rsidR="00744959" w:rsidRPr="0032535E">
        <w:rPr>
          <w:rFonts w:ascii="Open Sans" w:hAnsi="Open Sans" w:cs="Open Sans"/>
          <w:sz w:val="24"/>
          <w:szCs w:val="24"/>
        </w:rPr>
        <w:t>W</w:t>
      </w:r>
      <w:r w:rsidRPr="0032535E">
        <w:rPr>
          <w:rFonts w:ascii="Open Sans" w:hAnsi="Open Sans" w:cs="Open Sans"/>
          <w:sz w:val="24"/>
          <w:szCs w:val="24"/>
        </w:rPr>
        <w:t>riters</w:t>
      </w:r>
      <w:r w:rsidRPr="0032535E">
        <w:rPr>
          <w:rFonts w:ascii="Open Sans" w:hAnsi="Open Sans" w:cs="Open Sans"/>
          <w:i w:val="0"/>
          <w:sz w:val="24"/>
          <w:szCs w:val="24"/>
        </w:rPr>
        <w:t>. St. Martin’s</w:t>
      </w:r>
      <w:r w:rsidR="00084908" w:rsidRPr="0032535E">
        <w:rPr>
          <w:rFonts w:ascii="Open Sans" w:hAnsi="Open Sans" w:cs="Open Sans"/>
          <w:i w:val="0"/>
          <w:sz w:val="24"/>
          <w:szCs w:val="24"/>
        </w:rPr>
        <w:t xml:space="preserve"> Press</w:t>
      </w:r>
      <w:r w:rsidRPr="0032535E">
        <w:rPr>
          <w:rFonts w:ascii="Open Sans" w:hAnsi="Open Sans" w:cs="Open Sans"/>
          <w:i w:val="0"/>
          <w:sz w:val="24"/>
          <w:szCs w:val="24"/>
        </w:rPr>
        <w:t>.</w:t>
      </w:r>
    </w:p>
    <w:p w14:paraId="34EBAC03" w14:textId="1E02E03F" w:rsidR="009A7369" w:rsidRPr="00394FCB" w:rsidRDefault="009A7369" w:rsidP="00D874AB">
      <w:pPr>
        <w:pStyle w:val="Default"/>
        <w:spacing w:after="120"/>
        <w:ind w:left="709" w:hanging="709"/>
        <w:jc w:val="left"/>
        <w:rPr>
          <w:rFonts w:ascii="Open Sans" w:hAnsi="Open Sans" w:cs="Open Sans"/>
          <w:sz w:val="24"/>
          <w:szCs w:val="24"/>
        </w:rPr>
      </w:pPr>
      <w:r w:rsidRPr="0032535E">
        <w:rPr>
          <w:rFonts w:ascii="Open Sans" w:hAnsi="Open Sans" w:cs="Open Sans"/>
          <w:i w:val="0"/>
          <w:sz w:val="24"/>
          <w:szCs w:val="24"/>
          <w:lang w:val="en-US"/>
        </w:rPr>
        <w:t xml:space="preserve">Hutz, M. </w:t>
      </w:r>
      <w:r w:rsidR="00B91D39" w:rsidRPr="0032535E">
        <w:rPr>
          <w:rFonts w:ascii="Open Sans" w:hAnsi="Open Sans" w:cs="Open Sans"/>
          <w:i w:val="0"/>
          <w:sz w:val="24"/>
          <w:szCs w:val="24"/>
          <w:lang w:val="en-US"/>
        </w:rPr>
        <w:t>(</w:t>
      </w:r>
      <w:r w:rsidRPr="0032535E">
        <w:rPr>
          <w:rFonts w:ascii="Open Sans" w:hAnsi="Open Sans" w:cs="Open Sans"/>
          <w:i w:val="0"/>
          <w:sz w:val="24"/>
          <w:szCs w:val="24"/>
          <w:lang w:val="en-US"/>
        </w:rPr>
        <w:t>2018</w:t>
      </w:r>
      <w:r w:rsidR="00B91D39" w:rsidRPr="0032535E">
        <w:rPr>
          <w:rFonts w:ascii="Open Sans" w:hAnsi="Open Sans" w:cs="Open Sans"/>
          <w:i w:val="0"/>
          <w:sz w:val="24"/>
          <w:szCs w:val="24"/>
          <w:lang w:val="en-US"/>
        </w:rPr>
        <w:t>)</w:t>
      </w:r>
      <w:r w:rsidRPr="0032535E">
        <w:rPr>
          <w:rFonts w:ascii="Open Sans" w:hAnsi="Open Sans" w:cs="Open Sans"/>
          <w:i w:val="0"/>
          <w:sz w:val="24"/>
          <w:szCs w:val="24"/>
          <w:lang w:val="en-US"/>
        </w:rPr>
        <w:t xml:space="preserve">. Focus on Form: The </w:t>
      </w:r>
      <w:proofErr w:type="spellStart"/>
      <w:r w:rsidRPr="0032535E">
        <w:rPr>
          <w:rFonts w:ascii="Open Sans" w:hAnsi="Open Sans" w:cs="Open Sans"/>
          <w:i w:val="0"/>
          <w:sz w:val="24"/>
          <w:szCs w:val="24"/>
          <w:lang w:val="en-US"/>
        </w:rPr>
        <w:t>Lexico</w:t>
      </w:r>
      <w:proofErr w:type="spellEnd"/>
      <w:r w:rsidRPr="0032535E">
        <w:rPr>
          <w:rFonts w:ascii="Open Sans" w:hAnsi="Open Sans" w:cs="Open Sans"/>
          <w:i w:val="0"/>
          <w:sz w:val="24"/>
          <w:szCs w:val="24"/>
          <w:lang w:val="en-US"/>
        </w:rPr>
        <w:t xml:space="preserve">-Grammar Approach. </w:t>
      </w:r>
      <w:r w:rsidR="00AB46E6" w:rsidRPr="0032535E">
        <w:rPr>
          <w:rFonts w:ascii="Open Sans" w:hAnsi="Open Sans" w:cs="Open Sans"/>
          <w:i w:val="0"/>
          <w:sz w:val="24"/>
          <w:szCs w:val="24"/>
          <w:lang w:val="en-US"/>
        </w:rPr>
        <w:t xml:space="preserve">In </w:t>
      </w:r>
      <w:r w:rsidR="00C55E09">
        <w:rPr>
          <w:rFonts w:ascii="Open Sans" w:hAnsi="Open Sans" w:cs="Open Sans"/>
          <w:i w:val="0"/>
          <w:sz w:val="24"/>
          <w:szCs w:val="24"/>
          <w:lang w:val="en-US"/>
        </w:rPr>
        <w:t xml:space="preserve">C. </w:t>
      </w:r>
      <w:r w:rsidR="00AB46E6" w:rsidRPr="0032535E">
        <w:rPr>
          <w:rFonts w:ascii="Open Sans" w:hAnsi="Open Sans" w:cs="Open Sans"/>
          <w:i w:val="0"/>
          <w:sz w:val="24"/>
          <w:szCs w:val="24"/>
          <w:lang w:val="en-US"/>
        </w:rPr>
        <w:t>Surkamp</w:t>
      </w:r>
      <w:r w:rsidR="00C55E09">
        <w:rPr>
          <w:rFonts w:ascii="Open Sans" w:hAnsi="Open Sans" w:cs="Open Sans"/>
          <w:i w:val="0"/>
          <w:sz w:val="24"/>
          <w:szCs w:val="24"/>
          <w:lang w:val="en-US"/>
        </w:rPr>
        <w:t xml:space="preserve"> &amp;</w:t>
      </w:r>
      <w:r w:rsidR="00AB46E6" w:rsidRPr="0032535E">
        <w:rPr>
          <w:rFonts w:ascii="Open Sans" w:hAnsi="Open Sans" w:cs="Open Sans"/>
          <w:i w:val="0"/>
          <w:sz w:val="24"/>
          <w:szCs w:val="24"/>
          <w:lang w:val="en-US"/>
        </w:rPr>
        <w:t xml:space="preserve"> </w:t>
      </w:r>
      <w:r w:rsidR="00C55E09">
        <w:rPr>
          <w:rFonts w:ascii="Open Sans" w:hAnsi="Open Sans" w:cs="Open Sans"/>
          <w:i w:val="0"/>
          <w:sz w:val="24"/>
          <w:szCs w:val="24"/>
          <w:lang w:val="en-US"/>
        </w:rPr>
        <w:t xml:space="preserve"> B. </w:t>
      </w:r>
      <w:r w:rsidR="00AB46E6" w:rsidRPr="0032535E">
        <w:rPr>
          <w:rFonts w:ascii="Open Sans" w:hAnsi="Open Sans" w:cs="Open Sans"/>
          <w:i w:val="0"/>
          <w:sz w:val="24"/>
          <w:szCs w:val="24"/>
          <w:lang w:val="en-US"/>
        </w:rPr>
        <w:t>Viebrock</w:t>
      </w:r>
      <w:r w:rsidR="00C55E09">
        <w:rPr>
          <w:rFonts w:ascii="Open Sans" w:hAnsi="Open Sans" w:cs="Open Sans"/>
          <w:i w:val="0"/>
          <w:sz w:val="24"/>
          <w:szCs w:val="24"/>
          <w:lang w:val="en-US"/>
        </w:rPr>
        <w:t xml:space="preserve"> </w:t>
      </w:r>
      <w:r w:rsidR="00AB46E6" w:rsidRPr="0032535E">
        <w:rPr>
          <w:rFonts w:ascii="Open Sans" w:hAnsi="Open Sans" w:cs="Open Sans"/>
          <w:i w:val="0"/>
          <w:sz w:val="24"/>
          <w:szCs w:val="24"/>
          <w:lang w:val="en-US"/>
        </w:rPr>
        <w:t>(</w:t>
      </w:r>
      <w:r w:rsidR="00C55E09">
        <w:rPr>
          <w:rFonts w:ascii="Open Sans" w:hAnsi="Open Sans" w:cs="Open Sans"/>
          <w:i w:val="0"/>
          <w:sz w:val="24"/>
          <w:szCs w:val="24"/>
          <w:lang w:val="en-US"/>
        </w:rPr>
        <w:t>E</w:t>
      </w:r>
      <w:r w:rsidR="00AB46E6" w:rsidRPr="0032535E">
        <w:rPr>
          <w:rFonts w:ascii="Open Sans" w:hAnsi="Open Sans" w:cs="Open Sans"/>
          <w:i w:val="0"/>
          <w:sz w:val="24"/>
          <w:szCs w:val="24"/>
          <w:lang w:val="en-US"/>
        </w:rPr>
        <w:t>ds.)</w:t>
      </w:r>
      <w:r w:rsidR="00941C64" w:rsidRPr="0032535E">
        <w:rPr>
          <w:rFonts w:ascii="Open Sans" w:hAnsi="Open Sans" w:cs="Open Sans"/>
          <w:i w:val="0"/>
          <w:sz w:val="24"/>
          <w:szCs w:val="24"/>
        </w:rPr>
        <w:t>,</w:t>
      </w:r>
      <w:r w:rsidR="00AB46E6" w:rsidRPr="0032535E">
        <w:rPr>
          <w:rFonts w:ascii="Open Sans" w:hAnsi="Open Sans" w:cs="Open Sans"/>
          <w:i w:val="0"/>
          <w:sz w:val="24"/>
          <w:szCs w:val="24"/>
        </w:rPr>
        <w:t xml:space="preserve"> </w:t>
      </w:r>
      <w:r w:rsidR="00AB46E6" w:rsidRPr="0032535E">
        <w:rPr>
          <w:rFonts w:ascii="Open Sans" w:hAnsi="Open Sans" w:cs="Open Sans"/>
          <w:sz w:val="24"/>
          <w:szCs w:val="24"/>
        </w:rPr>
        <w:t xml:space="preserve">Teaching English as a </w:t>
      </w:r>
      <w:r w:rsidR="00744959" w:rsidRPr="0032535E">
        <w:rPr>
          <w:rFonts w:ascii="Open Sans" w:hAnsi="Open Sans" w:cs="Open Sans"/>
          <w:sz w:val="24"/>
          <w:szCs w:val="24"/>
        </w:rPr>
        <w:t>F</w:t>
      </w:r>
      <w:r w:rsidR="00AB46E6" w:rsidRPr="0032535E">
        <w:rPr>
          <w:rFonts w:ascii="Open Sans" w:hAnsi="Open Sans" w:cs="Open Sans"/>
          <w:sz w:val="24"/>
          <w:szCs w:val="24"/>
        </w:rPr>
        <w:t xml:space="preserve">oreign </w:t>
      </w:r>
      <w:r w:rsidR="00744959" w:rsidRPr="0032535E">
        <w:rPr>
          <w:rFonts w:ascii="Open Sans" w:hAnsi="Open Sans" w:cs="Open Sans"/>
          <w:sz w:val="24"/>
          <w:szCs w:val="24"/>
        </w:rPr>
        <w:t>L</w:t>
      </w:r>
      <w:r w:rsidR="00AB46E6" w:rsidRPr="0032535E">
        <w:rPr>
          <w:rFonts w:ascii="Open Sans" w:hAnsi="Open Sans" w:cs="Open Sans"/>
          <w:sz w:val="24"/>
          <w:szCs w:val="24"/>
        </w:rPr>
        <w:t>anguage:</w:t>
      </w:r>
      <w:r w:rsidR="00744959" w:rsidRPr="0032535E">
        <w:rPr>
          <w:rFonts w:ascii="Open Sans" w:hAnsi="Open Sans" w:cs="Open Sans"/>
          <w:sz w:val="24"/>
          <w:szCs w:val="24"/>
        </w:rPr>
        <w:t xml:space="preserve"> A</w:t>
      </w:r>
      <w:r w:rsidR="00AB46E6" w:rsidRPr="0032535E">
        <w:rPr>
          <w:rFonts w:ascii="Open Sans" w:hAnsi="Open Sans" w:cs="Open Sans"/>
          <w:sz w:val="24"/>
          <w:szCs w:val="24"/>
        </w:rPr>
        <w:t xml:space="preserve">n </w:t>
      </w:r>
      <w:r w:rsidR="00744959" w:rsidRPr="0032535E">
        <w:rPr>
          <w:rFonts w:ascii="Open Sans" w:hAnsi="Open Sans" w:cs="Open Sans"/>
          <w:sz w:val="24"/>
          <w:szCs w:val="24"/>
        </w:rPr>
        <w:t>I</w:t>
      </w:r>
      <w:r w:rsidR="00AB46E6" w:rsidRPr="0032535E">
        <w:rPr>
          <w:rFonts w:ascii="Open Sans" w:hAnsi="Open Sans" w:cs="Open Sans"/>
          <w:sz w:val="24"/>
          <w:szCs w:val="24"/>
        </w:rPr>
        <w:t>ntroduction</w:t>
      </w:r>
      <w:r w:rsidR="00C55E09">
        <w:rPr>
          <w:rFonts w:ascii="Open Sans" w:hAnsi="Open Sans" w:cs="Open Sans"/>
          <w:sz w:val="24"/>
          <w:szCs w:val="24"/>
        </w:rPr>
        <w:t xml:space="preserve"> </w:t>
      </w:r>
      <w:r w:rsidR="00C55E09">
        <w:rPr>
          <w:rFonts w:ascii="Open Sans" w:hAnsi="Open Sans" w:cs="Open Sans"/>
          <w:i w:val="0"/>
          <w:iCs/>
          <w:sz w:val="24"/>
          <w:szCs w:val="24"/>
        </w:rPr>
        <w:t>(pp. 133–159)</w:t>
      </w:r>
      <w:r w:rsidR="00AB46E6" w:rsidRPr="0032535E">
        <w:rPr>
          <w:rFonts w:ascii="Open Sans" w:hAnsi="Open Sans" w:cs="Open Sans"/>
          <w:i w:val="0"/>
          <w:sz w:val="24"/>
          <w:szCs w:val="24"/>
        </w:rPr>
        <w:t xml:space="preserve">. </w:t>
      </w:r>
      <w:r w:rsidR="00AB46E6" w:rsidRPr="00C55E09">
        <w:rPr>
          <w:rFonts w:ascii="Open Sans" w:hAnsi="Open Sans" w:cs="Open Sans"/>
          <w:i w:val="0"/>
          <w:sz w:val="24"/>
          <w:szCs w:val="24"/>
        </w:rPr>
        <w:t>Metzler</w:t>
      </w:r>
      <w:r w:rsidRPr="00394FCB">
        <w:rPr>
          <w:rFonts w:ascii="Open Sans" w:hAnsi="Open Sans" w:cs="Open Sans"/>
          <w:i w:val="0"/>
          <w:sz w:val="24"/>
          <w:szCs w:val="24"/>
        </w:rPr>
        <w:t>.</w:t>
      </w:r>
      <w:r w:rsidR="00E3061F" w:rsidRPr="00394FCB">
        <w:rPr>
          <w:rFonts w:ascii="Open Sans" w:hAnsi="Open Sans" w:cs="Open Sans"/>
          <w:i w:val="0"/>
          <w:sz w:val="24"/>
          <w:szCs w:val="24"/>
        </w:rPr>
        <w:t xml:space="preserve"> DOI: 10.1007/978-3-476-04480-8_8</w:t>
      </w:r>
    </w:p>
    <w:p w14:paraId="5DB20D5A" w14:textId="48827F66" w:rsidR="00E15453" w:rsidRPr="00394FCB" w:rsidRDefault="00E15453" w:rsidP="00D874AB">
      <w:pPr>
        <w:pStyle w:val="Default"/>
        <w:spacing w:after="120"/>
        <w:ind w:left="709" w:hanging="709"/>
        <w:jc w:val="left"/>
        <w:rPr>
          <w:rFonts w:ascii="Open Sans" w:hAnsi="Open Sans" w:cs="Open Sans"/>
          <w:i w:val="0"/>
          <w:sz w:val="24"/>
          <w:szCs w:val="24"/>
        </w:rPr>
      </w:pPr>
      <w:r w:rsidRPr="00394FCB">
        <w:rPr>
          <w:rFonts w:ascii="Open Sans" w:hAnsi="Open Sans" w:cs="Open Sans"/>
          <w:i w:val="0"/>
          <w:iCs/>
          <w:sz w:val="24"/>
          <w:szCs w:val="24"/>
        </w:rPr>
        <w:t>Skern, T</w:t>
      </w:r>
      <w:r w:rsidR="00D01C98" w:rsidRPr="00394FCB">
        <w:rPr>
          <w:rFonts w:ascii="Open Sans" w:hAnsi="Open Sans" w:cs="Open Sans"/>
          <w:i w:val="0"/>
          <w:iCs/>
          <w:sz w:val="24"/>
          <w:szCs w:val="24"/>
        </w:rPr>
        <w:t>.</w:t>
      </w:r>
      <w:r w:rsidR="00D01C98" w:rsidRPr="00394FCB">
        <w:rPr>
          <w:rFonts w:ascii="Open Sans" w:hAnsi="Open Sans" w:cs="Open Sans"/>
          <w:i w:val="0"/>
          <w:sz w:val="24"/>
          <w:szCs w:val="24"/>
        </w:rPr>
        <w:t xml:space="preserve"> </w:t>
      </w:r>
      <w:r w:rsidR="00B91D39" w:rsidRPr="00394FCB">
        <w:rPr>
          <w:rFonts w:ascii="Open Sans" w:hAnsi="Open Sans" w:cs="Open Sans"/>
          <w:i w:val="0"/>
          <w:sz w:val="24"/>
          <w:szCs w:val="24"/>
        </w:rPr>
        <w:t>(</w:t>
      </w:r>
      <w:r w:rsidR="00D01C98" w:rsidRPr="00394FCB">
        <w:rPr>
          <w:rFonts w:ascii="Open Sans" w:hAnsi="Open Sans" w:cs="Open Sans"/>
          <w:i w:val="0"/>
          <w:sz w:val="24"/>
          <w:szCs w:val="24"/>
        </w:rPr>
        <w:t>2011</w:t>
      </w:r>
      <w:r w:rsidR="00B91D39" w:rsidRPr="00394FCB">
        <w:rPr>
          <w:rFonts w:ascii="Open Sans" w:hAnsi="Open Sans" w:cs="Open Sans"/>
          <w:i w:val="0"/>
          <w:sz w:val="24"/>
          <w:szCs w:val="24"/>
        </w:rPr>
        <w:t>)</w:t>
      </w:r>
      <w:r w:rsidRPr="00394FCB">
        <w:rPr>
          <w:rFonts w:ascii="Open Sans" w:hAnsi="Open Sans" w:cs="Open Sans"/>
          <w:sz w:val="24"/>
          <w:szCs w:val="24"/>
        </w:rPr>
        <w:t xml:space="preserve">. Writing Scientific English. </w:t>
      </w:r>
      <w:r w:rsidRPr="00394FCB">
        <w:rPr>
          <w:rFonts w:ascii="Open Sans" w:hAnsi="Open Sans" w:cs="Open Sans"/>
          <w:i w:val="0"/>
          <w:iCs/>
          <w:sz w:val="24"/>
          <w:szCs w:val="24"/>
        </w:rPr>
        <w:t>2</w:t>
      </w:r>
      <w:r w:rsidR="00B0433F" w:rsidRPr="00394FCB">
        <w:rPr>
          <w:rFonts w:ascii="Open Sans" w:hAnsi="Open Sans" w:cs="Open Sans"/>
          <w:i w:val="0"/>
          <w:iCs/>
          <w:sz w:val="24"/>
          <w:szCs w:val="24"/>
        </w:rPr>
        <w:t>nd</w:t>
      </w:r>
      <w:r w:rsidRPr="00394FCB">
        <w:rPr>
          <w:rFonts w:ascii="Open Sans" w:hAnsi="Open Sans" w:cs="Open Sans"/>
          <w:i w:val="0"/>
          <w:iCs/>
          <w:sz w:val="24"/>
          <w:szCs w:val="24"/>
        </w:rPr>
        <w:t xml:space="preserve"> </w:t>
      </w:r>
      <w:r w:rsidR="00151906" w:rsidRPr="00394FCB">
        <w:rPr>
          <w:rFonts w:ascii="Open Sans" w:hAnsi="Open Sans" w:cs="Open Sans"/>
          <w:i w:val="0"/>
          <w:sz w:val="24"/>
          <w:szCs w:val="24"/>
        </w:rPr>
        <w:t>e</w:t>
      </w:r>
      <w:r w:rsidRPr="00394FCB">
        <w:rPr>
          <w:rFonts w:ascii="Open Sans" w:hAnsi="Open Sans" w:cs="Open Sans"/>
          <w:i w:val="0"/>
          <w:sz w:val="24"/>
          <w:szCs w:val="24"/>
        </w:rPr>
        <w:t>d</w:t>
      </w:r>
      <w:r w:rsidRPr="00394FCB">
        <w:rPr>
          <w:rFonts w:ascii="Open Sans" w:hAnsi="Open Sans" w:cs="Open Sans"/>
          <w:sz w:val="24"/>
          <w:szCs w:val="24"/>
        </w:rPr>
        <w:t>.</w:t>
      </w:r>
      <w:r w:rsidRPr="00394FCB">
        <w:rPr>
          <w:rFonts w:ascii="Open Sans" w:hAnsi="Open Sans" w:cs="Open Sans"/>
          <w:i w:val="0"/>
          <w:sz w:val="24"/>
          <w:szCs w:val="24"/>
        </w:rPr>
        <w:t xml:space="preserve"> </w:t>
      </w:r>
      <w:r w:rsidRPr="00394FCB">
        <w:rPr>
          <w:rFonts w:ascii="Open Sans" w:hAnsi="Open Sans" w:cs="Open Sans"/>
          <w:i w:val="0"/>
          <w:iCs/>
          <w:sz w:val="24"/>
          <w:szCs w:val="24"/>
        </w:rPr>
        <w:t>UTB.</w:t>
      </w:r>
      <w:r w:rsidR="00E3061F" w:rsidRPr="00394FCB">
        <w:rPr>
          <w:rFonts w:ascii="Open Sans" w:hAnsi="Open Sans" w:cs="Open Sans"/>
          <w:sz w:val="24"/>
          <w:szCs w:val="24"/>
        </w:rPr>
        <w:t xml:space="preserve"> </w:t>
      </w:r>
      <w:r w:rsidR="00E3061F" w:rsidRPr="00394FCB">
        <w:rPr>
          <w:rFonts w:ascii="Open Sans" w:hAnsi="Open Sans" w:cs="Open Sans"/>
          <w:i w:val="0"/>
          <w:iCs/>
          <w:sz w:val="24"/>
          <w:szCs w:val="24"/>
        </w:rPr>
        <w:t>DOI: 10.36198/9783838531120</w:t>
      </w:r>
    </w:p>
    <w:p w14:paraId="52E24D46" w14:textId="69417691" w:rsidR="00EF769A" w:rsidRPr="0032535E" w:rsidRDefault="00EF769A" w:rsidP="00D874AB">
      <w:pPr>
        <w:pStyle w:val="Default"/>
        <w:spacing w:after="120"/>
        <w:ind w:left="709" w:hanging="709"/>
        <w:jc w:val="left"/>
        <w:rPr>
          <w:rFonts w:ascii="Open Sans" w:hAnsi="Open Sans" w:cs="Open Sans"/>
          <w:i w:val="0"/>
          <w:sz w:val="24"/>
          <w:szCs w:val="24"/>
          <w:lang w:val="de-DE"/>
        </w:rPr>
      </w:pPr>
      <w:proofErr w:type="spellStart"/>
      <w:r w:rsidRPr="0032535E">
        <w:rPr>
          <w:rFonts w:ascii="Open Sans" w:hAnsi="Open Sans" w:cs="Open Sans"/>
          <w:i w:val="0"/>
          <w:sz w:val="24"/>
          <w:szCs w:val="24"/>
          <w:lang w:val="de-DE"/>
        </w:rPr>
        <w:t>Tuhls</w:t>
      </w:r>
      <w:proofErr w:type="spellEnd"/>
      <w:r w:rsidRPr="0032535E">
        <w:rPr>
          <w:rFonts w:ascii="Open Sans" w:hAnsi="Open Sans" w:cs="Open Sans"/>
          <w:i w:val="0"/>
          <w:sz w:val="24"/>
          <w:szCs w:val="24"/>
          <w:lang w:val="de-DE"/>
        </w:rPr>
        <w:t xml:space="preserve">, G. O. </w:t>
      </w:r>
      <w:r w:rsidR="00B91D39" w:rsidRPr="0032535E">
        <w:rPr>
          <w:rFonts w:ascii="Open Sans" w:hAnsi="Open Sans" w:cs="Open Sans"/>
          <w:i w:val="0"/>
          <w:sz w:val="24"/>
          <w:szCs w:val="24"/>
          <w:lang w:val="de-DE"/>
        </w:rPr>
        <w:t>(</w:t>
      </w:r>
      <w:r w:rsidRPr="0032535E">
        <w:rPr>
          <w:rFonts w:ascii="Open Sans" w:hAnsi="Open Sans" w:cs="Open Sans"/>
          <w:i w:val="0"/>
          <w:sz w:val="24"/>
          <w:szCs w:val="24"/>
          <w:lang w:val="de-DE"/>
        </w:rPr>
        <w:t>2019</w:t>
      </w:r>
      <w:r w:rsidR="00B91D39" w:rsidRPr="0032535E">
        <w:rPr>
          <w:rFonts w:ascii="Open Sans" w:hAnsi="Open Sans" w:cs="Open Sans"/>
          <w:i w:val="0"/>
          <w:sz w:val="24"/>
          <w:szCs w:val="24"/>
          <w:lang w:val="de-DE"/>
        </w:rPr>
        <w:t>)</w:t>
      </w:r>
      <w:r w:rsidR="00D01C98" w:rsidRPr="0032535E">
        <w:rPr>
          <w:rFonts w:ascii="Open Sans" w:hAnsi="Open Sans" w:cs="Open Sans"/>
          <w:i w:val="0"/>
          <w:sz w:val="24"/>
          <w:szCs w:val="24"/>
          <w:lang w:val="de-DE"/>
        </w:rPr>
        <w:t>.</w:t>
      </w:r>
      <w:r w:rsidRPr="0032535E">
        <w:rPr>
          <w:rFonts w:ascii="Open Sans" w:hAnsi="Open Sans" w:cs="Open Sans"/>
          <w:i w:val="0"/>
          <w:sz w:val="24"/>
          <w:szCs w:val="24"/>
          <w:lang w:val="de-DE"/>
        </w:rPr>
        <w:t xml:space="preserve"> </w:t>
      </w:r>
      <w:r w:rsidRPr="0032535E">
        <w:rPr>
          <w:rFonts w:ascii="Open Sans" w:hAnsi="Open Sans" w:cs="Open Sans"/>
          <w:sz w:val="24"/>
          <w:szCs w:val="24"/>
          <w:lang w:val="de-DE"/>
        </w:rPr>
        <w:t>Wissenschaftliche Arbeiten schreiben mit Microsoft Office Word 365, 2019, 2016, 2013, 2010 (</w:t>
      </w:r>
      <w:proofErr w:type="spellStart"/>
      <w:r w:rsidRPr="0032535E">
        <w:rPr>
          <w:rFonts w:ascii="Open Sans" w:hAnsi="Open Sans" w:cs="Open Sans"/>
          <w:sz w:val="24"/>
          <w:szCs w:val="24"/>
          <w:lang w:val="de-DE"/>
        </w:rPr>
        <w:t>mitp</w:t>
      </w:r>
      <w:proofErr w:type="spellEnd"/>
      <w:r w:rsidRPr="0032535E">
        <w:rPr>
          <w:rFonts w:ascii="Open Sans" w:hAnsi="Open Sans" w:cs="Open Sans"/>
          <w:sz w:val="24"/>
          <w:szCs w:val="24"/>
          <w:lang w:val="de-DE"/>
        </w:rPr>
        <w:t xml:space="preserve"> Professional): Das umfassende Praxis-Handbuch. </w:t>
      </w:r>
      <w:proofErr w:type="spellStart"/>
      <w:r w:rsidRPr="0032535E">
        <w:rPr>
          <w:rFonts w:ascii="Open Sans" w:hAnsi="Open Sans" w:cs="Open Sans"/>
          <w:i w:val="0"/>
          <w:sz w:val="24"/>
          <w:szCs w:val="24"/>
          <w:lang w:val="de-DE"/>
        </w:rPr>
        <w:t>mitp</w:t>
      </w:r>
      <w:proofErr w:type="spellEnd"/>
      <w:r w:rsidRPr="0032535E">
        <w:rPr>
          <w:rFonts w:ascii="Open Sans" w:hAnsi="Open Sans" w:cs="Open Sans"/>
          <w:i w:val="0"/>
          <w:sz w:val="24"/>
          <w:szCs w:val="24"/>
          <w:lang w:val="de-DE"/>
        </w:rPr>
        <w:t>.</w:t>
      </w:r>
    </w:p>
    <w:p w14:paraId="01F36FDB" w14:textId="77777777" w:rsidR="008E5415" w:rsidRPr="0032535E" w:rsidRDefault="008E5415" w:rsidP="00D874AB">
      <w:pPr>
        <w:pStyle w:val="Textkrper"/>
        <w:spacing w:after="120" w:line="276" w:lineRule="auto"/>
        <w:ind w:right="574"/>
        <w:jc w:val="both"/>
        <w:rPr>
          <w:rFonts w:ascii="Open Sans" w:hAnsi="Open Sans" w:cs="Open Sans"/>
          <w:i/>
          <w:iCs/>
          <w:sz w:val="24"/>
          <w:szCs w:val="24"/>
          <w:lang w:val="de-DE"/>
        </w:rPr>
      </w:pPr>
    </w:p>
    <w:p w14:paraId="7316C992" w14:textId="67387F66" w:rsidR="008E5415" w:rsidRPr="0032535E" w:rsidRDefault="009620B6" w:rsidP="00D874AB">
      <w:pPr>
        <w:spacing w:after="120" w:line="276" w:lineRule="auto"/>
        <w:ind w:right="597"/>
        <w:jc w:val="right"/>
        <w:rPr>
          <w:rFonts w:ascii="Open Sans" w:hAnsi="Open Sans" w:cs="Open Sans"/>
          <w:sz w:val="24"/>
          <w:szCs w:val="24"/>
          <w:lang w:val="de-DE"/>
        </w:rPr>
      </w:pPr>
      <w:r w:rsidRPr="0032535E">
        <w:rPr>
          <w:rFonts w:ascii="Open Sans" w:hAnsi="Open Sans" w:cs="Open Sans"/>
          <w:i/>
          <w:sz w:val="24"/>
          <w:szCs w:val="24"/>
          <w:lang w:val="de-DE"/>
        </w:rPr>
        <w:t xml:space="preserve">Last </w:t>
      </w:r>
      <w:proofErr w:type="spellStart"/>
      <w:r w:rsidRPr="0032535E">
        <w:rPr>
          <w:rFonts w:ascii="Open Sans" w:hAnsi="Open Sans" w:cs="Open Sans"/>
          <w:i/>
          <w:sz w:val="24"/>
          <w:szCs w:val="24"/>
          <w:lang w:val="de-DE"/>
        </w:rPr>
        <w:t>updated</w:t>
      </w:r>
      <w:proofErr w:type="spellEnd"/>
      <w:r w:rsidRPr="0032535E">
        <w:rPr>
          <w:rFonts w:ascii="Open Sans" w:hAnsi="Open Sans" w:cs="Open Sans"/>
          <w:i/>
          <w:sz w:val="24"/>
          <w:szCs w:val="24"/>
          <w:lang w:val="de-DE"/>
        </w:rPr>
        <w:t xml:space="preserve">: </w:t>
      </w:r>
      <w:proofErr w:type="spellStart"/>
      <w:r w:rsidR="00C55E09">
        <w:rPr>
          <w:rFonts w:ascii="Open Sans" w:hAnsi="Open Sans" w:cs="Open Sans"/>
          <w:i/>
          <w:sz w:val="24"/>
          <w:szCs w:val="24"/>
          <w:lang w:val="de-DE"/>
        </w:rPr>
        <w:t>February</w:t>
      </w:r>
      <w:proofErr w:type="spellEnd"/>
      <w:r w:rsidR="00C55E09">
        <w:rPr>
          <w:rFonts w:ascii="Open Sans" w:hAnsi="Open Sans" w:cs="Open Sans"/>
          <w:i/>
          <w:sz w:val="24"/>
          <w:szCs w:val="24"/>
          <w:lang w:val="de-DE"/>
        </w:rPr>
        <w:t xml:space="preserve"> 10</w:t>
      </w:r>
      <w:r w:rsidR="00DC7CB1" w:rsidRPr="0032535E">
        <w:rPr>
          <w:rFonts w:ascii="Open Sans" w:hAnsi="Open Sans" w:cs="Open Sans"/>
          <w:i/>
          <w:sz w:val="24"/>
          <w:szCs w:val="24"/>
          <w:lang w:val="de-DE"/>
        </w:rPr>
        <w:t>,</w:t>
      </w:r>
      <w:r w:rsidRPr="0032535E">
        <w:rPr>
          <w:rFonts w:ascii="Open Sans" w:hAnsi="Open Sans" w:cs="Open Sans"/>
          <w:i/>
          <w:sz w:val="24"/>
          <w:szCs w:val="24"/>
          <w:lang w:val="de-DE"/>
        </w:rPr>
        <w:t xml:space="preserve"> 202</w:t>
      </w:r>
      <w:r w:rsidR="00C55E09">
        <w:rPr>
          <w:rFonts w:ascii="Open Sans" w:hAnsi="Open Sans" w:cs="Open Sans"/>
          <w:i/>
          <w:sz w:val="24"/>
          <w:szCs w:val="24"/>
          <w:lang w:val="de-DE"/>
        </w:rPr>
        <w:t>4</w:t>
      </w:r>
    </w:p>
    <w:sectPr w:rsidR="008E5415" w:rsidRPr="0032535E" w:rsidSect="00327B06">
      <w:footerReference w:type="default" r:id="rId17"/>
      <w:pgSz w:w="11920" w:h="16850"/>
      <w:pgMar w:top="1417" w:right="1417" w:bottom="1134" w:left="1417" w:header="73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BF081" w14:textId="77777777" w:rsidR="00327B06" w:rsidRDefault="00327B06">
      <w:r>
        <w:separator/>
      </w:r>
    </w:p>
  </w:endnote>
  <w:endnote w:type="continuationSeparator" w:id="0">
    <w:p w14:paraId="12855DED" w14:textId="77777777" w:rsidR="00327B06" w:rsidRDefault="0032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MingLiU">
    <w:altName w:val="新細明體"/>
    <w:panose1 w:val="02010601000101010101"/>
    <w:charset w:val="88"/>
    <w:family w:val="roman"/>
    <w:pitch w:val="variable"/>
    <w:sig w:usb0="A00002FF" w:usb1="28CFFCFA" w:usb2="00000016" w:usb3="00000000" w:csb0="00100001" w:csb1="00000000"/>
    <w:embedRegular r:id="rId1" w:subsetted="1" w:fontKey="{24DA44D7-59F8-47E8-BF10-8894ADF1C31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A27716B-A584-4762-8943-09156D25FA7A}"/>
  </w:font>
  <w:font w:name="Calibri">
    <w:panose1 w:val="020F0502020204030204"/>
    <w:charset w:val="00"/>
    <w:family w:val="swiss"/>
    <w:pitch w:val="variable"/>
    <w:sig w:usb0="E4002EFF" w:usb1="C200247B" w:usb2="00000009" w:usb3="00000000" w:csb0="000001FF" w:csb1="00000000"/>
    <w:embedRegular r:id="rId3" w:fontKey="{7B7A24E3-9FD9-4D98-AAA2-2CFFEEE23EBC}"/>
    <w:embedBold r:id="rId4" w:fontKey="{C2424A3F-EFE3-4A73-904C-0A2A15273128}"/>
    <w:embedItalic r:id="rId5" w:fontKey="{DD8E791A-62E8-449B-9993-809445ED7CE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91C34DF0-E2E3-4B4A-AA28-BAE480C8F081}"/>
  </w:font>
  <w:font w:name="Open Sans">
    <w:panose1 w:val="020B0606030504020204"/>
    <w:charset w:val="00"/>
    <w:family w:val="auto"/>
    <w:pitch w:val="variable"/>
    <w:sig w:usb0="E00002EF" w:usb1="4000205B" w:usb2="00000028" w:usb3="00000000" w:csb0="0000019F" w:csb1="00000000"/>
    <w:embedRegular r:id="rId7" w:fontKey="{303D73BD-4973-47E8-9911-DE7F6A9D2BC5}"/>
    <w:embedBold r:id="rId8" w:fontKey="{E61C3896-83D2-4C44-9D17-F3EDF5664F0D}"/>
    <w:embedItalic r:id="rId9" w:fontKey="{59AA9DC3-7409-4159-AB02-4ECD76E2E7A7}"/>
    <w:embedBoldItalic r:id="rId10" w:fontKey="{82186399-B0D0-4469-9D5E-5FF06137A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585005"/>
      <w:docPartObj>
        <w:docPartGallery w:val="Page Numbers (Bottom of Page)"/>
        <w:docPartUnique/>
      </w:docPartObj>
    </w:sdtPr>
    <w:sdtEndPr>
      <w:rPr>
        <w:rFonts w:asciiTheme="minorHAnsi" w:hAnsiTheme="minorHAnsi" w:cstheme="minorHAnsi"/>
        <w:sz w:val="24"/>
        <w:szCs w:val="24"/>
      </w:rPr>
    </w:sdtEndPr>
    <w:sdtContent>
      <w:p w14:paraId="4024CFEB" w14:textId="3D365F03" w:rsidR="007E56E6" w:rsidRPr="00230CDA" w:rsidRDefault="00DC18EF" w:rsidP="00230CDA">
        <w:pPr>
          <w:pStyle w:val="Fuzeile"/>
          <w:jc w:val="center"/>
          <w:rPr>
            <w:rFonts w:asciiTheme="minorHAnsi" w:hAnsiTheme="minorHAnsi" w:cstheme="minorHAnsi"/>
            <w:sz w:val="24"/>
            <w:szCs w:val="24"/>
          </w:rPr>
        </w:pPr>
        <w:r w:rsidRPr="00C979F3">
          <w:rPr>
            <w:rFonts w:asciiTheme="minorHAnsi" w:hAnsiTheme="minorHAnsi" w:cstheme="minorHAnsi"/>
            <w:sz w:val="24"/>
            <w:szCs w:val="24"/>
          </w:rPr>
          <w:fldChar w:fldCharType="begin"/>
        </w:r>
        <w:r w:rsidRPr="00C979F3">
          <w:rPr>
            <w:rFonts w:asciiTheme="minorHAnsi" w:hAnsiTheme="minorHAnsi" w:cstheme="minorHAnsi"/>
            <w:sz w:val="24"/>
            <w:szCs w:val="24"/>
          </w:rPr>
          <w:instrText>PAGE   \* MERGEFORMAT</w:instrText>
        </w:r>
        <w:r w:rsidRPr="00C979F3">
          <w:rPr>
            <w:rFonts w:asciiTheme="minorHAnsi" w:hAnsiTheme="minorHAnsi" w:cstheme="minorHAnsi"/>
            <w:sz w:val="24"/>
            <w:szCs w:val="24"/>
          </w:rPr>
          <w:fldChar w:fldCharType="separate"/>
        </w:r>
        <w:r w:rsidR="007D28E4" w:rsidRPr="007D28E4">
          <w:rPr>
            <w:rFonts w:asciiTheme="minorHAnsi" w:hAnsiTheme="minorHAnsi" w:cstheme="minorHAnsi"/>
            <w:noProof/>
            <w:sz w:val="24"/>
            <w:szCs w:val="24"/>
            <w:lang w:val="de-DE"/>
          </w:rPr>
          <w:t>2</w:t>
        </w:r>
        <w:r w:rsidRPr="00C979F3">
          <w:rPr>
            <w:rFonts w:asciiTheme="minorHAnsi" w:hAnsiTheme="minorHAnsi" w:cstheme="minorHAnsi"/>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49169"/>
      <w:docPartObj>
        <w:docPartGallery w:val="Page Numbers (Bottom of Page)"/>
        <w:docPartUnique/>
      </w:docPartObj>
    </w:sdtPr>
    <w:sdtEndPr>
      <w:rPr>
        <w:rFonts w:asciiTheme="minorHAnsi" w:hAnsiTheme="minorHAnsi" w:cstheme="minorHAnsi"/>
      </w:rPr>
    </w:sdtEndPr>
    <w:sdtContent>
      <w:p w14:paraId="6152CAE7" w14:textId="52BAAA5A" w:rsidR="007E56E6" w:rsidRPr="00816CB8" w:rsidRDefault="007E56E6" w:rsidP="00816CB8">
        <w:pPr>
          <w:pStyle w:val="Fuzeile"/>
          <w:jc w:val="center"/>
          <w:rPr>
            <w:rFonts w:asciiTheme="minorHAnsi" w:hAnsiTheme="minorHAnsi" w:cstheme="minorHAnsi"/>
          </w:rPr>
        </w:pPr>
        <w:r w:rsidRPr="00C979F3">
          <w:rPr>
            <w:rFonts w:asciiTheme="minorHAnsi" w:hAnsiTheme="minorHAnsi" w:cstheme="minorHAnsi"/>
            <w:sz w:val="24"/>
            <w:szCs w:val="24"/>
          </w:rPr>
          <w:fldChar w:fldCharType="begin"/>
        </w:r>
        <w:r w:rsidRPr="00C979F3">
          <w:rPr>
            <w:rFonts w:asciiTheme="minorHAnsi" w:hAnsiTheme="minorHAnsi" w:cstheme="minorHAnsi"/>
            <w:sz w:val="24"/>
            <w:szCs w:val="24"/>
          </w:rPr>
          <w:instrText>PAGE   \* MERGEFORMAT</w:instrText>
        </w:r>
        <w:r w:rsidRPr="00C979F3">
          <w:rPr>
            <w:rFonts w:asciiTheme="minorHAnsi" w:hAnsiTheme="minorHAnsi" w:cstheme="minorHAnsi"/>
            <w:sz w:val="24"/>
            <w:szCs w:val="24"/>
          </w:rPr>
          <w:fldChar w:fldCharType="separate"/>
        </w:r>
        <w:r w:rsidR="007D28E4" w:rsidRPr="007D28E4">
          <w:rPr>
            <w:rFonts w:asciiTheme="minorHAnsi" w:hAnsiTheme="minorHAnsi" w:cstheme="minorHAnsi"/>
            <w:noProof/>
            <w:sz w:val="24"/>
            <w:szCs w:val="24"/>
            <w:lang w:val="de-DE"/>
          </w:rPr>
          <w:t>11</w:t>
        </w:r>
        <w:r w:rsidRPr="00C979F3">
          <w:rPr>
            <w:rFonts w:asciiTheme="minorHAnsi" w:hAnsiTheme="minorHAnsi" w:cstheme="minorHAns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CEBC" w14:textId="77777777" w:rsidR="00327B06" w:rsidRDefault="00327B06">
      <w:r>
        <w:separator/>
      </w:r>
    </w:p>
  </w:footnote>
  <w:footnote w:type="continuationSeparator" w:id="0">
    <w:p w14:paraId="2FD4F20B" w14:textId="77777777" w:rsidR="00327B06" w:rsidRDefault="0032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9FFC" w14:textId="5EFFB18E" w:rsidR="007E56E6" w:rsidRDefault="007E56E6">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267"/>
    <w:multiLevelType w:val="hybridMultilevel"/>
    <w:tmpl w:val="34BC71FC"/>
    <w:lvl w:ilvl="0" w:tplc="3CE21EB8">
      <w:start w:val="3"/>
      <w:numFmt w:val="decimal"/>
      <w:lvlText w:val="(%1)"/>
      <w:lvlJc w:val="left"/>
      <w:pPr>
        <w:ind w:left="1135" w:hanging="567"/>
      </w:pPr>
      <w:rPr>
        <w:rFonts w:ascii="PMingLiU" w:eastAsia="PMingLiU" w:hAnsi="PMingLiU" w:cs="PMingLiU" w:hint="default"/>
        <w:spacing w:val="-2"/>
        <w:w w:val="98"/>
        <w:sz w:val="22"/>
        <w:szCs w:val="22"/>
      </w:rPr>
    </w:lvl>
    <w:lvl w:ilvl="1" w:tplc="E654CA08">
      <w:numFmt w:val="bullet"/>
      <w:lvlText w:val="•"/>
      <w:lvlJc w:val="left"/>
      <w:pPr>
        <w:ind w:left="1931" w:hanging="567"/>
      </w:pPr>
      <w:rPr>
        <w:rFonts w:hint="default"/>
      </w:rPr>
    </w:lvl>
    <w:lvl w:ilvl="2" w:tplc="49A47C58">
      <w:numFmt w:val="bullet"/>
      <w:lvlText w:val="•"/>
      <w:lvlJc w:val="left"/>
      <w:pPr>
        <w:ind w:left="2723" w:hanging="567"/>
      </w:pPr>
      <w:rPr>
        <w:rFonts w:hint="default"/>
      </w:rPr>
    </w:lvl>
    <w:lvl w:ilvl="3" w:tplc="A60A6D4C">
      <w:numFmt w:val="bullet"/>
      <w:lvlText w:val="•"/>
      <w:lvlJc w:val="left"/>
      <w:pPr>
        <w:ind w:left="3515" w:hanging="567"/>
      </w:pPr>
      <w:rPr>
        <w:rFonts w:hint="default"/>
      </w:rPr>
    </w:lvl>
    <w:lvl w:ilvl="4" w:tplc="9F70F322">
      <w:numFmt w:val="bullet"/>
      <w:lvlText w:val="•"/>
      <w:lvlJc w:val="left"/>
      <w:pPr>
        <w:ind w:left="4307" w:hanging="567"/>
      </w:pPr>
      <w:rPr>
        <w:rFonts w:hint="default"/>
      </w:rPr>
    </w:lvl>
    <w:lvl w:ilvl="5" w:tplc="E7FE90DA">
      <w:numFmt w:val="bullet"/>
      <w:lvlText w:val="•"/>
      <w:lvlJc w:val="left"/>
      <w:pPr>
        <w:ind w:left="5098" w:hanging="567"/>
      </w:pPr>
      <w:rPr>
        <w:rFonts w:hint="default"/>
      </w:rPr>
    </w:lvl>
    <w:lvl w:ilvl="6" w:tplc="96EC802A">
      <w:numFmt w:val="bullet"/>
      <w:lvlText w:val="•"/>
      <w:lvlJc w:val="left"/>
      <w:pPr>
        <w:ind w:left="5890" w:hanging="567"/>
      </w:pPr>
      <w:rPr>
        <w:rFonts w:hint="default"/>
      </w:rPr>
    </w:lvl>
    <w:lvl w:ilvl="7" w:tplc="6B844426">
      <w:numFmt w:val="bullet"/>
      <w:lvlText w:val="•"/>
      <w:lvlJc w:val="left"/>
      <w:pPr>
        <w:ind w:left="6682" w:hanging="567"/>
      </w:pPr>
      <w:rPr>
        <w:rFonts w:hint="default"/>
      </w:rPr>
    </w:lvl>
    <w:lvl w:ilvl="8" w:tplc="F970F254">
      <w:numFmt w:val="bullet"/>
      <w:lvlText w:val="•"/>
      <w:lvlJc w:val="left"/>
      <w:pPr>
        <w:ind w:left="7474" w:hanging="567"/>
      </w:pPr>
      <w:rPr>
        <w:rFonts w:hint="default"/>
      </w:rPr>
    </w:lvl>
  </w:abstractNum>
  <w:abstractNum w:abstractNumId="1" w15:restartNumberingAfterBreak="0">
    <w:nsid w:val="14DC6456"/>
    <w:multiLevelType w:val="hybridMultilevel"/>
    <w:tmpl w:val="116823C4"/>
    <w:lvl w:ilvl="0" w:tplc="A37E8386">
      <w:start w:val="2"/>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E1D56"/>
    <w:multiLevelType w:val="multilevel"/>
    <w:tmpl w:val="3AA43258"/>
    <w:lvl w:ilvl="0">
      <w:start w:val="5"/>
      <w:numFmt w:val="decimal"/>
      <w:lvlText w:val="%1"/>
      <w:lvlJc w:val="left"/>
      <w:pPr>
        <w:ind w:left="390" w:hanging="39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980" w:hanging="144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3" w15:restartNumberingAfterBreak="0">
    <w:nsid w:val="1A9C11F2"/>
    <w:multiLevelType w:val="multilevel"/>
    <w:tmpl w:val="E08256BC"/>
    <w:lvl w:ilvl="0">
      <w:start w:val="1"/>
      <w:numFmt w:val="decimal"/>
      <w:lvlText w:val="%1."/>
      <w:lvlJc w:val="left"/>
      <w:pPr>
        <w:ind w:left="849" w:hanging="358"/>
      </w:pPr>
      <w:rPr>
        <w:rFonts w:ascii="PMingLiU" w:eastAsia="PMingLiU" w:hAnsi="PMingLiU" w:cs="PMingLiU" w:hint="default"/>
        <w:spacing w:val="-3"/>
        <w:w w:val="104"/>
        <w:sz w:val="20"/>
        <w:szCs w:val="20"/>
      </w:rPr>
    </w:lvl>
    <w:lvl w:ilvl="1">
      <w:start w:val="1"/>
      <w:numFmt w:val="decimal"/>
      <w:lvlText w:val="%1.%2."/>
      <w:lvlJc w:val="left"/>
      <w:pPr>
        <w:ind w:left="1074" w:hanging="440"/>
      </w:pPr>
      <w:rPr>
        <w:rFonts w:ascii="PMingLiU" w:eastAsia="PMingLiU" w:hAnsi="PMingLiU" w:cs="PMingLiU" w:hint="default"/>
        <w:spacing w:val="-2"/>
        <w:w w:val="105"/>
        <w:sz w:val="20"/>
        <w:szCs w:val="20"/>
      </w:rPr>
    </w:lvl>
    <w:lvl w:ilvl="2">
      <w:start w:val="1"/>
      <w:numFmt w:val="decimal"/>
      <w:lvlText w:val="%1.%2.%3."/>
      <w:lvlJc w:val="left"/>
      <w:pPr>
        <w:ind w:left="1578" w:hanging="660"/>
      </w:pPr>
      <w:rPr>
        <w:rFonts w:ascii="PMingLiU" w:eastAsia="PMingLiU" w:hAnsi="PMingLiU" w:cs="PMingLiU" w:hint="default"/>
        <w:spacing w:val="-2"/>
        <w:w w:val="105"/>
        <w:sz w:val="20"/>
        <w:szCs w:val="20"/>
      </w:rPr>
    </w:lvl>
    <w:lvl w:ilvl="3">
      <w:numFmt w:val="bullet"/>
      <w:lvlText w:val="•"/>
      <w:lvlJc w:val="left"/>
      <w:pPr>
        <w:ind w:left="2564" w:hanging="660"/>
      </w:pPr>
      <w:rPr>
        <w:rFonts w:hint="default"/>
      </w:rPr>
    </w:lvl>
    <w:lvl w:ilvl="4">
      <w:numFmt w:val="bullet"/>
      <w:lvlText w:val="•"/>
      <w:lvlJc w:val="left"/>
      <w:pPr>
        <w:ind w:left="3549" w:hanging="660"/>
      </w:pPr>
      <w:rPr>
        <w:rFonts w:hint="default"/>
      </w:rPr>
    </w:lvl>
    <w:lvl w:ilvl="5">
      <w:numFmt w:val="bullet"/>
      <w:lvlText w:val="•"/>
      <w:lvlJc w:val="left"/>
      <w:pPr>
        <w:ind w:left="4533" w:hanging="660"/>
      </w:pPr>
      <w:rPr>
        <w:rFonts w:hint="default"/>
      </w:rPr>
    </w:lvl>
    <w:lvl w:ilvl="6">
      <w:numFmt w:val="bullet"/>
      <w:lvlText w:val="•"/>
      <w:lvlJc w:val="left"/>
      <w:pPr>
        <w:ind w:left="5518" w:hanging="660"/>
      </w:pPr>
      <w:rPr>
        <w:rFonts w:hint="default"/>
      </w:rPr>
    </w:lvl>
    <w:lvl w:ilvl="7">
      <w:numFmt w:val="bullet"/>
      <w:lvlText w:val="•"/>
      <w:lvlJc w:val="left"/>
      <w:pPr>
        <w:ind w:left="6503" w:hanging="660"/>
      </w:pPr>
      <w:rPr>
        <w:rFonts w:hint="default"/>
      </w:rPr>
    </w:lvl>
    <w:lvl w:ilvl="8">
      <w:numFmt w:val="bullet"/>
      <w:lvlText w:val="•"/>
      <w:lvlJc w:val="left"/>
      <w:pPr>
        <w:ind w:left="7487" w:hanging="660"/>
      </w:pPr>
      <w:rPr>
        <w:rFonts w:hint="default"/>
      </w:rPr>
    </w:lvl>
  </w:abstractNum>
  <w:abstractNum w:abstractNumId="4" w15:restartNumberingAfterBreak="0">
    <w:nsid w:val="1CF17EB9"/>
    <w:multiLevelType w:val="hybridMultilevel"/>
    <w:tmpl w:val="89E482E0"/>
    <w:lvl w:ilvl="0" w:tplc="A37E8386">
      <w:start w:val="2"/>
      <w:numFmt w:val="bullet"/>
      <w:lvlText w:val="-"/>
      <w:lvlJc w:val="left"/>
      <w:pPr>
        <w:ind w:left="360" w:hanging="360"/>
      </w:pPr>
      <w:rPr>
        <w:rFonts w:ascii="Cambria" w:eastAsiaTheme="minorHAnsi"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8C71D9A"/>
    <w:multiLevelType w:val="hybridMultilevel"/>
    <w:tmpl w:val="C9CC3F20"/>
    <w:lvl w:ilvl="0" w:tplc="A37E8386">
      <w:start w:val="2"/>
      <w:numFmt w:val="bullet"/>
      <w:lvlText w:val="-"/>
      <w:lvlJc w:val="left"/>
      <w:pPr>
        <w:ind w:left="360" w:hanging="360"/>
      </w:pPr>
      <w:rPr>
        <w:rFonts w:ascii="Cambria" w:eastAsiaTheme="minorHAnsi"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970566A"/>
    <w:multiLevelType w:val="multilevel"/>
    <w:tmpl w:val="C344B780"/>
    <w:lvl w:ilvl="0">
      <w:start w:val="5"/>
      <w:numFmt w:val="decimal"/>
      <w:lvlText w:val="%1"/>
      <w:lvlJc w:val="left"/>
      <w:pPr>
        <w:ind w:left="702" w:hanging="567"/>
      </w:pPr>
      <w:rPr>
        <w:rFonts w:hint="default"/>
      </w:rPr>
    </w:lvl>
    <w:lvl w:ilvl="1">
      <w:start w:val="1"/>
      <w:numFmt w:val="decimal"/>
      <w:lvlText w:val="%1.%2."/>
      <w:lvlJc w:val="left"/>
      <w:pPr>
        <w:ind w:left="702" w:hanging="567"/>
      </w:pPr>
      <w:rPr>
        <w:rFonts w:ascii="Arial" w:eastAsia="Arial" w:hAnsi="Arial" w:cs="Arial" w:hint="default"/>
        <w:b/>
        <w:bCs/>
        <w:i/>
        <w:spacing w:val="-2"/>
        <w:w w:val="89"/>
        <w:sz w:val="32"/>
        <w:szCs w:val="32"/>
      </w:rPr>
    </w:lvl>
    <w:lvl w:ilvl="2">
      <w:numFmt w:val="bullet"/>
      <w:lvlText w:val="•"/>
      <w:lvlJc w:val="left"/>
      <w:pPr>
        <w:ind w:left="2518" w:hanging="567"/>
      </w:pPr>
      <w:rPr>
        <w:rFonts w:hint="default"/>
      </w:rPr>
    </w:lvl>
    <w:lvl w:ilvl="3">
      <w:numFmt w:val="bullet"/>
      <w:lvlText w:val="•"/>
      <w:lvlJc w:val="left"/>
      <w:pPr>
        <w:ind w:left="3427" w:hanging="567"/>
      </w:pPr>
      <w:rPr>
        <w:rFonts w:hint="default"/>
      </w:rPr>
    </w:lvl>
    <w:lvl w:ilvl="4">
      <w:numFmt w:val="bullet"/>
      <w:lvlText w:val="•"/>
      <w:lvlJc w:val="left"/>
      <w:pPr>
        <w:ind w:left="4336" w:hanging="567"/>
      </w:pPr>
      <w:rPr>
        <w:rFonts w:hint="default"/>
      </w:rPr>
    </w:lvl>
    <w:lvl w:ilvl="5">
      <w:numFmt w:val="bullet"/>
      <w:lvlText w:val="•"/>
      <w:lvlJc w:val="left"/>
      <w:pPr>
        <w:ind w:left="5245" w:hanging="567"/>
      </w:pPr>
      <w:rPr>
        <w:rFonts w:hint="default"/>
      </w:rPr>
    </w:lvl>
    <w:lvl w:ilvl="6">
      <w:numFmt w:val="bullet"/>
      <w:lvlText w:val="•"/>
      <w:lvlJc w:val="left"/>
      <w:pPr>
        <w:ind w:left="6154" w:hanging="567"/>
      </w:pPr>
      <w:rPr>
        <w:rFonts w:hint="default"/>
      </w:rPr>
    </w:lvl>
    <w:lvl w:ilvl="7">
      <w:numFmt w:val="bullet"/>
      <w:lvlText w:val="•"/>
      <w:lvlJc w:val="left"/>
      <w:pPr>
        <w:ind w:left="7063" w:hanging="567"/>
      </w:pPr>
      <w:rPr>
        <w:rFonts w:hint="default"/>
      </w:rPr>
    </w:lvl>
    <w:lvl w:ilvl="8">
      <w:numFmt w:val="bullet"/>
      <w:lvlText w:val="•"/>
      <w:lvlJc w:val="left"/>
      <w:pPr>
        <w:ind w:left="7972" w:hanging="567"/>
      </w:pPr>
      <w:rPr>
        <w:rFonts w:hint="default"/>
      </w:rPr>
    </w:lvl>
  </w:abstractNum>
  <w:abstractNum w:abstractNumId="7" w15:restartNumberingAfterBreak="0">
    <w:nsid w:val="33BE3165"/>
    <w:multiLevelType w:val="hybridMultilevel"/>
    <w:tmpl w:val="46D848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17531A"/>
    <w:multiLevelType w:val="hybridMultilevel"/>
    <w:tmpl w:val="C0D06348"/>
    <w:lvl w:ilvl="0" w:tplc="A37E8386">
      <w:start w:val="2"/>
      <w:numFmt w:val="bullet"/>
      <w:lvlText w:val="-"/>
      <w:lvlJc w:val="left"/>
      <w:pPr>
        <w:ind w:left="360" w:hanging="360"/>
      </w:pPr>
      <w:rPr>
        <w:rFonts w:ascii="Cambria" w:eastAsiaTheme="minorHAnsi"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667C05"/>
    <w:multiLevelType w:val="hybridMultilevel"/>
    <w:tmpl w:val="3A92565E"/>
    <w:lvl w:ilvl="0" w:tplc="CDC6BF4A">
      <w:numFmt w:val="bullet"/>
      <w:lvlText w:val=""/>
      <w:lvlJc w:val="left"/>
      <w:pPr>
        <w:ind w:left="637" w:hanging="346"/>
      </w:pPr>
      <w:rPr>
        <w:rFonts w:ascii="Symbol" w:eastAsia="Symbol" w:hAnsi="Symbol" w:cs="Symbol" w:hint="default"/>
        <w:w w:val="100"/>
        <w:sz w:val="22"/>
        <w:szCs w:val="22"/>
      </w:rPr>
    </w:lvl>
    <w:lvl w:ilvl="1" w:tplc="0C6CEE40">
      <w:numFmt w:val="bullet"/>
      <w:lvlText w:val="•"/>
      <w:lvlJc w:val="left"/>
      <w:pPr>
        <w:ind w:left="1214" w:hanging="346"/>
      </w:pPr>
      <w:rPr>
        <w:rFonts w:hint="default"/>
      </w:rPr>
    </w:lvl>
    <w:lvl w:ilvl="2" w:tplc="9022CF6E">
      <w:numFmt w:val="bullet"/>
      <w:lvlText w:val="•"/>
      <w:lvlJc w:val="left"/>
      <w:pPr>
        <w:ind w:left="1789" w:hanging="346"/>
      </w:pPr>
      <w:rPr>
        <w:rFonts w:hint="default"/>
      </w:rPr>
    </w:lvl>
    <w:lvl w:ilvl="3" w:tplc="5C546BA6">
      <w:numFmt w:val="bullet"/>
      <w:lvlText w:val="•"/>
      <w:lvlJc w:val="left"/>
      <w:pPr>
        <w:ind w:left="2363" w:hanging="346"/>
      </w:pPr>
      <w:rPr>
        <w:rFonts w:hint="default"/>
      </w:rPr>
    </w:lvl>
    <w:lvl w:ilvl="4" w:tplc="459A7676">
      <w:numFmt w:val="bullet"/>
      <w:lvlText w:val="•"/>
      <w:lvlJc w:val="left"/>
      <w:pPr>
        <w:ind w:left="2938" w:hanging="346"/>
      </w:pPr>
      <w:rPr>
        <w:rFonts w:hint="default"/>
      </w:rPr>
    </w:lvl>
    <w:lvl w:ilvl="5" w:tplc="11ECFFAC">
      <w:numFmt w:val="bullet"/>
      <w:lvlText w:val="•"/>
      <w:lvlJc w:val="left"/>
      <w:pPr>
        <w:ind w:left="3512" w:hanging="346"/>
      </w:pPr>
      <w:rPr>
        <w:rFonts w:hint="default"/>
      </w:rPr>
    </w:lvl>
    <w:lvl w:ilvl="6" w:tplc="0C30D5E8">
      <w:numFmt w:val="bullet"/>
      <w:lvlText w:val="•"/>
      <w:lvlJc w:val="left"/>
      <w:pPr>
        <w:ind w:left="4087" w:hanging="346"/>
      </w:pPr>
      <w:rPr>
        <w:rFonts w:hint="default"/>
      </w:rPr>
    </w:lvl>
    <w:lvl w:ilvl="7" w:tplc="A9269D56">
      <w:numFmt w:val="bullet"/>
      <w:lvlText w:val="•"/>
      <w:lvlJc w:val="left"/>
      <w:pPr>
        <w:ind w:left="4661" w:hanging="346"/>
      </w:pPr>
      <w:rPr>
        <w:rFonts w:hint="default"/>
      </w:rPr>
    </w:lvl>
    <w:lvl w:ilvl="8" w:tplc="653870C6">
      <w:numFmt w:val="bullet"/>
      <w:lvlText w:val="•"/>
      <w:lvlJc w:val="left"/>
      <w:pPr>
        <w:ind w:left="5236" w:hanging="346"/>
      </w:pPr>
      <w:rPr>
        <w:rFonts w:hint="default"/>
      </w:rPr>
    </w:lvl>
  </w:abstractNum>
  <w:abstractNum w:abstractNumId="10" w15:restartNumberingAfterBreak="0">
    <w:nsid w:val="4A51424E"/>
    <w:multiLevelType w:val="hybridMultilevel"/>
    <w:tmpl w:val="CD3AD320"/>
    <w:lvl w:ilvl="0" w:tplc="E8D6E630">
      <w:numFmt w:val="bullet"/>
      <w:lvlText w:val=""/>
      <w:lvlJc w:val="left"/>
      <w:pPr>
        <w:ind w:left="638" w:hanging="346"/>
      </w:pPr>
      <w:rPr>
        <w:rFonts w:ascii="Symbol" w:eastAsia="Symbol" w:hAnsi="Symbol" w:cs="Symbol" w:hint="default"/>
        <w:w w:val="100"/>
        <w:sz w:val="22"/>
        <w:szCs w:val="22"/>
      </w:rPr>
    </w:lvl>
    <w:lvl w:ilvl="1" w:tplc="44643DD0">
      <w:numFmt w:val="bullet"/>
      <w:lvlText w:val="•"/>
      <w:lvlJc w:val="left"/>
      <w:pPr>
        <w:ind w:left="1214" w:hanging="346"/>
      </w:pPr>
      <w:rPr>
        <w:rFonts w:hint="default"/>
      </w:rPr>
    </w:lvl>
    <w:lvl w:ilvl="2" w:tplc="BE92783E">
      <w:numFmt w:val="bullet"/>
      <w:lvlText w:val="•"/>
      <w:lvlJc w:val="left"/>
      <w:pPr>
        <w:ind w:left="1789" w:hanging="346"/>
      </w:pPr>
      <w:rPr>
        <w:rFonts w:hint="default"/>
      </w:rPr>
    </w:lvl>
    <w:lvl w:ilvl="3" w:tplc="4C745048">
      <w:numFmt w:val="bullet"/>
      <w:lvlText w:val="•"/>
      <w:lvlJc w:val="left"/>
      <w:pPr>
        <w:ind w:left="2363" w:hanging="346"/>
      </w:pPr>
      <w:rPr>
        <w:rFonts w:hint="default"/>
      </w:rPr>
    </w:lvl>
    <w:lvl w:ilvl="4" w:tplc="64F69646">
      <w:numFmt w:val="bullet"/>
      <w:lvlText w:val="•"/>
      <w:lvlJc w:val="left"/>
      <w:pPr>
        <w:ind w:left="2938" w:hanging="346"/>
      </w:pPr>
      <w:rPr>
        <w:rFonts w:hint="default"/>
      </w:rPr>
    </w:lvl>
    <w:lvl w:ilvl="5" w:tplc="A04867DE">
      <w:numFmt w:val="bullet"/>
      <w:lvlText w:val="•"/>
      <w:lvlJc w:val="left"/>
      <w:pPr>
        <w:ind w:left="3512" w:hanging="346"/>
      </w:pPr>
      <w:rPr>
        <w:rFonts w:hint="default"/>
      </w:rPr>
    </w:lvl>
    <w:lvl w:ilvl="6" w:tplc="3F4CD30A">
      <w:numFmt w:val="bullet"/>
      <w:lvlText w:val="•"/>
      <w:lvlJc w:val="left"/>
      <w:pPr>
        <w:ind w:left="4087" w:hanging="346"/>
      </w:pPr>
      <w:rPr>
        <w:rFonts w:hint="default"/>
      </w:rPr>
    </w:lvl>
    <w:lvl w:ilvl="7" w:tplc="A4A61D3C">
      <w:numFmt w:val="bullet"/>
      <w:lvlText w:val="•"/>
      <w:lvlJc w:val="left"/>
      <w:pPr>
        <w:ind w:left="4661" w:hanging="346"/>
      </w:pPr>
      <w:rPr>
        <w:rFonts w:hint="default"/>
      </w:rPr>
    </w:lvl>
    <w:lvl w:ilvl="8" w:tplc="EC4A71E6">
      <w:numFmt w:val="bullet"/>
      <w:lvlText w:val="•"/>
      <w:lvlJc w:val="left"/>
      <w:pPr>
        <w:ind w:left="5236" w:hanging="346"/>
      </w:pPr>
      <w:rPr>
        <w:rFonts w:hint="default"/>
      </w:rPr>
    </w:lvl>
  </w:abstractNum>
  <w:abstractNum w:abstractNumId="11" w15:restartNumberingAfterBreak="0">
    <w:nsid w:val="4E3F7C5E"/>
    <w:multiLevelType w:val="hybridMultilevel"/>
    <w:tmpl w:val="CB5862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F3F2EF4"/>
    <w:multiLevelType w:val="hybridMultilevel"/>
    <w:tmpl w:val="2A14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B8269D"/>
    <w:multiLevelType w:val="hybridMultilevel"/>
    <w:tmpl w:val="4126B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D16153"/>
    <w:multiLevelType w:val="hybridMultilevel"/>
    <w:tmpl w:val="CAE414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F5C62CC"/>
    <w:multiLevelType w:val="hybridMultilevel"/>
    <w:tmpl w:val="07689A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020550E"/>
    <w:multiLevelType w:val="hybridMultilevel"/>
    <w:tmpl w:val="7C1EF8CE"/>
    <w:lvl w:ilvl="0" w:tplc="93021C3E">
      <w:numFmt w:val="bullet"/>
      <w:lvlText w:val=""/>
      <w:lvlJc w:val="left"/>
      <w:pPr>
        <w:ind w:left="637" w:hanging="348"/>
      </w:pPr>
      <w:rPr>
        <w:rFonts w:ascii="Symbol" w:eastAsia="Symbol" w:hAnsi="Symbol" w:cs="Symbol" w:hint="default"/>
        <w:w w:val="100"/>
        <w:sz w:val="22"/>
        <w:szCs w:val="22"/>
      </w:rPr>
    </w:lvl>
    <w:lvl w:ilvl="1" w:tplc="DAAA5358">
      <w:numFmt w:val="bullet"/>
      <w:lvlText w:val="•"/>
      <w:lvlJc w:val="left"/>
      <w:pPr>
        <w:ind w:left="1214" w:hanging="348"/>
      </w:pPr>
      <w:rPr>
        <w:rFonts w:hint="default"/>
      </w:rPr>
    </w:lvl>
    <w:lvl w:ilvl="2" w:tplc="E4DEB4C8">
      <w:numFmt w:val="bullet"/>
      <w:lvlText w:val="•"/>
      <w:lvlJc w:val="left"/>
      <w:pPr>
        <w:ind w:left="1789" w:hanging="348"/>
      </w:pPr>
      <w:rPr>
        <w:rFonts w:hint="default"/>
      </w:rPr>
    </w:lvl>
    <w:lvl w:ilvl="3" w:tplc="0C22F7DE">
      <w:numFmt w:val="bullet"/>
      <w:lvlText w:val="•"/>
      <w:lvlJc w:val="left"/>
      <w:pPr>
        <w:ind w:left="2363" w:hanging="348"/>
      </w:pPr>
      <w:rPr>
        <w:rFonts w:hint="default"/>
      </w:rPr>
    </w:lvl>
    <w:lvl w:ilvl="4" w:tplc="9A183B06">
      <w:numFmt w:val="bullet"/>
      <w:lvlText w:val="•"/>
      <w:lvlJc w:val="left"/>
      <w:pPr>
        <w:ind w:left="2938" w:hanging="348"/>
      </w:pPr>
      <w:rPr>
        <w:rFonts w:hint="default"/>
      </w:rPr>
    </w:lvl>
    <w:lvl w:ilvl="5" w:tplc="AC48F720">
      <w:numFmt w:val="bullet"/>
      <w:lvlText w:val="•"/>
      <w:lvlJc w:val="left"/>
      <w:pPr>
        <w:ind w:left="3512" w:hanging="348"/>
      </w:pPr>
      <w:rPr>
        <w:rFonts w:hint="default"/>
      </w:rPr>
    </w:lvl>
    <w:lvl w:ilvl="6" w:tplc="38FA3224">
      <w:numFmt w:val="bullet"/>
      <w:lvlText w:val="•"/>
      <w:lvlJc w:val="left"/>
      <w:pPr>
        <w:ind w:left="4087" w:hanging="348"/>
      </w:pPr>
      <w:rPr>
        <w:rFonts w:hint="default"/>
      </w:rPr>
    </w:lvl>
    <w:lvl w:ilvl="7" w:tplc="EAE4E59E">
      <w:numFmt w:val="bullet"/>
      <w:lvlText w:val="•"/>
      <w:lvlJc w:val="left"/>
      <w:pPr>
        <w:ind w:left="4661" w:hanging="348"/>
      </w:pPr>
      <w:rPr>
        <w:rFonts w:hint="default"/>
      </w:rPr>
    </w:lvl>
    <w:lvl w:ilvl="8" w:tplc="5AF62B60">
      <w:numFmt w:val="bullet"/>
      <w:lvlText w:val="•"/>
      <w:lvlJc w:val="left"/>
      <w:pPr>
        <w:ind w:left="5236" w:hanging="348"/>
      </w:pPr>
      <w:rPr>
        <w:rFonts w:hint="default"/>
      </w:rPr>
    </w:lvl>
  </w:abstractNum>
  <w:abstractNum w:abstractNumId="17" w15:restartNumberingAfterBreak="0">
    <w:nsid w:val="774F7271"/>
    <w:multiLevelType w:val="hybridMultilevel"/>
    <w:tmpl w:val="DF683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DE055D3"/>
    <w:multiLevelType w:val="hybridMultilevel"/>
    <w:tmpl w:val="A27AC3E0"/>
    <w:lvl w:ilvl="0" w:tplc="F0F0D3AC">
      <w:start w:val="1"/>
      <w:numFmt w:val="decimal"/>
      <w:lvlText w:val="%1."/>
      <w:lvlJc w:val="left"/>
      <w:pPr>
        <w:ind w:left="532" w:hanging="396"/>
      </w:pPr>
      <w:rPr>
        <w:rFonts w:hint="default"/>
        <w:b/>
        <w:bCs/>
        <w:i/>
        <w:spacing w:val="-5"/>
        <w:w w:val="89"/>
      </w:rPr>
    </w:lvl>
    <w:lvl w:ilvl="1" w:tplc="08CA7326">
      <w:numFmt w:val="bullet"/>
      <w:lvlText w:val=""/>
      <w:lvlJc w:val="left"/>
      <w:pPr>
        <w:ind w:left="856" w:hanging="361"/>
      </w:pPr>
      <w:rPr>
        <w:rFonts w:hint="default"/>
        <w:w w:val="100"/>
      </w:rPr>
    </w:lvl>
    <w:lvl w:ilvl="2" w:tplc="E5EAE1F4">
      <w:numFmt w:val="bullet"/>
      <w:lvlText w:val="•"/>
      <w:lvlJc w:val="left"/>
      <w:pPr>
        <w:ind w:left="1852" w:hanging="361"/>
      </w:pPr>
      <w:rPr>
        <w:rFonts w:hint="default"/>
      </w:rPr>
    </w:lvl>
    <w:lvl w:ilvl="3" w:tplc="E38AABA6">
      <w:numFmt w:val="bullet"/>
      <w:lvlText w:val="•"/>
      <w:lvlJc w:val="left"/>
      <w:pPr>
        <w:ind w:left="2844" w:hanging="361"/>
      </w:pPr>
      <w:rPr>
        <w:rFonts w:hint="default"/>
      </w:rPr>
    </w:lvl>
    <w:lvl w:ilvl="4" w:tplc="8D987FEC">
      <w:numFmt w:val="bullet"/>
      <w:lvlText w:val="•"/>
      <w:lvlJc w:val="left"/>
      <w:pPr>
        <w:ind w:left="3837" w:hanging="361"/>
      </w:pPr>
      <w:rPr>
        <w:rFonts w:hint="default"/>
      </w:rPr>
    </w:lvl>
    <w:lvl w:ilvl="5" w:tplc="23EC7F28">
      <w:numFmt w:val="bullet"/>
      <w:lvlText w:val="•"/>
      <w:lvlJc w:val="left"/>
      <w:pPr>
        <w:ind w:left="4829" w:hanging="361"/>
      </w:pPr>
      <w:rPr>
        <w:rFonts w:hint="default"/>
      </w:rPr>
    </w:lvl>
    <w:lvl w:ilvl="6" w:tplc="86AC18FA">
      <w:numFmt w:val="bullet"/>
      <w:lvlText w:val="•"/>
      <w:lvlJc w:val="left"/>
      <w:pPr>
        <w:ind w:left="5821" w:hanging="361"/>
      </w:pPr>
      <w:rPr>
        <w:rFonts w:hint="default"/>
      </w:rPr>
    </w:lvl>
    <w:lvl w:ilvl="7" w:tplc="AADC57A4">
      <w:numFmt w:val="bullet"/>
      <w:lvlText w:val="•"/>
      <w:lvlJc w:val="left"/>
      <w:pPr>
        <w:ind w:left="6814" w:hanging="361"/>
      </w:pPr>
      <w:rPr>
        <w:rFonts w:hint="default"/>
      </w:rPr>
    </w:lvl>
    <w:lvl w:ilvl="8" w:tplc="AB64C620">
      <w:numFmt w:val="bullet"/>
      <w:lvlText w:val="•"/>
      <w:lvlJc w:val="left"/>
      <w:pPr>
        <w:ind w:left="7806" w:hanging="361"/>
      </w:pPr>
      <w:rPr>
        <w:rFonts w:hint="default"/>
      </w:rPr>
    </w:lvl>
  </w:abstractNum>
  <w:num w:numId="1" w16cid:durableId="1485470806">
    <w:abstractNumId w:val="6"/>
  </w:num>
  <w:num w:numId="2" w16cid:durableId="2110806852">
    <w:abstractNumId w:val="0"/>
  </w:num>
  <w:num w:numId="3" w16cid:durableId="1640256948">
    <w:abstractNumId w:val="3"/>
  </w:num>
  <w:num w:numId="4" w16cid:durableId="599025084">
    <w:abstractNumId w:val="10"/>
  </w:num>
  <w:num w:numId="5" w16cid:durableId="222105325">
    <w:abstractNumId w:val="16"/>
  </w:num>
  <w:num w:numId="6" w16cid:durableId="1073619344">
    <w:abstractNumId w:val="9"/>
  </w:num>
  <w:num w:numId="7" w16cid:durableId="1549299971">
    <w:abstractNumId w:val="18"/>
  </w:num>
  <w:num w:numId="8" w16cid:durableId="1487892065">
    <w:abstractNumId w:val="17"/>
  </w:num>
  <w:num w:numId="9" w16cid:durableId="856046245">
    <w:abstractNumId w:val="7"/>
  </w:num>
  <w:num w:numId="10" w16cid:durableId="206577040">
    <w:abstractNumId w:val="13"/>
  </w:num>
  <w:num w:numId="11" w16cid:durableId="1499808731">
    <w:abstractNumId w:val="2"/>
  </w:num>
  <w:num w:numId="12" w16cid:durableId="650868014">
    <w:abstractNumId w:val="1"/>
  </w:num>
  <w:num w:numId="13" w16cid:durableId="1552377939">
    <w:abstractNumId w:val="12"/>
  </w:num>
  <w:num w:numId="14" w16cid:durableId="1828353077">
    <w:abstractNumId w:val="4"/>
  </w:num>
  <w:num w:numId="15" w16cid:durableId="1041977723">
    <w:abstractNumId w:val="5"/>
  </w:num>
  <w:num w:numId="16" w16cid:durableId="1154103564">
    <w:abstractNumId w:val="8"/>
  </w:num>
  <w:num w:numId="17" w16cid:durableId="144324963">
    <w:abstractNumId w:val="15"/>
  </w:num>
  <w:num w:numId="18" w16cid:durableId="1224833752">
    <w:abstractNumId w:val="14"/>
  </w:num>
  <w:num w:numId="19" w16cid:durableId="21041837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2MLewNLA0sDA0NTVS0lEKTi0uzszPAykwrAUASGYNxiwAAAA="/>
  </w:docVars>
  <w:rsids>
    <w:rsidRoot w:val="008E5415"/>
    <w:rsid w:val="000004E3"/>
    <w:rsid w:val="0000637F"/>
    <w:rsid w:val="0001104E"/>
    <w:rsid w:val="000127D1"/>
    <w:rsid w:val="00013485"/>
    <w:rsid w:val="00015369"/>
    <w:rsid w:val="00017032"/>
    <w:rsid w:val="000206B3"/>
    <w:rsid w:val="000226FE"/>
    <w:rsid w:val="000231D4"/>
    <w:rsid w:val="00023832"/>
    <w:rsid w:val="000238DE"/>
    <w:rsid w:val="00032F59"/>
    <w:rsid w:val="000343E7"/>
    <w:rsid w:val="000361DC"/>
    <w:rsid w:val="000371CD"/>
    <w:rsid w:val="00044023"/>
    <w:rsid w:val="000468FA"/>
    <w:rsid w:val="00050AFF"/>
    <w:rsid w:val="00051DF0"/>
    <w:rsid w:val="000526F8"/>
    <w:rsid w:val="00053E90"/>
    <w:rsid w:val="00054C04"/>
    <w:rsid w:val="000574AE"/>
    <w:rsid w:val="0006154F"/>
    <w:rsid w:val="00064953"/>
    <w:rsid w:val="00071059"/>
    <w:rsid w:val="00073455"/>
    <w:rsid w:val="0007484E"/>
    <w:rsid w:val="00075CD1"/>
    <w:rsid w:val="000774B8"/>
    <w:rsid w:val="00080DF2"/>
    <w:rsid w:val="00082F28"/>
    <w:rsid w:val="0008383E"/>
    <w:rsid w:val="00084908"/>
    <w:rsid w:val="0008651C"/>
    <w:rsid w:val="00091D21"/>
    <w:rsid w:val="00091D46"/>
    <w:rsid w:val="00092C2B"/>
    <w:rsid w:val="00096206"/>
    <w:rsid w:val="000A1242"/>
    <w:rsid w:val="000A3B21"/>
    <w:rsid w:val="000A3C95"/>
    <w:rsid w:val="000B1D0A"/>
    <w:rsid w:val="000B3CE3"/>
    <w:rsid w:val="000B7A24"/>
    <w:rsid w:val="000B7D07"/>
    <w:rsid w:val="000C0A64"/>
    <w:rsid w:val="000C47DE"/>
    <w:rsid w:val="000D43CD"/>
    <w:rsid w:val="000D53B2"/>
    <w:rsid w:val="000D5A20"/>
    <w:rsid w:val="000E529B"/>
    <w:rsid w:val="000E5F83"/>
    <w:rsid w:val="000E6F4D"/>
    <w:rsid w:val="000F1F1F"/>
    <w:rsid w:val="000F7ED4"/>
    <w:rsid w:val="001040EC"/>
    <w:rsid w:val="00104389"/>
    <w:rsid w:val="0010443D"/>
    <w:rsid w:val="001053A1"/>
    <w:rsid w:val="00110B87"/>
    <w:rsid w:val="00112032"/>
    <w:rsid w:val="00113D2D"/>
    <w:rsid w:val="0011429C"/>
    <w:rsid w:val="00115C66"/>
    <w:rsid w:val="001172C2"/>
    <w:rsid w:val="0011767F"/>
    <w:rsid w:val="00120C79"/>
    <w:rsid w:val="001276D5"/>
    <w:rsid w:val="00133345"/>
    <w:rsid w:val="0013736D"/>
    <w:rsid w:val="001434B2"/>
    <w:rsid w:val="00144EE9"/>
    <w:rsid w:val="001452EC"/>
    <w:rsid w:val="00151906"/>
    <w:rsid w:val="0015197B"/>
    <w:rsid w:val="0015295A"/>
    <w:rsid w:val="00152AA1"/>
    <w:rsid w:val="00155CD7"/>
    <w:rsid w:val="001571B9"/>
    <w:rsid w:val="00162F8A"/>
    <w:rsid w:val="0016395A"/>
    <w:rsid w:val="001648B3"/>
    <w:rsid w:val="00166C27"/>
    <w:rsid w:val="00177559"/>
    <w:rsid w:val="0018183E"/>
    <w:rsid w:val="00181AD7"/>
    <w:rsid w:val="00182A05"/>
    <w:rsid w:val="00182A29"/>
    <w:rsid w:val="00182DB8"/>
    <w:rsid w:val="00184766"/>
    <w:rsid w:val="00187E4E"/>
    <w:rsid w:val="00191757"/>
    <w:rsid w:val="00194425"/>
    <w:rsid w:val="0019501A"/>
    <w:rsid w:val="001A07F6"/>
    <w:rsid w:val="001A2091"/>
    <w:rsid w:val="001A7943"/>
    <w:rsid w:val="001B1A05"/>
    <w:rsid w:val="001B5FA1"/>
    <w:rsid w:val="001B7422"/>
    <w:rsid w:val="001C2042"/>
    <w:rsid w:val="001C5C73"/>
    <w:rsid w:val="001D0085"/>
    <w:rsid w:val="001D2B8F"/>
    <w:rsid w:val="001D4A92"/>
    <w:rsid w:val="001D77AD"/>
    <w:rsid w:val="001E1D9E"/>
    <w:rsid w:val="001E361D"/>
    <w:rsid w:val="001E540B"/>
    <w:rsid w:val="001E5BF0"/>
    <w:rsid w:val="001F20E6"/>
    <w:rsid w:val="001F23CC"/>
    <w:rsid w:val="001F31DF"/>
    <w:rsid w:val="001F692F"/>
    <w:rsid w:val="001F764D"/>
    <w:rsid w:val="002057BC"/>
    <w:rsid w:val="002130A0"/>
    <w:rsid w:val="00214E54"/>
    <w:rsid w:val="00217ED9"/>
    <w:rsid w:val="0022186B"/>
    <w:rsid w:val="00226095"/>
    <w:rsid w:val="00230CDA"/>
    <w:rsid w:val="00231AE6"/>
    <w:rsid w:val="00235079"/>
    <w:rsid w:val="00235278"/>
    <w:rsid w:val="00240F5D"/>
    <w:rsid w:val="00246AEB"/>
    <w:rsid w:val="00250DE5"/>
    <w:rsid w:val="002525A9"/>
    <w:rsid w:val="00253F3F"/>
    <w:rsid w:val="00254242"/>
    <w:rsid w:val="00256D55"/>
    <w:rsid w:val="0026115E"/>
    <w:rsid w:val="00263653"/>
    <w:rsid w:val="00263A83"/>
    <w:rsid w:val="00263E62"/>
    <w:rsid w:val="00266DF8"/>
    <w:rsid w:val="0027068B"/>
    <w:rsid w:val="00270A69"/>
    <w:rsid w:val="0027251E"/>
    <w:rsid w:val="002819BB"/>
    <w:rsid w:val="00282A5A"/>
    <w:rsid w:val="00282FAA"/>
    <w:rsid w:val="00285CEC"/>
    <w:rsid w:val="00286D5C"/>
    <w:rsid w:val="00287AE7"/>
    <w:rsid w:val="00293F5B"/>
    <w:rsid w:val="002954AD"/>
    <w:rsid w:val="00295964"/>
    <w:rsid w:val="00295E38"/>
    <w:rsid w:val="002A01E9"/>
    <w:rsid w:val="002A2C5B"/>
    <w:rsid w:val="002A4786"/>
    <w:rsid w:val="002B5B9F"/>
    <w:rsid w:val="002B64C3"/>
    <w:rsid w:val="002C2664"/>
    <w:rsid w:val="002C5168"/>
    <w:rsid w:val="002C5FFF"/>
    <w:rsid w:val="002C6329"/>
    <w:rsid w:val="002C7C27"/>
    <w:rsid w:val="002D1AE0"/>
    <w:rsid w:val="002D2682"/>
    <w:rsid w:val="002E1B25"/>
    <w:rsid w:val="002E2CB6"/>
    <w:rsid w:val="002E42C0"/>
    <w:rsid w:val="002F0FBA"/>
    <w:rsid w:val="002F3391"/>
    <w:rsid w:val="002F353D"/>
    <w:rsid w:val="002F63DB"/>
    <w:rsid w:val="003011B4"/>
    <w:rsid w:val="003146BB"/>
    <w:rsid w:val="00314EF6"/>
    <w:rsid w:val="003214F3"/>
    <w:rsid w:val="00323B20"/>
    <w:rsid w:val="0032535E"/>
    <w:rsid w:val="00326454"/>
    <w:rsid w:val="00326AB6"/>
    <w:rsid w:val="00327B06"/>
    <w:rsid w:val="003324C3"/>
    <w:rsid w:val="003339B7"/>
    <w:rsid w:val="00336DB7"/>
    <w:rsid w:val="0034048A"/>
    <w:rsid w:val="00340DE0"/>
    <w:rsid w:val="00342B2F"/>
    <w:rsid w:val="00343B47"/>
    <w:rsid w:val="00350261"/>
    <w:rsid w:val="003536EE"/>
    <w:rsid w:val="00355476"/>
    <w:rsid w:val="00357053"/>
    <w:rsid w:val="00357AED"/>
    <w:rsid w:val="00361228"/>
    <w:rsid w:val="003627E8"/>
    <w:rsid w:val="00364355"/>
    <w:rsid w:val="00370330"/>
    <w:rsid w:val="003731D7"/>
    <w:rsid w:val="00374CD8"/>
    <w:rsid w:val="00380E3D"/>
    <w:rsid w:val="003836FE"/>
    <w:rsid w:val="00383EB4"/>
    <w:rsid w:val="003847B0"/>
    <w:rsid w:val="00386809"/>
    <w:rsid w:val="00387EA0"/>
    <w:rsid w:val="00391193"/>
    <w:rsid w:val="00391AF3"/>
    <w:rsid w:val="00393076"/>
    <w:rsid w:val="0039312E"/>
    <w:rsid w:val="00394FCB"/>
    <w:rsid w:val="00396FDA"/>
    <w:rsid w:val="00397725"/>
    <w:rsid w:val="003A075D"/>
    <w:rsid w:val="003A4A56"/>
    <w:rsid w:val="003B1199"/>
    <w:rsid w:val="003B299C"/>
    <w:rsid w:val="003B2B07"/>
    <w:rsid w:val="003B6755"/>
    <w:rsid w:val="003C438A"/>
    <w:rsid w:val="003C466A"/>
    <w:rsid w:val="003C4DB1"/>
    <w:rsid w:val="003D0CD5"/>
    <w:rsid w:val="003D36FE"/>
    <w:rsid w:val="003D524D"/>
    <w:rsid w:val="003D7D3B"/>
    <w:rsid w:val="003D7F76"/>
    <w:rsid w:val="003E1A6C"/>
    <w:rsid w:val="003E1F21"/>
    <w:rsid w:val="003E641D"/>
    <w:rsid w:val="003F272F"/>
    <w:rsid w:val="003F2B77"/>
    <w:rsid w:val="003F4C41"/>
    <w:rsid w:val="003F4D8A"/>
    <w:rsid w:val="003F5411"/>
    <w:rsid w:val="003F5995"/>
    <w:rsid w:val="003F7DAE"/>
    <w:rsid w:val="00403790"/>
    <w:rsid w:val="00407096"/>
    <w:rsid w:val="00407CEE"/>
    <w:rsid w:val="0041077D"/>
    <w:rsid w:val="00413B86"/>
    <w:rsid w:val="004143EF"/>
    <w:rsid w:val="00416833"/>
    <w:rsid w:val="00416854"/>
    <w:rsid w:val="004176AD"/>
    <w:rsid w:val="00417C38"/>
    <w:rsid w:val="00422505"/>
    <w:rsid w:val="0043128B"/>
    <w:rsid w:val="004336CC"/>
    <w:rsid w:val="00433AC0"/>
    <w:rsid w:val="00433DE6"/>
    <w:rsid w:val="00435DA6"/>
    <w:rsid w:val="004372F9"/>
    <w:rsid w:val="0044677C"/>
    <w:rsid w:val="00450503"/>
    <w:rsid w:val="004528D9"/>
    <w:rsid w:val="004566F1"/>
    <w:rsid w:val="0045734D"/>
    <w:rsid w:val="00461245"/>
    <w:rsid w:val="00462D69"/>
    <w:rsid w:val="004652C2"/>
    <w:rsid w:val="00467597"/>
    <w:rsid w:val="004710C6"/>
    <w:rsid w:val="004712FC"/>
    <w:rsid w:val="004729BB"/>
    <w:rsid w:val="00472D4E"/>
    <w:rsid w:val="00474AFF"/>
    <w:rsid w:val="00475241"/>
    <w:rsid w:val="00477DD2"/>
    <w:rsid w:val="00480C44"/>
    <w:rsid w:val="00482888"/>
    <w:rsid w:val="00482944"/>
    <w:rsid w:val="00483047"/>
    <w:rsid w:val="00484AAD"/>
    <w:rsid w:val="004858E2"/>
    <w:rsid w:val="00487663"/>
    <w:rsid w:val="00490F6A"/>
    <w:rsid w:val="0049217F"/>
    <w:rsid w:val="00493607"/>
    <w:rsid w:val="004937D6"/>
    <w:rsid w:val="004A2F36"/>
    <w:rsid w:val="004A3574"/>
    <w:rsid w:val="004A5112"/>
    <w:rsid w:val="004B19AF"/>
    <w:rsid w:val="004B6391"/>
    <w:rsid w:val="004C1D35"/>
    <w:rsid w:val="004C35D2"/>
    <w:rsid w:val="004D2AD5"/>
    <w:rsid w:val="004D6A07"/>
    <w:rsid w:val="004E317D"/>
    <w:rsid w:val="004E49B9"/>
    <w:rsid w:val="004E7569"/>
    <w:rsid w:val="004E7672"/>
    <w:rsid w:val="004E76A4"/>
    <w:rsid w:val="004E781F"/>
    <w:rsid w:val="004F57A1"/>
    <w:rsid w:val="00500406"/>
    <w:rsid w:val="00500890"/>
    <w:rsid w:val="00502399"/>
    <w:rsid w:val="0050668C"/>
    <w:rsid w:val="0050791E"/>
    <w:rsid w:val="0050796B"/>
    <w:rsid w:val="00510D44"/>
    <w:rsid w:val="0051316A"/>
    <w:rsid w:val="0051350D"/>
    <w:rsid w:val="0051408C"/>
    <w:rsid w:val="00515A0E"/>
    <w:rsid w:val="00517ECC"/>
    <w:rsid w:val="00524048"/>
    <w:rsid w:val="00526EA0"/>
    <w:rsid w:val="00527125"/>
    <w:rsid w:val="00531358"/>
    <w:rsid w:val="00531833"/>
    <w:rsid w:val="00534E8E"/>
    <w:rsid w:val="005431F3"/>
    <w:rsid w:val="00546B9F"/>
    <w:rsid w:val="00552B47"/>
    <w:rsid w:val="00552C8D"/>
    <w:rsid w:val="00553640"/>
    <w:rsid w:val="00555FC4"/>
    <w:rsid w:val="00556015"/>
    <w:rsid w:val="00556F14"/>
    <w:rsid w:val="0056063B"/>
    <w:rsid w:val="005621E1"/>
    <w:rsid w:val="00565EA0"/>
    <w:rsid w:val="005661B3"/>
    <w:rsid w:val="0056627B"/>
    <w:rsid w:val="00566BCA"/>
    <w:rsid w:val="005672B0"/>
    <w:rsid w:val="00570C00"/>
    <w:rsid w:val="00571BF6"/>
    <w:rsid w:val="00577B8E"/>
    <w:rsid w:val="00577F38"/>
    <w:rsid w:val="00580F93"/>
    <w:rsid w:val="00583236"/>
    <w:rsid w:val="00583A65"/>
    <w:rsid w:val="005840B1"/>
    <w:rsid w:val="005846FB"/>
    <w:rsid w:val="00586504"/>
    <w:rsid w:val="0059272A"/>
    <w:rsid w:val="00593A0F"/>
    <w:rsid w:val="005A15F9"/>
    <w:rsid w:val="005A28A1"/>
    <w:rsid w:val="005A2BC6"/>
    <w:rsid w:val="005A33AC"/>
    <w:rsid w:val="005A3A6A"/>
    <w:rsid w:val="005A409D"/>
    <w:rsid w:val="005A63F0"/>
    <w:rsid w:val="005B29A0"/>
    <w:rsid w:val="005B2D18"/>
    <w:rsid w:val="005B2F2C"/>
    <w:rsid w:val="005B4B8D"/>
    <w:rsid w:val="005B62DE"/>
    <w:rsid w:val="005C565D"/>
    <w:rsid w:val="005C5B7A"/>
    <w:rsid w:val="005C683E"/>
    <w:rsid w:val="005C72C8"/>
    <w:rsid w:val="005D00EB"/>
    <w:rsid w:val="005D0A0C"/>
    <w:rsid w:val="005D0E05"/>
    <w:rsid w:val="005D4332"/>
    <w:rsid w:val="005D5FAB"/>
    <w:rsid w:val="005E01E0"/>
    <w:rsid w:val="005E0AB1"/>
    <w:rsid w:val="005F1B96"/>
    <w:rsid w:val="005F31BD"/>
    <w:rsid w:val="005F3C08"/>
    <w:rsid w:val="005F5303"/>
    <w:rsid w:val="005F5E97"/>
    <w:rsid w:val="00603550"/>
    <w:rsid w:val="00604C22"/>
    <w:rsid w:val="00610372"/>
    <w:rsid w:val="00613F74"/>
    <w:rsid w:val="00615269"/>
    <w:rsid w:val="00617CEF"/>
    <w:rsid w:val="00624DD2"/>
    <w:rsid w:val="006258AF"/>
    <w:rsid w:val="00626CC8"/>
    <w:rsid w:val="00630259"/>
    <w:rsid w:val="00631E1A"/>
    <w:rsid w:val="006330D5"/>
    <w:rsid w:val="00633593"/>
    <w:rsid w:val="006365E6"/>
    <w:rsid w:val="00636B94"/>
    <w:rsid w:val="00637911"/>
    <w:rsid w:val="006426E0"/>
    <w:rsid w:val="00642C50"/>
    <w:rsid w:val="0064693F"/>
    <w:rsid w:val="0065001B"/>
    <w:rsid w:val="006541D4"/>
    <w:rsid w:val="006545A6"/>
    <w:rsid w:val="00656140"/>
    <w:rsid w:val="00656E18"/>
    <w:rsid w:val="00661C70"/>
    <w:rsid w:val="006629EC"/>
    <w:rsid w:val="00664B2E"/>
    <w:rsid w:val="00665572"/>
    <w:rsid w:val="00671EC1"/>
    <w:rsid w:val="00673DEB"/>
    <w:rsid w:val="00674188"/>
    <w:rsid w:val="006746B2"/>
    <w:rsid w:val="0067501E"/>
    <w:rsid w:val="00675E15"/>
    <w:rsid w:val="00681610"/>
    <w:rsid w:val="006921E5"/>
    <w:rsid w:val="00693F83"/>
    <w:rsid w:val="006951A8"/>
    <w:rsid w:val="006953F1"/>
    <w:rsid w:val="006A0223"/>
    <w:rsid w:val="006A1073"/>
    <w:rsid w:val="006A14D0"/>
    <w:rsid w:val="006B1A72"/>
    <w:rsid w:val="006B2FB7"/>
    <w:rsid w:val="006B4AAE"/>
    <w:rsid w:val="006B6062"/>
    <w:rsid w:val="006C0E55"/>
    <w:rsid w:val="006C3539"/>
    <w:rsid w:val="006C6949"/>
    <w:rsid w:val="006D0880"/>
    <w:rsid w:val="006D155D"/>
    <w:rsid w:val="006D395D"/>
    <w:rsid w:val="006D3D5C"/>
    <w:rsid w:val="006D7379"/>
    <w:rsid w:val="006E07EC"/>
    <w:rsid w:val="006E20CB"/>
    <w:rsid w:val="006E401C"/>
    <w:rsid w:val="006E45E3"/>
    <w:rsid w:val="006E57E4"/>
    <w:rsid w:val="006E6010"/>
    <w:rsid w:val="006E7E56"/>
    <w:rsid w:val="006F012F"/>
    <w:rsid w:val="006F02C6"/>
    <w:rsid w:val="006F2230"/>
    <w:rsid w:val="006F4E15"/>
    <w:rsid w:val="006F547E"/>
    <w:rsid w:val="007009BA"/>
    <w:rsid w:val="00704127"/>
    <w:rsid w:val="007059E3"/>
    <w:rsid w:val="007062AB"/>
    <w:rsid w:val="00706B9B"/>
    <w:rsid w:val="007077E8"/>
    <w:rsid w:val="00710282"/>
    <w:rsid w:val="0071112F"/>
    <w:rsid w:val="00711367"/>
    <w:rsid w:val="00713AAD"/>
    <w:rsid w:val="00713F5F"/>
    <w:rsid w:val="007159F6"/>
    <w:rsid w:val="00727FEA"/>
    <w:rsid w:val="007317C4"/>
    <w:rsid w:val="0074137B"/>
    <w:rsid w:val="00744959"/>
    <w:rsid w:val="00750B74"/>
    <w:rsid w:val="00750F04"/>
    <w:rsid w:val="00750FD6"/>
    <w:rsid w:val="007526C7"/>
    <w:rsid w:val="00754A29"/>
    <w:rsid w:val="00756FE0"/>
    <w:rsid w:val="00757498"/>
    <w:rsid w:val="007603BF"/>
    <w:rsid w:val="007634DB"/>
    <w:rsid w:val="00764C29"/>
    <w:rsid w:val="0076734A"/>
    <w:rsid w:val="007674C5"/>
    <w:rsid w:val="00770010"/>
    <w:rsid w:val="00771632"/>
    <w:rsid w:val="00773827"/>
    <w:rsid w:val="00775D97"/>
    <w:rsid w:val="00781793"/>
    <w:rsid w:val="00781A7B"/>
    <w:rsid w:val="0078322F"/>
    <w:rsid w:val="00783821"/>
    <w:rsid w:val="00783A4C"/>
    <w:rsid w:val="00783EF8"/>
    <w:rsid w:val="007865B8"/>
    <w:rsid w:val="007901BF"/>
    <w:rsid w:val="0079175D"/>
    <w:rsid w:val="00791F13"/>
    <w:rsid w:val="00797C23"/>
    <w:rsid w:val="007A06F6"/>
    <w:rsid w:val="007A11E1"/>
    <w:rsid w:val="007A673C"/>
    <w:rsid w:val="007A722F"/>
    <w:rsid w:val="007B53E1"/>
    <w:rsid w:val="007B7883"/>
    <w:rsid w:val="007B79B6"/>
    <w:rsid w:val="007B7A25"/>
    <w:rsid w:val="007C320F"/>
    <w:rsid w:val="007D13BC"/>
    <w:rsid w:val="007D28E4"/>
    <w:rsid w:val="007D501C"/>
    <w:rsid w:val="007D529C"/>
    <w:rsid w:val="007D6731"/>
    <w:rsid w:val="007E56E6"/>
    <w:rsid w:val="007E5C39"/>
    <w:rsid w:val="007E5C62"/>
    <w:rsid w:val="007E678E"/>
    <w:rsid w:val="007E6827"/>
    <w:rsid w:val="007F4039"/>
    <w:rsid w:val="007F4C28"/>
    <w:rsid w:val="007F4C5D"/>
    <w:rsid w:val="007F56FE"/>
    <w:rsid w:val="007F5B87"/>
    <w:rsid w:val="007F6611"/>
    <w:rsid w:val="007F70F1"/>
    <w:rsid w:val="00805BF9"/>
    <w:rsid w:val="00805E35"/>
    <w:rsid w:val="008065DB"/>
    <w:rsid w:val="00806A82"/>
    <w:rsid w:val="00806DFF"/>
    <w:rsid w:val="00807308"/>
    <w:rsid w:val="00807840"/>
    <w:rsid w:val="00807E02"/>
    <w:rsid w:val="008107EA"/>
    <w:rsid w:val="0081355B"/>
    <w:rsid w:val="00813801"/>
    <w:rsid w:val="00815241"/>
    <w:rsid w:val="00816CB8"/>
    <w:rsid w:val="00820477"/>
    <w:rsid w:val="00820B81"/>
    <w:rsid w:val="0082640B"/>
    <w:rsid w:val="00830957"/>
    <w:rsid w:val="00831F0D"/>
    <w:rsid w:val="008350E0"/>
    <w:rsid w:val="008368AD"/>
    <w:rsid w:val="00837D41"/>
    <w:rsid w:val="008443AE"/>
    <w:rsid w:val="0084545E"/>
    <w:rsid w:val="00846956"/>
    <w:rsid w:val="00851002"/>
    <w:rsid w:val="00851763"/>
    <w:rsid w:val="00851C51"/>
    <w:rsid w:val="00857027"/>
    <w:rsid w:val="0086089A"/>
    <w:rsid w:val="00863416"/>
    <w:rsid w:val="00863C01"/>
    <w:rsid w:val="00864D8F"/>
    <w:rsid w:val="00866CF9"/>
    <w:rsid w:val="008679A7"/>
    <w:rsid w:val="0087437A"/>
    <w:rsid w:val="00884BB2"/>
    <w:rsid w:val="00887694"/>
    <w:rsid w:val="008927CC"/>
    <w:rsid w:val="008A0252"/>
    <w:rsid w:val="008A29D1"/>
    <w:rsid w:val="008A4BBE"/>
    <w:rsid w:val="008A7275"/>
    <w:rsid w:val="008A7D3A"/>
    <w:rsid w:val="008B0DFF"/>
    <w:rsid w:val="008B44C7"/>
    <w:rsid w:val="008B4553"/>
    <w:rsid w:val="008B61D0"/>
    <w:rsid w:val="008B6658"/>
    <w:rsid w:val="008B6ED4"/>
    <w:rsid w:val="008C1C1B"/>
    <w:rsid w:val="008C1C44"/>
    <w:rsid w:val="008C39FB"/>
    <w:rsid w:val="008C4C7F"/>
    <w:rsid w:val="008C5000"/>
    <w:rsid w:val="008D30A1"/>
    <w:rsid w:val="008D52CF"/>
    <w:rsid w:val="008D541B"/>
    <w:rsid w:val="008D743C"/>
    <w:rsid w:val="008E00CA"/>
    <w:rsid w:val="008E2210"/>
    <w:rsid w:val="008E3E6B"/>
    <w:rsid w:val="008E3FC3"/>
    <w:rsid w:val="008E5415"/>
    <w:rsid w:val="008E5D51"/>
    <w:rsid w:val="008E7BA8"/>
    <w:rsid w:val="008F10CE"/>
    <w:rsid w:val="008F6C76"/>
    <w:rsid w:val="009014D6"/>
    <w:rsid w:val="0090292A"/>
    <w:rsid w:val="0090489C"/>
    <w:rsid w:val="009066B7"/>
    <w:rsid w:val="00907D68"/>
    <w:rsid w:val="00910E52"/>
    <w:rsid w:val="009128A4"/>
    <w:rsid w:val="00913888"/>
    <w:rsid w:val="00917BC0"/>
    <w:rsid w:val="009303BF"/>
    <w:rsid w:val="00941C64"/>
    <w:rsid w:val="00944A26"/>
    <w:rsid w:val="00946BEA"/>
    <w:rsid w:val="009534A4"/>
    <w:rsid w:val="00955AF4"/>
    <w:rsid w:val="00957725"/>
    <w:rsid w:val="009620B6"/>
    <w:rsid w:val="00966F5A"/>
    <w:rsid w:val="00971EB0"/>
    <w:rsid w:val="009720E9"/>
    <w:rsid w:val="009730CF"/>
    <w:rsid w:val="00976DE9"/>
    <w:rsid w:val="00980664"/>
    <w:rsid w:val="00983CE8"/>
    <w:rsid w:val="00994B6A"/>
    <w:rsid w:val="00995B6A"/>
    <w:rsid w:val="00995F45"/>
    <w:rsid w:val="0099765A"/>
    <w:rsid w:val="009A00D9"/>
    <w:rsid w:val="009A49BC"/>
    <w:rsid w:val="009A7369"/>
    <w:rsid w:val="009B1E4A"/>
    <w:rsid w:val="009B2EFA"/>
    <w:rsid w:val="009B317D"/>
    <w:rsid w:val="009B3758"/>
    <w:rsid w:val="009B44E6"/>
    <w:rsid w:val="009B6AAF"/>
    <w:rsid w:val="009B780D"/>
    <w:rsid w:val="009C412F"/>
    <w:rsid w:val="009C6B19"/>
    <w:rsid w:val="009D09A2"/>
    <w:rsid w:val="009D1AE2"/>
    <w:rsid w:val="009D313D"/>
    <w:rsid w:val="009D42F8"/>
    <w:rsid w:val="009D69E3"/>
    <w:rsid w:val="009D70C7"/>
    <w:rsid w:val="009E1242"/>
    <w:rsid w:val="009E1D65"/>
    <w:rsid w:val="009E42D0"/>
    <w:rsid w:val="009E62B7"/>
    <w:rsid w:val="009E69E4"/>
    <w:rsid w:val="009E7466"/>
    <w:rsid w:val="009E781F"/>
    <w:rsid w:val="009F0193"/>
    <w:rsid w:val="009F0FAA"/>
    <w:rsid w:val="009F26F3"/>
    <w:rsid w:val="009F2DCF"/>
    <w:rsid w:val="00A00387"/>
    <w:rsid w:val="00A0125A"/>
    <w:rsid w:val="00A02AAF"/>
    <w:rsid w:val="00A04A90"/>
    <w:rsid w:val="00A04CC2"/>
    <w:rsid w:val="00A06525"/>
    <w:rsid w:val="00A10ADC"/>
    <w:rsid w:val="00A10B5C"/>
    <w:rsid w:val="00A11FE9"/>
    <w:rsid w:val="00A13425"/>
    <w:rsid w:val="00A1632B"/>
    <w:rsid w:val="00A16CEE"/>
    <w:rsid w:val="00A175A0"/>
    <w:rsid w:val="00A20A04"/>
    <w:rsid w:val="00A25FE7"/>
    <w:rsid w:val="00A26231"/>
    <w:rsid w:val="00A267F9"/>
    <w:rsid w:val="00A3377B"/>
    <w:rsid w:val="00A33BE3"/>
    <w:rsid w:val="00A37A8F"/>
    <w:rsid w:val="00A41BE3"/>
    <w:rsid w:val="00A41C38"/>
    <w:rsid w:val="00A4408A"/>
    <w:rsid w:val="00A45960"/>
    <w:rsid w:val="00A46F37"/>
    <w:rsid w:val="00A47944"/>
    <w:rsid w:val="00A701FC"/>
    <w:rsid w:val="00A702C9"/>
    <w:rsid w:val="00A72612"/>
    <w:rsid w:val="00A7525B"/>
    <w:rsid w:val="00A75839"/>
    <w:rsid w:val="00A75922"/>
    <w:rsid w:val="00A811C2"/>
    <w:rsid w:val="00A82369"/>
    <w:rsid w:val="00A82AD9"/>
    <w:rsid w:val="00A82E92"/>
    <w:rsid w:val="00A849FF"/>
    <w:rsid w:val="00A85135"/>
    <w:rsid w:val="00A933CF"/>
    <w:rsid w:val="00A96B8E"/>
    <w:rsid w:val="00A97931"/>
    <w:rsid w:val="00AA43D0"/>
    <w:rsid w:val="00AA4414"/>
    <w:rsid w:val="00AA4B0B"/>
    <w:rsid w:val="00AA5CC5"/>
    <w:rsid w:val="00AA71AF"/>
    <w:rsid w:val="00AA7DBD"/>
    <w:rsid w:val="00AB23F6"/>
    <w:rsid w:val="00AB3062"/>
    <w:rsid w:val="00AB356E"/>
    <w:rsid w:val="00AB46E6"/>
    <w:rsid w:val="00AB4A57"/>
    <w:rsid w:val="00AC0AFE"/>
    <w:rsid w:val="00AC20A2"/>
    <w:rsid w:val="00AC24A7"/>
    <w:rsid w:val="00AD57D3"/>
    <w:rsid w:val="00AD5D48"/>
    <w:rsid w:val="00AE1218"/>
    <w:rsid w:val="00AE58F8"/>
    <w:rsid w:val="00AF05C5"/>
    <w:rsid w:val="00AF31E0"/>
    <w:rsid w:val="00AF409A"/>
    <w:rsid w:val="00AF6751"/>
    <w:rsid w:val="00B01567"/>
    <w:rsid w:val="00B015F0"/>
    <w:rsid w:val="00B018FF"/>
    <w:rsid w:val="00B01E69"/>
    <w:rsid w:val="00B02208"/>
    <w:rsid w:val="00B02A2D"/>
    <w:rsid w:val="00B0433F"/>
    <w:rsid w:val="00B050D3"/>
    <w:rsid w:val="00B07B42"/>
    <w:rsid w:val="00B101F2"/>
    <w:rsid w:val="00B135E5"/>
    <w:rsid w:val="00B13886"/>
    <w:rsid w:val="00B15E60"/>
    <w:rsid w:val="00B1628B"/>
    <w:rsid w:val="00B168F2"/>
    <w:rsid w:val="00B2558F"/>
    <w:rsid w:val="00B311B4"/>
    <w:rsid w:val="00B31BE5"/>
    <w:rsid w:val="00B33A6D"/>
    <w:rsid w:val="00B343E6"/>
    <w:rsid w:val="00B344FF"/>
    <w:rsid w:val="00B357CC"/>
    <w:rsid w:val="00B37EE2"/>
    <w:rsid w:val="00B51C8F"/>
    <w:rsid w:val="00B52093"/>
    <w:rsid w:val="00B53665"/>
    <w:rsid w:val="00B53ADC"/>
    <w:rsid w:val="00B54634"/>
    <w:rsid w:val="00B6108A"/>
    <w:rsid w:val="00B61233"/>
    <w:rsid w:val="00B6218F"/>
    <w:rsid w:val="00B64822"/>
    <w:rsid w:val="00B65271"/>
    <w:rsid w:val="00B66A15"/>
    <w:rsid w:val="00B71CBD"/>
    <w:rsid w:val="00B73AA1"/>
    <w:rsid w:val="00B75BE8"/>
    <w:rsid w:val="00B764A9"/>
    <w:rsid w:val="00B81DD2"/>
    <w:rsid w:val="00B847C0"/>
    <w:rsid w:val="00B850E4"/>
    <w:rsid w:val="00B8527D"/>
    <w:rsid w:val="00B867AC"/>
    <w:rsid w:val="00B91D39"/>
    <w:rsid w:val="00B924F3"/>
    <w:rsid w:val="00B93C00"/>
    <w:rsid w:val="00B93FD5"/>
    <w:rsid w:val="00B952D9"/>
    <w:rsid w:val="00B964B0"/>
    <w:rsid w:val="00BA0004"/>
    <w:rsid w:val="00BA6793"/>
    <w:rsid w:val="00BB0368"/>
    <w:rsid w:val="00BB0BFA"/>
    <w:rsid w:val="00BB0C92"/>
    <w:rsid w:val="00BB58F8"/>
    <w:rsid w:val="00BC0F63"/>
    <w:rsid w:val="00BC23DE"/>
    <w:rsid w:val="00BC4055"/>
    <w:rsid w:val="00BC4B35"/>
    <w:rsid w:val="00BC5DB0"/>
    <w:rsid w:val="00BC60C9"/>
    <w:rsid w:val="00BC6798"/>
    <w:rsid w:val="00BC68B1"/>
    <w:rsid w:val="00BC76C4"/>
    <w:rsid w:val="00BD0BF0"/>
    <w:rsid w:val="00BD1851"/>
    <w:rsid w:val="00BD1904"/>
    <w:rsid w:val="00BD2C32"/>
    <w:rsid w:val="00BD370F"/>
    <w:rsid w:val="00BD5A33"/>
    <w:rsid w:val="00BD6537"/>
    <w:rsid w:val="00BD6702"/>
    <w:rsid w:val="00BE0174"/>
    <w:rsid w:val="00BE048E"/>
    <w:rsid w:val="00BE0FDD"/>
    <w:rsid w:val="00BE1C5D"/>
    <w:rsid w:val="00BE4328"/>
    <w:rsid w:val="00BE7BA7"/>
    <w:rsid w:val="00BF28A0"/>
    <w:rsid w:val="00BF3298"/>
    <w:rsid w:val="00C017B3"/>
    <w:rsid w:val="00C04528"/>
    <w:rsid w:val="00C045A9"/>
    <w:rsid w:val="00C04B17"/>
    <w:rsid w:val="00C066A6"/>
    <w:rsid w:val="00C10954"/>
    <w:rsid w:val="00C11D31"/>
    <w:rsid w:val="00C1630E"/>
    <w:rsid w:val="00C17410"/>
    <w:rsid w:val="00C20A63"/>
    <w:rsid w:val="00C21561"/>
    <w:rsid w:val="00C2418A"/>
    <w:rsid w:val="00C242E7"/>
    <w:rsid w:val="00C24E03"/>
    <w:rsid w:val="00C25394"/>
    <w:rsid w:val="00C26535"/>
    <w:rsid w:val="00C30921"/>
    <w:rsid w:val="00C30F30"/>
    <w:rsid w:val="00C33149"/>
    <w:rsid w:val="00C41C4C"/>
    <w:rsid w:val="00C432CC"/>
    <w:rsid w:val="00C451CC"/>
    <w:rsid w:val="00C51AA8"/>
    <w:rsid w:val="00C52814"/>
    <w:rsid w:val="00C532D6"/>
    <w:rsid w:val="00C55E09"/>
    <w:rsid w:val="00C611C2"/>
    <w:rsid w:val="00C627E9"/>
    <w:rsid w:val="00C6378A"/>
    <w:rsid w:val="00C64BDF"/>
    <w:rsid w:val="00C6515A"/>
    <w:rsid w:val="00C66729"/>
    <w:rsid w:val="00C7026C"/>
    <w:rsid w:val="00C7097B"/>
    <w:rsid w:val="00C74F6C"/>
    <w:rsid w:val="00C7612F"/>
    <w:rsid w:val="00C81ABE"/>
    <w:rsid w:val="00C820FB"/>
    <w:rsid w:val="00C82AA1"/>
    <w:rsid w:val="00C860D7"/>
    <w:rsid w:val="00C902B4"/>
    <w:rsid w:val="00C90479"/>
    <w:rsid w:val="00C90ACC"/>
    <w:rsid w:val="00C92216"/>
    <w:rsid w:val="00C928CE"/>
    <w:rsid w:val="00C93286"/>
    <w:rsid w:val="00C95176"/>
    <w:rsid w:val="00C95B6C"/>
    <w:rsid w:val="00C973DE"/>
    <w:rsid w:val="00C979F3"/>
    <w:rsid w:val="00CA07B8"/>
    <w:rsid w:val="00CA0C84"/>
    <w:rsid w:val="00CA49FC"/>
    <w:rsid w:val="00CA51CD"/>
    <w:rsid w:val="00CA587F"/>
    <w:rsid w:val="00CB3934"/>
    <w:rsid w:val="00CB405B"/>
    <w:rsid w:val="00CB62A9"/>
    <w:rsid w:val="00CC0957"/>
    <w:rsid w:val="00CC1ABF"/>
    <w:rsid w:val="00CC207A"/>
    <w:rsid w:val="00CC572D"/>
    <w:rsid w:val="00CD5872"/>
    <w:rsid w:val="00CE10DE"/>
    <w:rsid w:val="00CF0068"/>
    <w:rsid w:val="00CF323A"/>
    <w:rsid w:val="00CF3B83"/>
    <w:rsid w:val="00CF4063"/>
    <w:rsid w:val="00CF49AE"/>
    <w:rsid w:val="00D01C98"/>
    <w:rsid w:val="00D02692"/>
    <w:rsid w:val="00D02B36"/>
    <w:rsid w:val="00D0360F"/>
    <w:rsid w:val="00D105C2"/>
    <w:rsid w:val="00D10D0E"/>
    <w:rsid w:val="00D13E2D"/>
    <w:rsid w:val="00D1434D"/>
    <w:rsid w:val="00D24714"/>
    <w:rsid w:val="00D27C90"/>
    <w:rsid w:val="00D31446"/>
    <w:rsid w:val="00D3287B"/>
    <w:rsid w:val="00D33044"/>
    <w:rsid w:val="00D350C1"/>
    <w:rsid w:val="00D3563A"/>
    <w:rsid w:val="00D360BE"/>
    <w:rsid w:val="00D4512E"/>
    <w:rsid w:val="00D454C7"/>
    <w:rsid w:val="00D45C52"/>
    <w:rsid w:val="00D46DBC"/>
    <w:rsid w:val="00D47909"/>
    <w:rsid w:val="00D52E0D"/>
    <w:rsid w:val="00D54765"/>
    <w:rsid w:val="00D578AD"/>
    <w:rsid w:val="00D57BD9"/>
    <w:rsid w:val="00D61043"/>
    <w:rsid w:val="00D65F5F"/>
    <w:rsid w:val="00D66414"/>
    <w:rsid w:val="00D668AA"/>
    <w:rsid w:val="00D66BD0"/>
    <w:rsid w:val="00D6718A"/>
    <w:rsid w:val="00D676EE"/>
    <w:rsid w:val="00D73BC3"/>
    <w:rsid w:val="00D76963"/>
    <w:rsid w:val="00D776F0"/>
    <w:rsid w:val="00D80F0A"/>
    <w:rsid w:val="00D874AB"/>
    <w:rsid w:val="00D908A6"/>
    <w:rsid w:val="00D92358"/>
    <w:rsid w:val="00D92DD7"/>
    <w:rsid w:val="00D93AE6"/>
    <w:rsid w:val="00D93DA5"/>
    <w:rsid w:val="00D961EA"/>
    <w:rsid w:val="00D97377"/>
    <w:rsid w:val="00D97A61"/>
    <w:rsid w:val="00D97DE5"/>
    <w:rsid w:val="00DA18B5"/>
    <w:rsid w:val="00DA1D46"/>
    <w:rsid w:val="00DA24CE"/>
    <w:rsid w:val="00DA6B40"/>
    <w:rsid w:val="00DA79D8"/>
    <w:rsid w:val="00DB2837"/>
    <w:rsid w:val="00DB4C11"/>
    <w:rsid w:val="00DB6428"/>
    <w:rsid w:val="00DB6763"/>
    <w:rsid w:val="00DC18EF"/>
    <w:rsid w:val="00DC1C12"/>
    <w:rsid w:val="00DC1CAF"/>
    <w:rsid w:val="00DC42E5"/>
    <w:rsid w:val="00DC4486"/>
    <w:rsid w:val="00DC464C"/>
    <w:rsid w:val="00DC7CB1"/>
    <w:rsid w:val="00DD00E0"/>
    <w:rsid w:val="00DD2B97"/>
    <w:rsid w:val="00DD7C44"/>
    <w:rsid w:val="00DE0CD1"/>
    <w:rsid w:val="00DE3CFF"/>
    <w:rsid w:val="00DE40A1"/>
    <w:rsid w:val="00DE619E"/>
    <w:rsid w:val="00DF19C2"/>
    <w:rsid w:val="00DF7B2E"/>
    <w:rsid w:val="00E01F5D"/>
    <w:rsid w:val="00E04D1A"/>
    <w:rsid w:val="00E06256"/>
    <w:rsid w:val="00E12A0C"/>
    <w:rsid w:val="00E14C18"/>
    <w:rsid w:val="00E15453"/>
    <w:rsid w:val="00E15900"/>
    <w:rsid w:val="00E159DE"/>
    <w:rsid w:val="00E1712C"/>
    <w:rsid w:val="00E212E3"/>
    <w:rsid w:val="00E21E14"/>
    <w:rsid w:val="00E2403B"/>
    <w:rsid w:val="00E250FE"/>
    <w:rsid w:val="00E272E2"/>
    <w:rsid w:val="00E301B4"/>
    <w:rsid w:val="00E3061F"/>
    <w:rsid w:val="00E324FA"/>
    <w:rsid w:val="00E33904"/>
    <w:rsid w:val="00E36914"/>
    <w:rsid w:val="00E36AD7"/>
    <w:rsid w:val="00E41634"/>
    <w:rsid w:val="00E41817"/>
    <w:rsid w:val="00E428F1"/>
    <w:rsid w:val="00E43555"/>
    <w:rsid w:val="00E4599F"/>
    <w:rsid w:val="00E46C55"/>
    <w:rsid w:val="00E530FF"/>
    <w:rsid w:val="00E55B33"/>
    <w:rsid w:val="00E570C6"/>
    <w:rsid w:val="00E65D09"/>
    <w:rsid w:val="00E6786E"/>
    <w:rsid w:val="00E715F8"/>
    <w:rsid w:val="00E73BDB"/>
    <w:rsid w:val="00E74D5D"/>
    <w:rsid w:val="00E76712"/>
    <w:rsid w:val="00E83B50"/>
    <w:rsid w:val="00E83C42"/>
    <w:rsid w:val="00E8711F"/>
    <w:rsid w:val="00E90D07"/>
    <w:rsid w:val="00E929B5"/>
    <w:rsid w:val="00E949C7"/>
    <w:rsid w:val="00E95207"/>
    <w:rsid w:val="00E95D03"/>
    <w:rsid w:val="00E96C40"/>
    <w:rsid w:val="00EA3B73"/>
    <w:rsid w:val="00EA7163"/>
    <w:rsid w:val="00EB110E"/>
    <w:rsid w:val="00EB1F50"/>
    <w:rsid w:val="00EB2B42"/>
    <w:rsid w:val="00EB3FDB"/>
    <w:rsid w:val="00EB485D"/>
    <w:rsid w:val="00EC0EB4"/>
    <w:rsid w:val="00EC0FA9"/>
    <w:rsid w:val="00EC48CE"/>
    <w:rsid w:val="00EC5B4B"/>
    <w:rsid w:val="00ED0B8E"/>
    <w:rsid w:val="00ED4FC8"/>
    <w:rsid w:val="00ED5FBA"/>
    <w:rsid w:val="00ED79B1"/>
    <w:rsid w:val="00EE2BF3"/>
    <w:rsid w:val="00EE704D"/>
    <w:rsid w:val="00EF3851"/>
    <w:rsid w:val="00EF497D"/>
    <w:rsid w:val="00EF715F"/>
    <w:rsid w:val="00EF769A"/>
    <w:rsid w:val="00F00AF9"/>
    <w:rsid w:val="00F0247E"/>
    <w:rsid w:val="00F04C09"/>
    <w:rsid w:val="00F11E8D"/>
    <w:rsid w:val="00F12C84"/>
    <w:rsid w:val="00F13597"/>
    <w:rsid w:val="00F14080"/>
    <w:rsid w:val="00F31F01"/>
    <w:rsid w:val="00F32E7C"/>
    <w:rsid w:val="00F40602"/>
    <w:rsid w:val="00F428E7"/>
    <w:rsid w:val="00F44714"/>
    <w:rsid w:val="00F452F2"/>
    <w:rsid w:val="00F50D01"/>
    <w:rsid w:val="00F51201"/>
    <w:rsid w:val="00F5231B"/>
    <w:rsid w:val="00F52E0D"/>
    <w:rsid w:val="00F53911"/>
    <w:rsid w:val="00F56B13"/>
    <w:rsid w:val="00F609CA"/>
    <w:rsid w:val="00F60CD3"/>
    <w:rsid w:val="00F66186"/>
    <w:rsid w:val="00F73011"/>
    <w:rsid w:val="00F74B4E"/>
    <w:rsid w:val="00F74E9E"/>
    <w:rsid w:val="00F8087A"/>
    <w:rsid w:val="00F81CA6"/>
    <w:rsid w:val="00F835B2"/>
    <w:rsid w:val="00F835FB"/>
    <w:rsid w:val="00F90019"/>
    <w:rsid w:val="00F9170A"/>
    <w:rsid w:val="00F92454"/>
    <w:rsid w:val="00F92966"/>
    <w:rsid w:val="00F9296D"/>
    <w:rsid w:val="00F95BB1"/>
    <w:rsid w:val="00FA1F2E"/>
    <w:rsid w:val="00FA4A2A"/>
    <w:rsid w:val="00FA7C1B"/>
    <w:rsid w:val="00FB1B5C"/>
    <w:rsid w:val="00FB56EF"/>
    <w:rsid w:val="00FB5A03"/>
    <w:rsid w:val="00FB6AC7"/>
    <w:rsid w:val="00FB7222"/>
    <w:rsid w:val="00FC2D18"/>
    <w:rsid w:val="00FC3099"/>
    <w:rsid w:val="00FC5307"/>
    <w:rsid w:val="00FC7BE2"/>
    <w:rsid w:val="00FD382C"/>
    <w:rsid w:val="00FD3B63"/>
    <w:rsid w:val="00FD44DE"/>
    <w:rsid w:val="00FD611F"/>
    <w:rsid w:val="00FD7861"/>
    <w:rsid w:val="00FE15A2"/>
    <w:rsid w:val="00FE1A10"/>
    <w:rsid w:val="00FE2175"/>
    <w:rsid w:val="00FE31DB"/>
    <w:rsid w:val="00FE5759"/>
    <w:rsid w:val="00FF12B3"/>
    <w:rsid w:val="00FF1D88"/>
    <w:rsid w:val="00FF2907"/>
    <w:rsid w:val="00FF3D33"/>
    <w:rsid w:val="00FF43E6"/>
    <w:rsid w:val="00FF6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A79F"/>
  <w15:docId w15:val="{C40510A8-0C5D-4F57-8A51-9E232AACD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F409A"/>
    <w:rPr>
      <w:rFonts w:ascii="PMingLiU" w:eastAsia="PMingLiU" w:hAnsi="PMingLiU" w:cs="PMingLiU"/>
    </w:rPr>
  </w:style>
  <w:style w:type="paragraph" w:styleId="berschrift1">
    <w:name w:val="heading 1"/>
    <w:basedOn w:val="Standard"/>
    <w:link w:val="berschrift1Zchn"/>
    <w:uiPriority w:val="9"/>
    <w:qFormat/>
    <w:pPr>
      <w:spacing w:before="45"/>
      <w:ind w:left="532" w:hanging="397"/>
      <w:outlineLvl w:val="0"/>
    </w:pPr>
    <w:rPr>
      <w:rFonts w:ascii="Arial" w:eastAsia="Arial" w:hAnsi="Arial" w:cs="Arial"/>
      <w:b/>
      <w:bCs/>
      <w:i/>
      <w:sz w:val="32"/>
      <w:szCs w:val="32"/>
    </w:rPr>
  </w:style>
  <w:style w:type="paragraph" w:styleId="berschrift2">
    <w:name w:val="heading 2"/>
    <w:basedOn w:val="Standard"/>
    <w:link w:val="berschrift2Zchn"/>
    <w:uiPriority w:val="9"/>
    <w:unhideWhenUsed/>
    <w:qFormat/>
    <w:pPr>
      <w:ind w:left="135"/>
      <w:outlineLvl w:val="1"/>
    </w:pPr>
    <w:rPr>
      <w:rFonts w:ascii="Arial" w:eastAsia="Arial" w:hAnsi="Arial" w:cs="Arial"/>
      <w:b/>
      <w:bCs/>
      <w:i/>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pPr>
      <w:spacing w:before="130"/>
      <w:ind w:left="532" w:hanging="361"/>
    </w:pPr>
  </w:style>
  <w:style w:type="paragraph" w:customStyle="1" w:styleId="TableParagraph">
    <w:name w:val="Table Paragraph"/>
    <w:basedOn w:val="Standard"/>
    <w:uiPriority w:val="1"/>
    <w:qFormat/>
    <w:pPr>
      <w:ind w:left="637"/>
    </w:pPr>
  </w:style>
  <w:style w:type="character" w:customStyle="1" w:styleId="berschrift1Zchn">
    <w:name w:val="Überschrift 1 Zchn"/>
    <w:basedOn w:val="Absatz-Standardschriftart"/>
    <w:link w:val="berschrift1"/>
    <w:uiPriority w:val="9"/>
    <w:rsid w:val="009620B6"/>
    <w:rPr>
      <w:rFonts w:ascii="Arial" w:eastAsia="Arial" w:hAnsi="Arial" w:cs="Arial"/>
      <w:b/>
      <w:bCs/>
      <w:i/>
      <w:sz w:val="32"/>
      <w:szCs w:val="32"/>
    </w:rPr>
  </w:style>
  <w:style w:type="character" w:customStyle="1" w:styleId="berschrift2Zchn">
    <w:name w:val="Überschrift 2 Zchn"/>
    <w:basedOn w:val="Absatz-Standardschriftart"/>
    <w:link w:val="berschrift2"/>
    <w:uiPriority w:val="9"/>
    <w:rsid w:val="009620B6"/>
    <w:rPr>
      <w:rFonts w:ascii="Arial" w:eastAsia="Arial" w:hAnsi="Arial" w:cs="Arial"/>
      <w:b/>
      <w:bCs/>
      <w:i/>
      <w:sz w:val="28"/>
      <w:szCs w:val="28"/>
    </w:rPr>
  </w:style>
  <w:style w:type="character" w:styleId="Kommentarzeichen">
    <w:name w:val="annotation reference"/>
    <w:basedOn w:val="Absatz-Standardschriftart"/>
    <w:uiPriority w:val="99"/>
    <w:semiHidden/>
    <w:unhideWhenUsed/>
    <w:rsid w:val="00E15900"/>
    <w:rPr>
      <w:sz w:val="16"/>
      <w:szCs w:val="16"/>
    </w:rPr>
  </w:style>
  <w:style w:type="paragraph" w:styleId="Kommentartext">
    <w:name w:val="annotation text"/>
    <w:basedOn w:val="Standard"/>
    <w:link w:val="KommentartextZchn"/>
    <w:uiPriority w:val="99"/>
    <w:unhideWhenUsed/>
    <w:rsid w:val="00E15900"/>
    <w:pPr>
      <w:widowControl/>
      <w:autoSpaceDE/>
      <w:autoSpaceDN/>
      <w:spacing w:after="160"/>
      <w:jc w:val="both"/>
    </w:pPr>
    <w:rPr>
      <w:rFonts w:ascii="Cambria" w:eastAsia="Calibri" w:hAnsi="Cambria" w:cs="Times New Roman"/>
      <w:sz w:val="20"/>
      <w:szCs w:val="20"/>
      <w:lang w:val="en-GB"/>
    </w:rPr>
  </w:style>
  <w:style w:type="character" w:customStyle="1" w:styleId="KommentartextZchn">
    <w:name w:val="Kommentartext Zchn"/>
    <w:basedOn w:val="Absatz-Standardschriftart"/>
    <w:link w:val="Kommentartext"/>
    <w:uiPriority w:val="99"/>
    <w:rsid w:val="00E15900"/>
    <w:rPr>
      <w:rFonts w:ascii="Cambria" w:eastAsia="Calibri" w:hAnsi="Cambria" w:cs="Times New Roman"/>
      <w:sz w:val="20"/>
      <w:szCs w:val="20"/>
      <w:lang w:val="en-GB"/>
    </w:rPr>
  </w:style>
  <w:style w:type="paragraph" w:styleId="Sprechblasentext">
    <w:name w:val="Balloon Text"/>
    <w:basedOn w:val="Standard"/>
    <w:link w:val="SprechblasentextZchn"/>
    <w:uiPriority w:val="99"/>
    <w:semiHidden/>
    <w:unhideWhenUsed/>
    <w:rsid w:val="00E1590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5900"/>
    <w:rPr>
      <w:rFonts w:ascii="Segoe UI" w:eastAsia="PMingLiU" w:hAnsi="Segoe UI" w:cs="Segoe UI"/>
      <w:sz w:val="18"/>
      <w:szCs w:val="18"/>
    </w:rPr>
  </w:style>
  <w:style w:type="table" w:styleId="Tabellenraster">
    <w:name w:val="Table Grid"/>
    <w:basedOn w:val="NormaleTabelle"/>
    <w:uiPriority w:val="39"/>
    <w:rsid w:val="00E41817"/>
    <w:pPr>
      <w:widowControl/>
      <w:autoSpaceDE/>
      <w:autoSpaceDN/>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E41817"/>
    <w:pPr>
      <w:widowControl w:val="0"/>
      <w:autoSpaceDE w:val="0"/>
      <w:autoSpaceDN w:val="0"/>
      <w:spacing w:after="0"/>
      <w:jc w:val="left"/>
    </w:pPr>
    <w:rPr>
      <w:rFonts w:ascii="PMingLiU" w:eastAsia="PMingLiU" w:hAnsi="PMingLiU" w:cs="PMingLiU"/>
      <w:b/>
      <w:bCs/>
      <w:lang w:val="en-US"/>
    </w:rPr>
  </w:style>
  <w:style w:type="character" w:customStyle="1" w:styleId="KommentarthemaZchn">
    <w:name w:val="Kommentarthema Zchn"/>
    <w:basedOn w:val="KommentartextZchn"/>
    <w:link w:val="Kommentarthema"/>
    <w:uiPriority w:val="99"/>
    <w:semiHidden/>
    <w:rsid w:val="00E41817"/>
    <w:rPr>
      <w:rFonts w:ascii="PMingLiU" w:eastAsia="PMingLiU" w:hAnsi="PMingLiU" w:cs="PMingLiU"/>
      <w:b/>
      <w:bCs/>
      <w:sz w:val="20"/>
      <w:szCs w:val="20"/>
      <w:lang w:val="en-GB"/>
    </w:rPr>
  </w:style>
  <w:style w:type="paragraph" w:customStyle="1" w:styleId="Default">
    <w:name w:val="Default"/>
    <w:rsid w:val="006D155D"/>
    <w:pPr>
      <w:widowControl/>
      <w:adjustRightInd w:val="0"/>
      <w:spacing w:line="276" w:lineRule="auto"/>
      <w:jc w:val="both"/>
    </w:pPr>
    <w:rPr>
      <w:rFonts w:ascii="Arial" w:eastAsia="Times New Roman" w:hAnsi="Arial" w:cs="Arial"/>
      <w:i/>
      <w:color w:val="000000"/>
      <w:lang w:val="en-GB" w:eastAsia="de-DE"/>
    </w:rPr>
  </w:style>
  <w:style w:type="paragraph" w:styleId="Funotentext">
    <w:name w:val="footnote text"/>
    <w:basedOn w:val="Standard"/>
    <w:link w:val="FunotentextZchn"/>
    <w:uiPriority w:val="99"/>
    <w:semiHidden/>
    <w:unhideWhenUsed/>
    <w:rsid w:val="00757498"/>
    <w:rPr>
      <w:sz w:val="20"/>
      <w:szCs w:val="20"/>
    </w:rPr>
  </w:style>
  <w:style w:type="character" w:customStyle="1" w:styleId="FunotentextZchn">
    <w:name w:val="Fußnotentext Zchn"/>
    <w:basedOn w:val="Absatz-Standardschriftart"/>
    <w:link w:val="Funotentext"/>
    <w:uiPriority w:val="99"/>
    <w:semiHidden/>
    <w:rsid w:val="00757498"/>
    <w:rPr>
      <w:rFonts w:ascii="PMingLiU" w:eastAsia="PMingLiU" w:hAnsi="PMingLiU" w:cs="PMingLiU"/>
      <w:sz w:val="20"/>
      <w:szCs w:val="20"/>
    </w:rPr>
  </w:style>
  <w:style w:type="character" w:styleId="Funotenzeichen">
    <w:name w:val="footnote reference"/>
    <w:basedOn w:val="Absatz-Standardschriftart"/>
    <w:uiPriority w:val="99"/>
    <w:semiHidden/>
    <w:unhideWhenUsed/>
    <w:rsid w:val="00757498"/>
    <w:rPr>
      <w:vertAlign w:val="superscript"/>
    </w:rPr>
  </w:style>
  <w:style w:type="paragraph" w:styleId="Inhaltsverzeichnisberschrift">
    <w:name w:val="TOC Heading"/>
    <w:basedOn w:val="berschrift1"/>
    <w:next w:val="Standard"/>
    <w:uiPriority w:val="39"/>
    <w:unhideWhenUsed/>
    <w:qFormat/>
    <w:rsid w:val="00AD5D4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i w:val="0"/>
      <w:color w:val="365F91" w:themeColor="accent1" w:themeShade="BF"/>
      <w:lang w:val="de-DE" w:eastAsia="de-DE"/>
    </w:rPr>
  </w:style>
  <w:style w:type="paragraph" w:styleId="Verzeichnis1">
    <w:name w:val="toc 1"/>
    <w:basedOn w:val="Standard"/>
    <w:next w:val="Standard"/>
    <w:autoRedefine/>
    <w:uiPriority w:val="39"/>
    <w:unhideWhenUsed/>
    <w:rsid w:val="00B15E60"/>
    <w:pPr>
      <w:tabs>
        <w:tab w:val="left" w:pos="440"/>
        <w:tab w:val="right" w:leader="dot" w:pos="9076"/>
      </w:tabs>
      <w:spacing w:after="100"/>
    </w:pPr>
  </w:style>
  <w:style w:type="paragraph" w:styleId="Verzeichnis2">
    <w:name w:val="toc 2"/>
    <w:basedOn w:val="Standard"/>
    <w:next w:val="Standard"/>
    <w:autoRedefine/>
    <w:uiPriority w:val="39"/>
    <w:unhideWhenUsed/>
    <w:rsid w:val="00781793"/>
    <w:pPr>
      <w:tabs>
        <w:tab w:val="right" w:leader="dot" w:pos="9076"/>
      </w:tabs>
      <w:spacing w:after="60"/>
      <w:ind w:left="221"/>
    </w:pPr>
  </w:style>
  <w:style w:type="character" w:styleId="Hyperlink">
    <w:name w:val="Hyperlink"/>
    <w:basedOn w:val="Absatz-Standardschriftart"/>
    <w:uiPriority w:val="99"/>
    <w:unhideWhenUsed/>
    <w:rsid w:val="00AD5D48"/>
    <w:rPr>
      <w:color w:val="0000FF" w:themeColor="hyperlink"/>
      <w:u w:val="single"/>
    </w:rPr>
  </w:style>
  <w:style w:type="paragraph" w:styleId="Kopfzeile">
    <w:name w:val="header"/>
    <w:basedOn w:val="Standard"/>
    <w:link w:val="KopfzeileZchn"/>
    <w:uiPriority w:val="99"/>
    <w:unhideWhenUsed/>
    <w:rsid w:val="00C627E9"/>
    <w:pPr>
      <w:tabs>
        <w:tab w:val="center" w:pos="4536"/>
        <w:tab w:val="right" w:pos="9072"/>
      </w:tabs>
    </w:pPr>
  </w:style>
  <w:style w:type="character" w:customStyle="1" w:styleId="KopfzeileZchn">
    <w:name w:val="Kopfzeile Zchn"/>
    <w:basedOn w:val="Absatz-Standardschriftart"/>
    <w:link w:val="Kopfzeile"/>
    <w:uiPriority w:val="99"/>
    <w:rsid w:val="00C627E9"/>
    <w:rPr>
      <w:rFonts w:ascii="PMingLiU" w:eastAsia="PMingLiU" w:hAnsi="PMingLiU" w:cs="PMingLiU"/>
    </w:rPr>
  </w:style>
  <w:style w:type="paragraph" w:styleId="Fuzeile">
    <w:name w:val="footer"/>
    <w:basedOn w:val="Standard"/>
    <w:link w:val="FuzeileZchn"/>
    <w:uiPriority w:val="99"/>
    <w:unhideWhenUsed/>
    <w:rsid w:val="00C627E9"/>
    <w:pPr>
      <w:tabs>
        <w:tab w:val="center" w:pos="4536"/>
        <w:tab w:val="right" w:pos="9072"/>
      </w:tabs>
    </w:pPr>
  </w:style>
  <w:style w:type="character" w:customStyle="1" w:styleId="FuzeileZchn">
    <w:name w:val="Fußzeile Zchn"/>
    <w:basedOn w:val="Absatz-Standardschriftart"/>
    <w:link w:val="Fuzeile"/>
    <w:uiPriority w:val="99"/>
    <w:rsid w:val="00C627E9"/>
    <w:rPr>
      <w:rFonts w:ascii="PMingLiU" w:eastAsia="PMingLiU" w:hAnsi="PMingLiU" w:cs="PMingLiU"/>
    </w:rPr>
  </w:style>
  <w:style w:type="character" w:customStyle="1" w:styleId="TextkrperZchn">
    <w:name w:val="Textkörper Zchn"/>
    <w:basedOn w:val="Absatz-Standardschriftart"/>
    <w:link w:val="Textkrper"/>
    <w:uiPriority w:val="1"/>
    <w:rsid w:val="00184766"/>
    <w:rPr>
      <w:rFonts w:ascii="PMingLiU" w:eastAsia="PMingLiU" w:hAnsi="PMingLiU" w:cs="PMingLiU"/>
    </w:rPr>
  </w:style>
  <w:style w:type="character" w:customStyle="1" w:styleId="NichtaufgelsteErwhnung1">
    <w:name w:val="Nicht aufgelöste Erwähnung1"/>
    <w:basedOn w:val="Absatz-Standardschriftart"/>
    <w:uiPriority w:val="99"/>
    <w:semiHidden/>
    <w:unhideWhenUsed/>
    <w:rsid w:val="00830957"/>
    <w:rPr>
      <w:color w:val="605E5C"/>
      <w:shd w:val="clear" w:color="auto" w:fill="E1DFDD"/>
    </w:rPr>
  </w:style>
  <w:style w:type="paragraph" w:customStyle="1" w:styleId="CitaviLiteraturverzeichnis">
    <w:name w:val="Citavi Literaturverzeichnis"/>
    <w:uiPriority w:val="99"/>
    <w:rsid w:val="006E57E4"/>
    <w:pPr>
      <w:widowControl/>
      <w:adjustRightInd w:val="0"/>
      <w:ind w:left="283" w:hanging="283"/>
    </w:pPr>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C7026C"/>
    <w:rPr>
      <w:color w:val="605E5C"/>
      <w:shd w:val="clear" w:color="auto" w:fill="E1DFDD"/>
    </w:rPr>
  </w:style>
  <w:style w:type="paragraph" w:styleId="berarbeitung">
    <w:name w:val="Revision"/>
    <w:hidden/>
    <w:uiPriority w:val="99"/>
    <w:semiHidden/>
    <w:rsid w:val="007E56E6"/>
    <w:pPr>
      <w:widowControl/>
      <w:autoSpaceDE/>
      <w:autoSpaceDN/>
    </w:pPr>
    <w:rPr>
      <w:rFonts w:ascii="PMingLiU" w:eastAsia="PMingLiU" w:hAnsi="PMingLiU" w:cs="PMingLiU"/>
    </w:rPr>
  </w:style>
  <w:style w:type="character" w:styleId="BesuchterLink">
    <w:name w:val="FollowedHyperlink"/>
    <w:basedOn w:val="Absatz-Standardschriftart"/>
    <w:uiPriority w:val="99"/>
    <w:semiHidden/>
    <w:unhideWhenUsed/>
    <w:rsid w:val="00E4599F"/>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62F8A"/>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C23DE"/>
    <w:rPr>
      <w:color w:val="605E5C"/>
      <w:shd w:val="clear" w:color="auto" w:fill="E1DFDD"/>
    </w:rPr>
  </w:style>
  <w:style w:type="character" w:customStyle="1" w:styleId="cf01">
    <w:name w:val="cf01"/>
    <w:basedOn w:val="Absatz-Standardschriftart"/>
    <w:rsid w:val="001A7943"/>
    <w:rPr>
      <w:rFonts w:ascii="Segoe UI" w:hAnsi="Segoe UI" w:cs="Segoe UI" w:hint="default"/>
      <w:sz w:val="18"/>
      <w:szCs w:val="18"/>
    </w:rPr>
  </w:style>
  <w:style w:type="character" w:customStyle="1" w:styleId="NichtaufgelsteErwhnung5">
    <w:name w:val="Nicht aufgelöste Erwähnung5"/>
    <w:basedOn w:val="Absatz-Standardschriftart"/>
    <w:uiPriority w:val="99"/>
    <w:semiHidden/>
    <w:unhideWhenUsed/>
    <w:rsid w:val="00BE1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5721">
      <w:bodyDiv w:val="1"/>
      <w:marLeft w:val="0"/>
      <w:marRight w:val="0"/>
      <w:marTop w:val="0"/>
      <w:marBottom w:val="0"/>
      <w:divBdr>
        <w:top w:val="none" w:sz="0" w:space="0" w:color="auto"/>
        <w:left w:val="none" w:sz="0" w:space="0" w:color="auto"/>
        <w:bottom w:val="none" w:sz="0" w:space="0" w:color="auto"/>
        <w:right w:val="none" w:sz="0" w:space="0" w:color="auto"/>
      </w:divBdr>
      <w:divsChild>
        <w:div w:id="988703358">
          <w:marLeft w:val="0"/>
          <w:marRight w:val="0"/>
          <w:marTop w:val="0"/>
          <w:marBottom w:val="0"/>
          <w:divBdr>
            <w:top w:val="none" w:sz="0" w:space="0" w:color="auto"/>
            <w:left w:val="none" w:sz="0" w:space="0" w:color="auto"/>
            <w:bottom w:val="none" w:sz="0" w:space="0" w:color="auto"/>
            <w:right w:val="none" w:sz="0" w:space="0" w:color="auto"/>
          </w:divBdr>
          <w:divsChild>
            <w:div w:id="1289117737">
              <w:marLeft w:val="0"/>
              <w:marRight w:val="0"/>
              <w:marTop w:val="0"/>
              <w:marBottom w:val="0"/>
              <w:divBdr>
                <w:top w:val="none" w:sz="0" w:space="0" w:color="auto"/>
                <w:left w:val="none" w:sz="0" w:space="0" w:color="auto"/>
                <w:bottom w:val="none" w:sz="0" w:space="0" w:color="auto"/>
                <w:right w:val="none" w:sz="0" w:space="0" w:color="auto"/>
              </w:divBdr>
              <w:divsChild>
                <w:div w:id="5734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23612">
      <w:bodyDiv w:val="1"/>
      <w:marLeft w:val="0"/>
      <w:marRight w:val="0"/>
      <w:marTop w:val="0"/>
      <w:marBottom w:val="0"/>
      <w:divBdr>
        <w:top w:val="none" w:sz="0" w:space="0" w:color="auto"/>
        <w:left w:val="none" w:sz="0" w:space="0" w:color="auto"/>
        <w:bottom w:val="none" w:sz="0" w:space="0" w:color="auto"/>
        <w:right w:val="none" w:sz="0" w:space="0" w:color="auto"/>
      </w:divBdr>
    </w:div>
    <w:div w:id="511574724">
      <w:bodyDiv w:val="1"/>
      <w:marLeft w:val="0"/>
      <w:marRight w:val="0"/>
      <w:marTop w:val="0"/>
      <w:marBottom w:val="0"/>
      <w:divBdr>
        <w:top w:val="none" w:sz="0" w:space="0" w:color="auto"/>
        <w:left w:val="none" w:sz="0" w:space="0" w:color="auto"/>
        <w:bottom w:val="none" w:sz="0" w:space="0" w:color="auto"/>
        <w:right w:val="none" w:sz="0" w:space="0" w:color="auto"/>
      </w:divBdr>
    </w:div>
    <w:div w:id="616910612">
      <w:bodyDiv w:val="1"/>
      <w:marLeft w:val="0"/>
      <w:marRight w:val="0"/>
      <w:marTop w:val="0"/>
      <w:marBottom w:val="0"/>
      <w:divBdr>
        <w:top w:val="none" w:sz="0" w:space="0" w:color="auto"/>
        <w:left w:val="none" w:sz="0" w:space="0" w:color="auto"/>
        <w:bottom w:val="none" w:sz="0" w:space="0" w:color="auto"/>
        <w:right w:val="none" w:sz="0" w:space="0" w:color="auto"/>
      </w:divBdr>
    </w:div>
    <w:div w:id="885601171">
      <w:bodyDiv w:val="1"/>
      <w:marLeft w:val="0"/>
      <w:marRight w:val="0"/>
      <w:marTop w:val="0"/>
      <w:marBottom w:val="0"/>
      <w:divBdr>
        <w:top w:val="none" w:sz="0" w:space="0" w:color="auto"/>
        <w:left w:val="none" w:sz="0" w:space="0" w:color="auto"/>
        <w:bottom w:val="none" w:sz="0" w:space="0" w:color="auto"/>
        <w:right w:val="none" w:sz="0" w:space="0" w:color="auto"/>
      </w:divBdr>
    </w:div>
    <w:div w:id="1240603774">
      <w:bodyDiv w:val="1"/>
      <w:marLeft w:val="0"/>
      <w:marRight w:val="0"/>
      <w:marTop w:val="0"/>
      <w:marBottom w:val="0"/>
      <w:divBdr>
        <w:top w:val="none" w:sz="0" w:space="0" w:color="auto"/>
        <w:left w:val="none" w:sz="0" w:space="0" w:color="auto"/>
        <w:bottom w:val="none" w:sz="0" w:space="0" w:color="auto"/>
        <w:right w:val="none" w:sz="0" w:space="0" w:color="auto"/>
      </w:divBdr>
    </w:div>
    <w:div w:id="1664507333">
      <w:bodyDiv w:val="1"/>
      <w:marLeft w:val="0"/>
      <w:marRight w:val="0"/>
      <w:marTop w:val="0"/>
      <w:marBottom w:val="0"/>
      <w:divBdr>
        <w:top w:val="none" w:sz="0" w:space="0" w:color="auto"/>
        <w:left w:val="none" w:sz="0" w:space="0" w:color="auto"/>
        <w:bottom w:val="none" w:sz="0" w:space="0" w:color="auto"/>
        <w:right w:val="none" w:sz="0" w:space="0" w:color="auto"/>
      </w:divBdr>
      <w:divsChild>
        <w:div w:id="2026980169">
          <w:marLeft w:val="0"/>
          <w:marRight w:val="0"/>
          <w:marTop w:val="0"/>
          <w:marBottom w:val="0"/>
          <w:divBdr>
            <w:top w:val="none" w:sz="0" w:space="0" w:color="auto"/>
            <w:left w:val="none" w:sz="0" w:space="0" w:color="auto"/>
            <w:bottom w:val="none" w:sz="0" w:space="0" w:color="auto"/>
            <w:right w:val="none" w:sz="0" w:space="0" w:color="auto"/>
          </w:divBdr>
          <w:divsChild>
            <w:div w:id="1814902307">
              <w:marLeft w:val="0"/>
              <w:marRight w:val="0"/>
              <w:marTop w:val="0"/>
              <w:marBottom w:val="0"/>
              <w:divBdr>
                <w:top w:val="none" w:sz="0" w:space="0" w:color="auto"/>
                <w:left w:val="none" w:sz="0" w:space="0" w:color="auto"/>
                <w:bottom w:val="none" w:sz="0" w:space="0" w:color="auto"/>
                <w:right w:val="none" w:sz="0" w:space="0" w:color="auto"/>
              </w:divBdr>
              <w:divsChild>
                <w:div w:id="931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6600">
      <w:bodyDiv w:val="1"/>
      <w:marLeft w:val="0"/>
      <w:marRight w:val="0"/>
      <w:marTop w:val="0"/>
      <w:marBottom w:val="0"/>
      <w:divBdr>
        <w:top w:val="none" w:sz="0" w:space="0" w:color="auto"/>
        <w:left w:val="none" w:sz="0" w:space="0" w:color="auto"/>
        <w:bottom w:val="none" w:sz="0" w:space="0" w:color="auto"/>
        <w:right w:val="none" w:sz="0" w:space="0" w:color="auto"/>
      </w:divBdr>
    </w:div>
    <w:div w:id="1812599438">
      <w:bodyDiv w:val="1"/>
      <w:marLeft w:val="0"/>
      <w:marRight w:val="0"/>
      <w:marTop w:val="0"/>
      <w:marBottom w:val="0"/>
      <w:divBdr>
        <w:top w:val="none" w:sz="0" w:space="0" w:color="auto"/>
        <w:left w:val="none" w:sz="0" w:space="0" w:color="auto"/>
        <w:bottom w:val="none" w:sz="0" w:space="0" w:color="auto"/>
        <w:right w:val="none" w:sz="0" w:space="0" w:color="auto"/>
      </w:divBdr>
    </w:div>
    <w:div w:id="1894388430">
      <w:bodyDiv w:val="1"/>
      <w:marLeft w:val="0"/>
      <w:marRight w:val="0"/>
      <w:marTop w:val="0"/>
      <w:marBottom w:val="0"/>
      <w:divBdr>
        <w:top w:val="none" w:sz="0" w:space="0" w:color="auto"/>
        <w:left w:val="none" w:sz="0" w:space="0" w:color="auto"/>
        <w:bottom w:val="none" w:sz="0" w:space="0" w:color="auto"/>
        <w:right w:val="none" w:sz="0" w:space="0" w:color="auto"/>
      </w:divBdr>
    </w:div>
    <w:div w:id="201544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i-bamberg.de/forschung/profil/gute-wissenschaftliche-prax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katalog.ub.uni-bamberg.de/ubg-www/Katalo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mmarl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9C5964C326C0E438F5186B2C0F1E1AF" ma:contentTypeVersion="7" ma:contentTypeDescription="Ein neues Dokument erstellen." ma:contentTypeScope="" ma:versionID="71601fd983224865f3df8c83c1a42724">
  <xsd:schema xmlns:xsd="http://www.w3.org/2001/XMLSchema" xmlns:xs="http://www.w3.org/2001/XMLSchema" xmlns:p="http://schemas.microsoft.com/office/2006/metadata/properties" xmlns:ns3="519d77bc-8c1b-4635-99d3-852be3f4947d" xmlns:ns4="84062356-ba53-4ff5-af7e-0e85a4b8651c" targetNamespace="http://schemas.microsoft.com/office/2006/metadata/properties" ma:root="true" ma:fieldsID="a4a5fdcfabbfec89ab70475976b8abd6" ns3:_="" ns4:_="">
    <xsd:import namespace="519d77bc-8c1b-4635-99d3-852be3f4947d"/>
    <xsd:import namespace="84062356-ba53-4ff5-af7e-0e85a4b865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77bc-8c1b-4635-99d3-852be3f49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62356-ba53-4ff5-af7e-0e85a4b8651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AF18F1-3DA5-415B-A2A5-0DD6F231CC46}">
  <ds:schemaRefs>
    <ds:schemaRef ds:uri="http://schemas.microsoft.com/sharepoint/v3/contenttype/forms"/>
  </ds:schemaRefs>
</ds:datastoreItem>
</file>

<file path=customXml/itemProps2.xml><?xml version="1.0" encoding="utf-8"?>
<ds:datastoreItem xmlns:ds="http://schemas.openxmlformats.org/officeDocument/2006/customXml" ds:itemID="{EBBDBED5-D149-4B65-9684-A4FED73C7346}">
  <ds:schemaRefs>
    <ds:schemaRef ds:uri="http://schemas.openxmlformats.org/officeDocument/2006/bibliography"/>
  </ds:schemaRefs>
</ds:datastoreItem>
</file>

<file path=customXml/itemProps3.xml><?xml version="1.0" encoding="utf-8"?>
<ds:datastoreItem xmlns:ds="http://schemas.openxmlformats.org/officeDocument/2006/customXml" ds:itemID="{6580B994-9CBA-4018-85AF-C9B3BEFBE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77bc-8c1b-4635-99d3-852be3f4947d"/>
    <ds:schemaRef ds:uri="84062356-ba53-4ff5-af7e-0e85a4b8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6D7E3D-94DC-4585-9944-42C454E1C0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5244</Words>
  <Characters>29893</Characters>
  <Application>Microsoft Office Word</Application>
  <DocSecurity>0</DocSecurity>
  <Lines>249</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Style Sheet for Seminar Papers in English Language Teaching (Fachdidaktik Englisch)</vt:lpstr>
      <vt:lpstr>Style Sheet for Seminar Papers in English Language Teaching (Fachdidaktik Englisch)</vt:lpstr>
    </vt:vector>
  </TitlesOfParts>
  <Company/>
  <LinksUpToDate>false</LinksUpToDate>
  <CharactersWithSpaces>35067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Sheet for Seminar Papers in English Language Teaching (Fachdidaktik Englisch)</dc:title>
  <dc:subject/>
  <dc:creator>Sebastian Medick</dc:creator>
  <cp:keywords/>
  <dc:description/>
  <cp:lastModifiedBy>Lisa Maria Hermine Theisen</cp:lastModifiedBy>
  <cp:revision>2</cp:revision>
  <cp:lastPrinted>2023-09-15T21:05:00Z</cp:lastPrinted>
  <dcterms:created xsi:type="dcterms:W3CDTF">2024-02-13T22:21:00Z</dcterms:created>
  <dcterms:modified xsi:type="dcterms:W3CDTF">2024-02-13T22:21:00Z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Acrobat PDFMaker 11 für Word</vt:lpwstr>
  </property>
  <property fmtid="{D5CDD505-2E9C-101B-9397-08002B2CF9AE}" pid="4" name="LastSaved">
    <vt:filetime>2021-03-28T00:00:00Z</vt:filetime>
  </property>
  <property fmtid="{D5CDD505-2E9C-101B-9397-08002B2CF9AE}" pid="5" name="ContentTypeId">
    <vt:lpwstr>0x010100A9C5964C326C0E438F5186B2C0F1E1AF</vt:lpwstr>
  </property>
</Properties>
</file>