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998FD" w14:textId="5F520FF5" w:rsidR="00AF1594" w:rsidRPr="00DE71D2" w:rsidRDefault="00B2515F" w:rsidP="00BC41D0">
      <w:pPr>
        <w:pStyle w:val="Textkrper"/>
        <w:spacing w:before="11"/>
        <w:jc w:val="right"/>
        <w:rPr>
          <w:sz w:val="20"/>
          <w:lang w:val="de-DE"/>
        </w:rPr>
      </w:pPr>
      <w:bookmarkStart w:id="0" w:name="_GoBack"/>
      <w:bookmarkEnd w:id="0"/>
      <w:r>
        <w:rPr>
          <w:sz w:val="20"/>
          <w:lang w:val="de-DE"/>
        </w:rPr>
        <w:t>20.04.2024</w:t>
      </w:r>
    </w:p>
    <w:p w14:paraId="51FF2662" w14:textId="77777777" w:rsidR="00AF1594" w:rsidRPr="0065761E" w:rsidRDefault="001C0130">
      <w:pPr>
        <w:ind w:left="116"/>
        <w:rPr>
          <w:sz w:val="20"/>
          <w:lang w:val="de-DE"/>
        </w:rPr>
      </w:pPr>
      <w:r w:rsidRPr="00DE71D2">
        <w:rPr>
          <w:sz w:val="20"/>
          <w:lang w:val="de-DE"/>
        </w:rPr>
        <w:t>Prof. Dr. Christa Jansohn</w:t>
      </w:r>
    </w:p>
    <w:p w14:paraId="44705CD6" w14:textId="77777777" w:rsidR="00AF1594" w:rsidRPr="004B6B86" w:rsidRDefault="001C0130">
      <w:pPr>
        <w:ind w:left="116" w:right="4809"/>
        <w:rPr>
          <w:sz w:val="20"/>
          <w:lang w:val="de-DE"/>
        </w:rPr>
      </w:pPr>
      <w:r w:rsidRPr="0065761E">
        <w:rPr>
          <w:sz w:val="20"/>
          <w:lang w:val="de-DE"/>
        </w:rPr>
        <w:t xml:space="preserve">Lehrstuhl für Britische Kultur/Chair of British Culture Kapuzinerstr. </w:t>
      </w:r>
      <w:r w:rsidRPr="004B6B86">
        <w:rPr>
          <w:sz w:val="20"/>
          <w:lang w:val="de-DE"/>
        </w:rPr>
        <w:t>16</w:t>
      </w:r>
    </w:p>
    <w:p w14:paraId="25A6526A" w14:textId="77777777" w:rsidR="00AF1594" w:rsidRPr="004B6B86" w:rsidRDefault="001C0130">
      <w:pPr>
        <w:spacing w:before="1"/>
        <w:ind w:left="116" w:right="7880"/>
        <w:rPr>
          <w:sz w:val="20"/>
          <w:lang w:val="de-DE"/>
        </w:rPr>
      </w:pPr>
      <w:r w:rsidRPr="004B6B86">
        <w:rPr>
          <w:sz w:val="20"/>
          <w:lang w:val="de-DE"/>
        </w:rPr>
        <w:t>96047 Bamberg Germany</w:t>
      </w:r>
    </w:p>
    <w:p w14:paraId="78B469B9" w14:textId="77777777" w:rsidR="00AF1594" w:rsidRPr="004B6B86" w:rsidRDefault="00AC7B56">
      <w:pPr>
        <w:spacing w:before="1"/>
        <w:ind w:left="116"/>
        <w:rPr>
          <w:sz w:val="20"/>
          <w:lang w:val="de-DE"/>
        </w:rPr>
      </w:pPr>
      <w:hyperlink r:id="rId8" w:history="1">
        <w:r w:rsidR="00D85F02" w:rsidRPr="004B6B86">
          <w:rPr>
            <w:rStyle w:val="Hyperlink"/>
            <w:sz w:val="20"/>
            <w:lang w:val="de-DE"/>
          </w:rPr>
          <w:t>christa.jansohn@.uni-bamberg.de</w:t>
        </w:r>
      </w:hyperlink>
    </w:p>
    <w:p w14:paraId="3C48C768" w14:textId="77777777" w:rsidR="00D85F02" w:rsidRPr="004B6B86" w:rsidRDefault="00AC7B56">
      <w:pPr>
        <w:spacing w:before="1"/>
        <w:ind w:left="116"/>
        <w:rPr>
          <w:sz w:val="20"/>
          <w:lang w:val="de-DE"/>
        </w:rPr>
      </w:pPr>
      <w:hyperlink r:id="rId9" w:history="1">
        <w:r w:rsidR="00D85F02" w:rsidRPr="004B6B86">
          <w:rPr>
            <w:rStyle w:val="Hyperlink"/>
            <w:sz w:val="20"/>
            <w:lang w:val="de-DE"/>
          </w:rPr>
          <w:t>http://www.uni-bamberg.de/britcult/</w:t>
        </w:r>
      </w:hyperlink>
    </w:p>
    <w:p w14:paraId="4F16BB85" w14:textId="77777777" w:rsidR="00D85F02" w:rsidRPr="004B6B86" w:rsidRDefault="00D85F02">
      <w:pPr>
        <w:spacing w:before="1"/>
        <w:ind w:left="116"/>
        <w:rPr>
          <w:sz w:val="20"/>
          <w:lang w:val="de-DE"/>
        </w:rPr>
      </w:pPr>
    </w:p>
    <w:p w14:paraId="39626D67" w14:textId="29F41AB7" w:rsidR="00AF1594" w:rsidRPr="004B6B86" w:rsidRDefault="00AF1594">
      <w:pPr>
        <w:pStyle w:val="Textkrper"/>
        <w:spacing w:before="6"/>
        <w:rPr>
          <w:sz w:val="26"/>
          <w:lang w:val="de-DE"/>
        </w:rPr>
      </w:pPr>
    </w:p>
    <w:p w14:paraId="31E2BBEF" w14:textId="1A80F263" w:rsidR="00AF1594" w:rsidRPr="00007EB0" w:rsidRDefault="001C0130" w:rsidP="00007EB0">
      <w:pPr>
        <w:pStyle w:val="berschrift1"/>
        <w:ind w:left="1664" w:firstLine="0"/>
      </w:pPr>
      <w:r>
        <w:t>VERÖFFENTLICHUNGEN / LIST OF PUBLICATIONS</w:t>
      </w:r>
    </w:p>
    <w:p w14:paraId="6250A114" w14:textId="77777777" w:rsidR="00AF1594" w:rsidRDefault="00AF1594">
      <w:pPr>
        <w:pStyle w:val="Textkrper"/>
        <w:spacing w:before="1"/>
        <w:rPr>
          <w:b/>
          <w:sz w:val="23"/>
        </w:rPr>
      </w:pPr>
    </w:p>
    <w:p w14:paraId="4A4073A0" w14:textId="77777777" w:rsidR="00AF1594" w:rsidRDefault="001C0130">
      <w:pPr>
        <w:pStyle w:val="Listenabsatz"/>
        <w:numPr>
          <w:ilvl w:val="0"/>
          <w:numId w:val="7"/>
        </w:numPr>
        <w:tabs>
          <w:tab w:val="left" w:pos="330"/>
        </w:tabs>
        <w:spacing w:before="0"/>
        <w:ind w:right="0" w:hanging="213"/>
        <w:rPr>
          <w:b/>
          <w:sz w:val="24"/>
        </w:rPr>
      </w:pPr>
      <w:r>
        <w:rPr>
          <w:b/>
          <w:sz w:val="24"/>
        </w:rPr>
        <w:t>SELBSTÄNDIGE VERÖFFENTLICHUNGEN /</w:t>
      </w:r>
      <w:r>
        <w:rPr>
          <w:b/>
          <w:spacing w:val="-1"/>
          <w:sz w:val="24"/>
        </w:rPr>
        <w:t xml:space="preserve"> </w:t>
      </w:r>
      <w:r>
        <w:rPr>
          <w:b/>
          <w:sz w:val="24"/>
        </w:rPr>
        <w:t>BOOKS</w:t>
      </w:r>
    </w:p>
    <w:p w14:paraId="25A0A887" w14:textId="77777777" w:rsidR="00AF1594" w:rsidRDefault="00AF1594">
      <w:pPr>
        <w:pStyle w:val="Textkrper"/>
        <w:spacing w:before="9"/>
        <w:rPr>
          <w:b/>
        </w:rPr>
      </w:pPr>
    </w:p>
    <w:p w14:paraId="1F6E0FFF" w14:textId="77777777" w:rsidR="00AF1594" w:rsidRDefault="001C0130">
      <w:pPr>
        <w:pStyle w:val="Listenabsatz"/>
        <w:numPr>
          <w:ilvl w:val="0"/>
          <w:numId w:val="6"/>
        </w:numPr>
        <w:tabs>
          <w:tab w:val="left" w:pos="473"/>
        </w:tabs>
        <w:spacing w:before="0" w:line="242" w:lineRule="auto"/>
        <w:rPr>
          <w:sz w:val="24"/>
        </w:rPr>
      </w:pPr>
      <w:r w:rsidRPr="0065761E">
        <w:rPr>
          <w:i/>
          <w:sz w:val="24"/>
          <w:lang w:val="de-DE"/>
        </w:rPr>
        <w:t xml:space="preserve">Zitat und Anspielung im Frühwerk von D.H. Lawrence </w:t>
      </w:r>
      <w:r w:rsidRPr="0065761E">
        <w:rPr>
          <w:sz w:val="24"/>
          <w:lang w:val="de-DE"/>
        </w:rPr>
        <w:t xml:space="preserve">(Studien zur englischen Literatur, 1). </w:t>
      </w:r>
      <w:r>
        <w:rPr>
          <w:sz w:val="24"/>
        </w:rPr>
        <w:t>Münster: LIT-Verlag, 1990. Pp. ii +</w:t>
      </w:r>
      <w:r>
        <w:rPr>
          <w:spacing w:val="-2"/>
          <w:sz w:val="24"/>
        </w:rPr>
        <w:t xml:space="preserve"> </w:t>
      </w:r>
      <w:r>
        <w:rPr>
          <w:sz w:val="24"/>
        </w:rPr>
        <w:t>298.</w:t>
      </w:r>
    </w:p>
    <w:p w14:paraId="5C687204" w14:textId="77777777" w:rsidR="00AF1594" w:rsidRDefault="001C0130">
      <w:pPr>
        <w:pStyle w:val="Listenabsatz"/>
        <w:numPr>
          <w:ilvl w:val="0"/>
          <w:numId w:val="6"/>
        </w:numPr>
        <w:tabs>
          <w:tab w:val="left" w:pos="473"/>
        </w:tabs>
        <w:ind w:right="0"/>
        <w:rPr>
          <w:sz w:val="24"/>
        </w:rPr>
      </w:pPr>
      <w:r w:rsidRPr="0065761E">
        <w:rPr>
          <w:i/>
          <w:sz w:val="24"/>
          <w:lang w:val="de-DE"/>
        </w:rPr>
        <w:t>Literaturen in englischer Sprache. Eine Bibliographie</w:t>
      </w:r>
      <w:r w:rsidRPr="0065761E">
        <w:rPr>
          <w:sz w:val="24"/>
          <w:lang w:val="de-DE"/>
        </w:rPr>
        <w:t xml:space="preserve">. </w:t>
      </w:r>
      <w:r>
        <w:rPr>
          <w:sz w:val="24"/>
        </w:rPr>
        <w:t>Bonn, 1994. Pp.</w:t>
      </w:r>
      <w:r>
        <w:rPr>
          <w:spacing w:val="-5"/>
          <w:sz w:val="24"/>
        </w:rPr>
        <w:t xml:space="preserve"> </w:t>
      </w:r>
      <w:r>
        <w:rPr>
          <w:sz w:val="24"/>
        </w:rPr>
        <w:t>56.</w:t>
      </w:r>
    </w:p>
    <w:p w14:paraId="2DEAEF20" w14:textId="77777777" w:rsidR="00AF1594" w:rsidRPr="00874DFD" w:rsidRDefault="001C0130">
      <w:pPr>
        <w:pStyle w:val="Listenabsatz"/>
        <w:numPr>
          <w:ilvl w:val="0"/>
          <w:numId w:val="6"/>
        </w:numPr>
        <w:tabs>
          <w:tab w:val="left" w:pos="473"/>
        </w:tabs>
        <w:spacing w:before="204" w:line="247" w:lineRule="auto"/>
        <w:rPr>
          <w:sz w:val="24"/>
          <w:lang w:val="de-DE"/>
        </w:rPr>
      </w:pPr>
      <w:r w:rsidRPr="00874DFD">
        <w:rPr>
          <w:i/>
          <w:sz w:val="24"/>
          <w:lang w:val="de-DE"/>
        </w:rPr>
        <w:t xml:space="preserve">Was sollen Anglisten und Amerikanisten lesen? </w:t>
      </w:r>
      <w:r w:rsidRPr="00874DFD">
        <w:rPr>
          <w:sz w:val="24"/>
          <w:lang w:val="de-DE"/>
        </w:rPr>
        <w:t>Berlin: Erich Schmidt, 1995. Pp. 245 [together with Dieter Mehl and Hans</w:t>
      </w:r>
      <w:r w:rsidRPr="00874DFD">
        <w:rPr>
          <w:spacing w:val="-2"/>
          <w:sz w:val="24"/>
          <w:lang w:val="de-DE"/>
        </w:rPr>
        <w:t xml:space="preserve"> </w:t>
      </w:r>
      <w:r w:rsidRPr="00874DFD">
        <w:rPr>
          <w:sz w:val="24"/>
          <w:lang w:val="de-DE"/>
        </w:rPr>
        <w:t>Bungert].</w:t>
      </w:r>
    </w:p>
    <w:p w14:paraId="28E47924" w14:textId="77777777" w:rsidR="00AF1594" w:rsidRPr="00DE71D2" w:rsidRDefault="001C0130">
      <w:pPr>
        <w:pStyle w:val="Listenabsatz"/>
        <w:numPr>
          <w:ilvl w:val="0"/>
          <w:numId w:val="6"/>
        </w:numPr>
        <w:tabs>
          <w:tab w:val="left" w:pos="473"/>
        </w:tabs>
        <w:spacing w:before="195" w:line="242" w:lineRule="auto"/>
        <w:rPr>
          <w:sz w:val="24"/>
        </w:rPr>
      </w:pPr>
      <w:r w:rsidRPr="00874DFD">
        <w:rPr>
          <w:i/>
          <w:sz w:val="24"/>
          <w:lang w:val="de-DE"/>
        </w:rPr>
        <w:t xml:space="preserve">Zweifelhafter Shakespeare. Zur Geschichte der Shakespeare-Apokryphen und ihrer Rezeption von der Renaissance bis zum 20. </w:t>
      </w:r>
      <w:r>
        <w:rPr>
          <w:i/>
          <w:sz w:val="24"/>
        </w:rPr>
        <w:t xml:space="preserve">Jahrhundert </w:t>
      </w:r>
      <w:r>
        <w:rPr>
          <w:sz w:val="24"/>
        </w:rPr>
        <w:t xml:space="preserve">(Studien zur englischen Literatur, </w:t>
      </w:r>
      <w:r w:rsidRPr="00DE71D2">
        <w:rPr>
          <w:sz w:val="24"/>
        </w:rPr>
        <w:t>11). Münster: LIT-Verlag, 2000. Pp.</w:t>
      </w:r>
      <w:r w:rsidRPr="00DE71D2">
        <w:rPr>
          <w:spacing w:val="-2"/>
          <w:sz w:val="24"/>
        </w:rPr>
        <w:t xml:space="preserve"> </w:t>
      </w:r>
      <w:r w:rsidRPr="00DE71D2">
        <w:rPr>
          <w:sz w:val="24"/>
        </w:rPr>
        <w:t>447.</w:t>
      </w:r>
    </w:p>
    <w:p w14:paraId="60081DBD" w14:textId="77777777" w:rsidR="00AF1594" w:rsidRPr="00DE71D2" w:rsidRDefault="001C0130">
      <w:pPr>
        <w:pStyle w:val="Listenabsatz"/>
        <w:numPr>
          <w:ilvl w:val="0"/>
          <w:numId w:val="6"/>
        </w:numPr>
        <w:tabs>
          <w:tab w:val="left" w:pos="473"/>
        </w:tabs>
        <w:spacing w:line="244" w:lineRule="auto"/>
        <w:rPr>
          <w:sz w:val="24"/>
        </w:rPr>
      </w:pPr>
      <w:r w:rsidRPr="00DE71D2">
        <w:rPr>
          <w:i/>
          <w:sz w:val="24"/>
          <w:lang w:val="de-DE"/>
        </w:rPr>
        <w:t>Eta</w:t>
      </w:r>
      <w:r w:rsidRPr="00DE71D2">
        <w:rPr>
          <w:i/>
          <w:spacing w:val="-12"/>
          <w:sz w:val="24"/>
          <w:lang w:val="de-DE"/>
        </w:rPr>
        <w:t xml:space="preserve"> </w:t>
      </w:r>
      <w:r w:rsidRPr="00DE71D2">
        <w:rPr>
          <w:i/>
          <w:sz w:val="24"/>
          <w:lang w:val="de-DE"/>
        </w:rPr>
        <w:t>Harich-Schneider:</w:t>
      </w:r>
      <w:r w:rsidRPr="00DE71D2">
        <w:rPr>
          <w:i/>
          <w:spacing w:val="-11"/>
          <w:sz w:val="24"/>
          <w:lang w:val="de-DE"/>
        </w:rPr>
        <w:t xml:space="preserve"> </w:t>
      </w:r>
      <w:r w:rsidRPr="00DE71D2">
        <w:rPr>
          <w:i/>
          <w:sz w:val="24"/>
          <w:lang w:val="de-DE"/>
        </w:rPr>
        <w:t>Shakespeares</w:t>
      </w:r>
      <w:r w:rsidRPr="00DE71D2">
        <w:rPr>
          <w:i/>
          <w:spacing w:val="-11"/>
          <w:sz w:val="24"/>
          <w:lang w:val="de-DE"/>
        </w:rPr>
        <w:t xml:space="preserve"> </w:t>
      </w:r>
      <w:r w:rsidRPr="00DE71D2">
        <w:rPr>
          <w:i/>
          <w:sz w:val="24"/>
          <w:lang w:val="de-DE"/>
        </w:rPr>
        <w:t>Sonette</w:t>
      </w:r>
      <w:r w:rsidRPr="00DE71D2">
        <w:rPr>
          <w:i/>
          <w:spacing w:val="-11"/>
          <w:sz w:val="24"/>
          <w:lang w:val="de-DE"/>
        </w:rPr>
        <w:t xml:space="preserve"> </w:t>
      </w:r>
      <w:r w:rsidRPr="00DE71D2">
        <w:rPr>
          <w:i/>
          <w:sz w:val="24"/>
          <w:lang w:val="de-DE"/>
        </w:rPr>
        <w:t>und</w:t>
      </w:r>
      <w:r w:rsidRPr="00DE71D2">
        <w:rPr>
          <w:i/>
          <w:spacing w:val="-11"/>
          <w:sz w:val="24"/>
          <w:lang w:val="de-DE"/>
        </w:rPr>
        <w:t xml:space="preserve"> </w:t>
      </w:r>
      <w:r w:rsidRPr="00DE71D2">
        <w:rPr>
          <w:i/>
          <w:sz w:val="24"/>
          <w:lang w:val="de-DE"/>
        </w:rPr>
        <w:t>die</w:t>
      </w:r>
      <w:r w:rsidRPr="00DE71D2">
        <w:rPr>
          <w:i/>
          <w:spacing w:val="-11"/>
          <w:sz w:val="24"/>
          <w:lang w:val="de-DE"/>
        </w:rPr>
        <w:t xml:space="preserve"> </w:t>
      </w:r>
      <w:r w:rsidRPr="00DE71D2">
        <w:rPr>
          <w:i/>
          <w:sz w:val="24"/>
          <w:lang w:val="de-DE"/>
        </w:rPr>
        <w:t>Lyrik</w:t>
      </w:r>
      <w:r w:rsidRPr="00DE71D2">
        <w:rPr>
          <w:i/>
          <w:spacing w:val="-11"/>
          <w:sz w:val="24"/>
          <w:lang w:val="de-DE"/>
        </w:rPr>
        <w:t xml:space="preserve"> </w:t>
      </w:r>
      <w:r w:rsidRPr="00DE71D2">
        <w:rPr>
          <w:i/>
          <w:sz w:val="24"/>
          <w:lang w:val="de-DE"/>
        </w:rPr>
        <w:t>der</w:t>
      </w:r>
      <w:r w:rsidRPr="00DE71D2">
        <w:rPr>
          <w:i/>
          <w:spacing w:val="-11"/>
          <w:sz w:val="24"/>
          <w:lang w:val="de-DE"/>
        </w:rPr>
        <w:t xml:space="preserve"> </w:t>
      </w:r>
      <w:r w:rsidRPr="00DE71D2">
        <w:rPr>
          <w:i/>
          <w:sz w:val="24"/>
          <w:lang w:val="de-DE"/>
        </w:rPr>
        <w:t>Rekusanten:</w:t>
      </w:r>
      <w:r w:rsidRPr="00DE71D2">
        <w:rPr>
          <w:i/>
          <w:spacing w:val="-11"/>
          <w:sz w:val="24"/>
          <w:lang w:val="de-DE"/>
        </w:rPr>
        <w:t xml:space="preserve"> </w:t>
      </w:r>
      <w:r w:rsidRPr="00DE71D2">
        <w:rPr>
          <w:i/>
          <w:sz w:val="24"/>
          <w:lang w:val="de-DE"/>
        </w:rPr>
        <w:t xml:space="preserve">Übersetzungen einer reisenden Musikerin </w:t>
      </w:r>
      <w:r w:rsidRPr="00DE71D2">
        <w:rPr>
          <w:sz w:val="24"/>
          <w:lang w:val="de-DE"/>
        </w:rPr>
        <w:t xml:space="preserve">(Studien zur englischen Literatur, 25). </w:t>
      </w:r>
      <w:r w:rsidRPr="00DE71D2">
        <w:rPr>
          <w:sz w:val="24"/>
        </w:rPr>
        <w:t>Münster: LIT-Verlag, 2011. Pp.</w:t>
      </w:r>
      <w:r w:rsidRPr="00DE71D2">
        <w:rPr>
          <w:spacing w:val="-1"/>
          <w:sz w:val="24"/>
        </w:rPr>
        <w:t xml:space="preserve"> </w:t>
      </w:r>
      <w:r w:rsidRPr="00DE71D2">
        <w:rPr>
          <w:sz w:val="24"/>
        </w:rPr>
        <w:t>490.</w:t>
      </w:r>
    </w:p>
    <w:p w14:paraId="3269B653" w14:textId="77777777" w:rsidR="00DE71D2" w:rsidRPr="00DE71D2" w:rsidRDefault="00DE71D2" w:rsidP="00DE71D2">
      <w:pPr>
        <w:tabs>
          <w:tab w:val="left" w:pos="473"/>
        </w:tabs>
        <w:spacing w:line="244" w:lineRule="auto"/>
        <w:ind w:left="116"/>
        <w:rPr>
          <w:sz w:val="24"/>
        </w:rPr>
      </w:pPr>
    </w:p>
    <w:p w14:paraId="1C845FC0" w14:textId="77777777" w:rsidR="00AF1594" w:rsidRPr="00DE71D2" w:rsidRDefault="001C0130" w:rsidP="00A876E3">
      <w:pPr>
        <w:pStyle w:val="Listenabsatz"/>
        <w:numPr>
          <w:ilvl w:val="0"/>
          <w:numId w:val="6"/>
        </w:numPr>
        <w:tabs>
          <w:tab w:val="left" w:pos="473"/>
        </w:tabs>
        <w:spacing w:before="0"/>
        <w:rPr>
          <w:sz w:val="24"/>
        </w:rPr>
      </w:pPr>
      <w:r w:rsidRPr="00DE71D2">
        <w:rPr>
          <w:i/>
          <w:sz w:val="24"/>
          <w:lang w:val="de-DE"/>
        </w:rPr>
        <w:t>Zu Pest und AIDS in der englischen Literatur</w:t>
      </w:r>
      <w:r w:rsidRPr="00DE71D2">
        <w:rPr>
          <w:sz w:val="24"/>
          <w:lang w:val="de-DE"/>
        </w:rPr>
        <w:t xml:space="preserve">. Mainz: Akademie der Wissenschaften und Literatur, 2012. </w:t>
      </w:r>
      <w:r w:rsidRPr="00DE71D2">
        <w:rPr>
          <w:sz w:val="24"/>
        </w:rPr>
        <w:t>Pp.</w:t>
      </w:r>
      <w:r w:rsidRPr="00DE71D2">
        <w:rPr>
          <w:spacing w:val="-1"/>
          <w:sz w:val="24"/>
        </w:rPr>
        <w:t xml:space="preserve"> </w:t>
      </w:r>
      <w:r w:rsidRPr="00DE71D2">
        <w:rPr>
          <w:sz w:val="24"/>
        </w:rPr>
        <w:t>103.</w:t>
      </w:r>
    </w:p>
    <w:p w14:paraId="1D5A1B2C" w14:textId="77777777" w:rsidR="00A876E3" w:rsidRPr="00A876E3" w:rsidRDefault="00A876E3" w:rsidP="00A876E3">
      <w:pPr>
        <w:pStyle w:val="Listenabsatz"/>
        <w:tabs>
          <w:tab w:val="left" w:pos="473"/>
        </w:tabs>
        <w:spacing w:before="0"/>
        <w:ind w:left="470" w:right="108"/>
        <w:rPr>
          <w:sz w:val="24"/>
        </w:rPr>
      </w:pPr>
      <w:r>
        <w:rPr>
          <w:sz w:val="24"/>
        </w:rPr>
        <w:tab/>
      </w:r>
      <w:hyperlink r:id="rId10" w:history="1">
        <w:r w:rsidRPr="00557DA2">
          <w:rPr>
            <w:rStyle w:val="Hyperlink"/>
            <w:sz w:val="24"/>
          </w:rPr>
          <w:t>http://www.adwmainz.de/fileadmin/adwmainz/mediathek/Dokumente/Christa_Jansohn_Zu_Pest_und_AIDS_in_der_englischen_Literatur.pdf</w:t>
        </w:r>
      </w:hyperlink>
    </w:p>
    <w:p w14:paraId="24D13955" w14:textId="77777777" w:rsidR="00A876E3" w:rsidRDefault="00A876E3" w:rsidP="00A876E3">
      <w:pPr>
        <w:pStyle w:val="Listenabsatz"/>
        <w:tabs>
          <w:tab w:val="left" w:pos="473"/>
        </w:tabs>
        <w:spacing w:before="0"/>
        <w:ind w:left="470" w:right="108"/>
        <w:rPr>
          <w:sz w:val="24"/>
        </w:rPr>
      </w:pPr>
      <w:r>
        <w:rPr>
          <w:sz w:val="24"/>
        </w:rPr>
        <w:tab/>
      </w:r>
      <w:hyperlink r:id="rId11" w:history="1">
        <w:r w:rsidRPr="00557DA2">
          <w:rPr>
            <w:rStyle w:val="Hyperlink"/>
            <w:sz w:val="24"/>
          </w:rPr>
          <w:t>http://www.adwmainz.de/mediathek.html</w:t>
        </w:r>
      </w:hyperlink>
    </w:p>
    <w:p w14:paraId="09913D43" w14:textId="77777777" w:rsidR="00A876E3" w:rsidRPr="00A876E3" w:rsidRDefault="00A876E3" w:rsidP="00A876E3">
      <w:pPr>
        <w:pStyle w:val="Listenabsatz"/>
        <w:tabs>
          <w:tab w:val="left" w:pos="473"/>
        </w:tabs>
        <w:spacing w:before="0"/>
        <w:ind w:left="470" w:right="108"/>
        <w:rPr>
          <w:sz w:val="24"/>
        </w:rPr>
      </w:pPr>
    </w:p>
    <w:p w14:paraId="23E7DC7A" w14:textId="77777777" w:rsidR="00AF1594" w:rsidRPr="00874DFD" w:rsidRDefault="001C0130" w:rsidP="00A876E3">
      <w:pPr>
        <w:pStyle w:val="Listenabsatz"/>
        <w:numPr>
          <w:ilvl w:val="0"/>
          <w:numId w:val="6"/>
        </w:numPr>
        <w:tabs>
          <w:tab w:val="left" w:pos="473"/>
        </w:tabs>
        <w:spacing w:before="0" w:line="244" w:lineRule="auto"/>
        <w:rPr>
          <w:sz w:val="24"/>
          <w:lang w:val="de-DE"/>
        </w:rPr>
      </w:pPr>
      <w:r w:rsidRPr="00874DFD">
        <w:rPr>
          <w:i/>
          <w:sz w:val="24"/>
          <w:lang w:val="de-DE"/>
        </w:rPr>
        <w:t xml:space="preserve">Kriegsende in Weimar 1945. Die thüringische Landeshauptstadt während der amerikanischen Besetzung im April/Mai 1945. Dokumente und Berichte </w:t>
      </w:r>
      <w:r w:rsidRPr="00874DFD">
        <w:rPr>
          <w:sz w:val="24"/>
          <w:lang w:val="de-DE"/>
        </w:rPr>
        <w:t>[zusammen mit Volker Wahl]. Jena: Vopelius, 2020. Pp.</w:t>
      </w:r>
      <w:r w:rsidRPr="00874DFD">
        <w:rPr>
          <w:spacing w:val="-1"/>
          <w:sz w:val="24"/>
          <w:lang w:val="de-DE"/>
        </w:rPr>
        <w:t xml:space="preserve"> </w:t>
      </w:r>
      <w:r w:rsidRPr="00874DFD">
        <w:rPr>
          <w:sz w:val="24"/>
          <w:lang w:val="de-DE"/>
        </w:rPr>
        <w:t>376.</w:t>
      </w:r>
    </w:p>
    <w:p w14:paraId="11020373" w14:textId="77777777" w:rsidR="00AF1594" w:rsidRPr="00874DFD" w:rsidRDefault="001C0130">
      <w:pPr>
        <w:pStyle w:val="Listenabsatz"/>
        <w:numPr>
          <w:ilvl w:val="0"/>
          <w:numId w:val="6"/>
        </w:numPr>
        <w:tabs>
          <w:tab w:val="left" w:pos="473"/>
        </w:tabs>
        <w:spacing w:before="197" w:line="242" w:lineRule="auto"/>
        <w:rPr>
          <w:sz w:val="24"/>
          <w:lang w:val="de-DE"/>
        </w:rPr>
      </w:pPr>
      <w:r w:rsidRPr="00874DFD">
        <w:rPr>
          <w:i/>
          <w:sz w:val="24"/>
          <w:lang w:val="de-DE"/>
        </w:rPr>
        <w:t xml:space="preserve">Aufbruch und Bruch der Deutschen Shakespeare-Gesellschaft 1945-1963: Bericht und Dokumentation </w:t>
      </w:r>
      <w:r w:rsidRPr="00874DFD">
        <w:rPr>
          <w:sz w:val="24"/>
          <w:lang w:val="de-DE"/>
        </w:rPr>
        <w:t>(in</w:t>
      </w:r>
      <w:r w:rsidRPr="00874DFD">
        <w:rPr>
          <w:spacing w:val="-1"/>
          <w:sz w:val="24"/>
          <w:lang w:val="de-DE"/>
        </w:rPr>
        <w:t xml:space="preserve"> </w:t>
      </w:r>
      <w:r w:rsidRPr="00874DFD">
        <w:rPr>
          <w:sz w:val="24"/>
          <w:lang w:val="de-DE"/>
        </w:rPr>
        <w:t>Vorbereitung)</w:t>
      </w:r>
      <w:r w:rsidR="00D85F02">
        <w:rPr>
          <w:sz w:val="24"/>
          <w:lang w:val="de-DE"/>
        </w:rPr>
        <w:t>.</w:t>
      </w:r>
    </w:p>
    <w:p w14:paraId="154AFF10" w14:textId="77777777" w:rsidR="00AF1594" w:rsidRPr="00874DFD" w:rsidRDefault="00AF1594">
      <w:pPr>
        <w:pStyle w:val="Textkrper"/>
        <w:spacing w:before="6"/>
        <w:rPr>
          <w:lang w:val="de-DE"/>
        </w:rPr>
      </w:pPr>
    </w:p>
    <w:p w14:paraId="7927C9B2" w14:textId="77777777" w:rsidR="00AF1594" w:rsidRDefault="001C0130">
      <w:pPr>
        <w:pStyle w:val="berschrift1"/>
        <w:numPr>
          <w:ilvl w:val="0"/>
          <w:numId w:val="7"/>
        </w:numPr>
        <w:tabs>
          <w:tab w:val="left" w:pos="423"/>
        </w:tabs>
        <w:ind w:left="422" w:hanging="306"/>
      </w:pPr>
      <w:r>
        <w:t>KRITISCHE AUSGABEN / CRITICAL EDITIONS</w:t>
      </w:r>
    </w:p>
    <w:p w14:paraId="0671BD69" w14:textId="77777777" w:rsidR="00AF1594" w:rsidRDefault="00AF1594">
      <w:pPr>
        <w:pStyle w:val="Textkrper"/>
        <w:spacing w:before="10"/>
        <w:rPr>
          <w:b/>
        </w:rPr>
      </w:pPr>
    </w:p>
    <w:p w14:paraId="547C0F7A" w14:textId="77777777" w:rsidR="00AF1594" w:rsidRDefault="001C0130">
      <w:pPr>
        <w:pStyle w:val="Listenabsatz"/>
        <w:numPr>
          <w:ilvl w:val="0"/>
          <w:numId w:val="5"/>
        </w:numPr>
        <w:tabs>
          <w:tab w:val="left" w:pos="473"/>
        </w:tabs>
        <w:spacing w:before="0" w:line="242" w:lineRule="auto"/>
        <w:rPr>
          <w:sz w:val="24"/>
        </w:rPr>
      </w:pPr>
      <w:r w:rsidRPr="00874DFD">
        <w:rPr>
          <w:i/>
          <w:sz w:val="24"/>
          <w:lang w:val="de-DE"/>
        </w:rPr>
        <w:t>Shakespeares Sonette in der Übersetzung Dorothea Tiecks</w:t>
      </w:r>
      <w:r w:rsidRPr="00874DFD">
        <w:rPr>
          <w:sz w:val="24"/>
          <w:lang w:val="de-DE"/>
        </w:rPr>
        <w:t xml:space="preserve">. Kritisch herausgegeben von Christa Jansohn (Francke Monographien). </w:t>
      </w:r>
      <w:r>
        <w:rPr>
          <w:sz w:val="24"/>
        </w:rPr>
        <w:t>Tübingen: Francke, 1992. Pp. vii +</w:t>
      </w:r>
      <w:r>
        <w:rPr>
          <w:spacing w:val="-9"/>
          <w:sz w:val="24"/>
        </w:rPr>
        <w:t xml:space="preserve"> </w:t>
      </w:r>
      <w:r>
        <w:rPr>
          <w:sz w:val="24"/>
        </w:rPr>
        <w:t>371.</w:t>
      </w:r>
    </w:p>
    <w:p w14:paraId="366AAD36" w14:textId="77777777" w:rsidR="00AF1594" w:rsidRDefault="001C0130">
      <w:pPr>
        <w:pStyle w:val="Listenabsatz"/>
        <w:numPr>
          <w:ilvl w:val="0"/>
          <w:numId w:val="5"/>
        </w:numPr>
        <w:tabs>
          <w:tab w:val="left" w:pos="473"/>
        </w:tabs>
        <w:spacing w:line="242" w:lineRule="auto"/>
        <w:ind w:right="111"/>
        <w:rPr>
          <w:sz w:val="24"/>
        </w:rPr>
      </w:pPr>
      <w:r>
        <w:rPr>
          <w:i/>
          <w:sz w:val="24"/>
        </w:rPr>
        <w:t xml:space="preserve">D.H. Lawrence: The Woman Who Rode Away and Other Stories </w:t>
      </w:r>
      <w:r>
        <w:rPr>
          <w:sz w:val="24"/>
        </w:rPr>
        <w:t>(The Cambridge Edition of the Letters and Works of D.H. Lawrence). Cambridge: Cambridge University Press, 1995. Pp. lxv + 488 [together with Dieter Mehl]. Also published in “Penguin Twentieth- Century Classics” (London,</w:t>
      </w:r>
      <w:r>
        <w:rPr>
          <w:spacing w:val="-1"/>
          <w:sz w:val="24"/>
        </w:rPr>
        <w:t xml:space="preserve"> </w:t>
      </w:r>
      <w:r>
        <w:rPr>
          <w:sz w:val="24"/>
        </w:rPr>
        <w:t>1996).</w:t>
      </w:r>
    </w:p>
    <w:p w14:paraId="3583CE0E" w14:textId="24130886" w:rsidR="00AF1594" w:rsidRDefault="00AF1594">
      <w:pPr>
        <w:spacing w:line="242" w:lineRule="auto"/>
        <w:jc w:val="both"/>
        <w:rPr>
          <w:sz w:val="24"/>
        </w:rPr>
      </w:pPr>
    </w:p>
    <w:p w14:paraId="093AD014" w14:textId="77777777" w:rsidR="004F2716" w:rsidRDefault="004F2716">
      <w:pPr>
        <w:spacing w:line="242" w:lineRule="auto"/>
        <w:jc w:val="both"/>
        <w:rPr>
          <w:sz w:val="24"/>
        </w:rPr>
      </w:pPr>
    </w:p>
    <w:p w14:paraId="1C84B5F8" w14:textId="77777777" w:rsidR="00D85F02" w:rsidRDefault="00D85F02" w:rsidP="00D85F02">
      <w:pPr>
        <w:pStyle w:val="Listenabsatz"/>
        <w:numPr>
          <w:ilvl w:val="0"/>
          <w:numId w:val="5"/>
        </w:numPr>
        <w:tabs>
          <w:tab w:val="left" w:pos="473"/>
        </w:tabs>
        <w:spacing w:before="77" w:line="244" w:lineRule="auto"/>
        <w:rPr>
          <w:sz w:val="24"/>
        </w:rPr>
      </w:pPr>
      <w:r>
        <w:rPr>
          <w:i/>
          <w:sz w:val="24"/>
        </w:rPr>
        <w:lastRenderedPageBreak/>
        <w:t xml:space="preserve">D.H. Lawrence: The First and Second Lady Chatterley Novels </w:t>
      </w:r>
      <w:r>
        <w:rPr>
          <w:sz w:val="24"/>
        </w:rPr>
        <w:t xml:space="preserve">(The Cambridge Edition of the Letters and Works of D.H. Lawrence). Cambridge: Cambridge University Press, 1999. Pp. xl + 690. Part I: </w:t>
      </w:r>
      <w:r>
        <w:rPr>
          <w:i/>
          <w:sz w:val="24"/>
        </w:rPr>
        <w:t xml:space="preserve">First Version </w:t>
      </w:r>
      <w:r>
        <w:rPr>
          <w:sz w:val="24"/>
        </w:rPr>
        <w:t xml:space="preserve">(Christa Jansohn); </w:t>
      </w:r>
      <w:r>
        <w:rPr>
          <w:i/>
          <w:sz w:val="24"/>
        </w:rPr>
        <w:t xml:space="preserve">Second Version </w:t>
      </w:r>
      <w:r>
        <w:rPr>
          <w:sz w:val="24"/>
        </w:rPr>
        <w:t>(Dieter</w:t>
      </w:r>
      <w:r>
        <w:rPr>
          <w:spacing w:val="-9"/>
          <w:sz w:val="24"/>
        </w:rPr>
        <w:t xml:space="preserve"> </w:t>
      </w:r>
      <w:r>
        <w:rPr>
          <w:sz w:val="24"/>
        </w:rPr>
        <w:t>Mehl).</w:t>
      </w:r>
    </w:p>
    <w:p w14:paraId="2A45BE7E" w14:textId="77777777" w:rsidR="00D85F02" w:rsidRDefault="00D85F02" w:rsidP="00D85F02">
      <w:pPr>
        <w:pStyle w:val="Listenabsatz"/>
        <w:numPr>
          <w:ilvl w:val="0"/>
          <w:numId w:val="5"/>
        </w:numPr>
        <w:tabs>
          <w:tab w:val="left" w:pos="473"/>
        </w:tabs>
        <w:spacing w:before="197" w:line="244" w:lineRule="auto"/>
        <w:rPr>
          <w:sz w:val="24"/>
        </w:rPr>
      </w:pPr>
      <w:r w:rsidRPr="00874DFD">
        <w:rPr>
          <w:i/>
          <w:sz w:val="24"/>
          <w:lang w:val="de-DE"/>
        </w:rPr>
        <w:t>William Shakespeare: Cupido lag im Schlummer einst. Drei neue Übersetzungen von Shakespeares Sonetten. Englisch-deutsche Ausgabe. Kritisch herausgegeben und eingeleitet von Christa Jansohn</w:t>
      </w:r>
      <w:r w:rsidRPr="00874DFD">
        <w:rPr>
          <w:sz w:val="24"/>
          <w:lang w:val="de-DE"/>
        </w:rPr>
        <w:t xml:space="preserve">. </w:t>
      </w:r>
      <w:r>
        <w:rPr>
          <w:sz w:val="24"/>
        </w:rPr>
        <w:t>Tübingen: Stauffenburg, 2001. Pp. xxxviii +</w:t>
      </w:r>
      <w:r>
        <w:rPr>
          <w:spacing w:val="-6"/>
          <w:sz w:val="24"/>
        </w:rPr>
        <w:t xml:space="preserve"> </w:t>
      </w:r>
      <w:r>
        <w:rPr>
          <w:sz w:val="24"/>
        </w:rPr>
        <w:t>356.</w:t>
      </w:r>
    </w:p>
    <w:p w14:paraId="50A9A19E" w14:textId="77777777" w:rsidR="00D85F02" w:rsidRDefault="00D85F02" w:rsidP="00D85F02">
      <w:pPr>
        <w:pStyle w:val="Listenabsatz"/>
        <w:numPr>
          <w:ilvl w:val="0"/>
          <w:numId w:val="5"/>
        </w:numPr>
        <w:tabs>
          <w:tab w:val="left" w:pos="473"/>
        </w:tabs>
        <w:spacing w:before="197" w:line="242" w:lineRule="auto"/>
        <w:rPr>
          <w:sz w:val="24"/>
        </w:rPr>
      </w:pPr>
      <w:r w:rsidRPr="00874DFD">
        <w:rPr>
          <w:i/>
          <w:sz w:val="24"/>
          <w:lang w:val="de-DE"/>
        </w:rPr>
        <w:t>William</w:t>
      </w:r>
      <w:r w:rsidRPr="00874DFD">
        <w:rPr>
          <w:i/>
          <w:spacing w:val="-8"/>
          <w:sz w:val="24"/>
          <w:lang w:val="de-DE"/>
        </w:rPr>
        <w:t xml:space="preserve"> </w:t>
      </w:r>
      <w:r w:rsidRPr="00874DFD">
        <w:rPr>
          <w:i/>
          <w:sz w:val="24"/>
          <w:lang w:val="de-DE"/>
        </w:rPr>
        <w:t>Shakespeare:</w:t>
      </w:r>
      <w:r w:rsidRPr="00874DFD">
        <w:rPr>
          <w:i/>
          <w:spacing w:val="-7"/>
          <w:sz w:val="24"/>
          <w:lang w:val="de-DE"/>
        </w:rPr>
        <w:t xml:space="preserve"> </w:t>
      </w:r>
      <w:r w:rsidRPr="00874DFD">
        <w:rPr>
          <w:i/>
          <w:sz w:val="24"/>
          <w:lang w:val="de-DE"/>
        </w:rPr>
        <w:t>Venus</w:t>
      </w:r>
      <w:r w:rsidRPr="00874DFD">
        <w:rPr>
          <w:i/>
          <w:spacing w:val="-7"/>
          <w:sz w:val="24"/>
          <w:lang w:val="de-DE"/>
        </w:rPr>
        <w:t xml:space="preserve"> </w:t>
      </w:r>
      <w:r w:rsidRPr="00874DFD">
        <w:rPr>
          <w:i/>
          <w:sz w:val="24"/>
          <w:lang w:val="de-DE"/>
        </w:rPr>
        <w:t>und</w:t>
      </w:r>
      <w:r w:rsidRPr="00874DFD">
        <w:rPr>
          <w:i/>
          <w:spacing w:val="-7"/>
          <w:sz w:val="24"/>
          <w:lang w:val="de-DE"/>
        </w:rPr>
        <w:t xml:space="preserve"> </w:t>
      </w:r>
      <w:r w:rsidRPr="00874DFD">
        <w:rPr>
          <w:i/>
          <w:sz w:val="24"/>
          <w:lang w:val="de-DE"/>
        </w:rPr>
        <w:t>Adonis</w:t>
      </w:r>
      <w:r w:rsidRPr="00874DFD">
        <w:rPr>
          <w:i/>
          <w:spacing w:val="-7"/>
          <w:sz w:val="24"/>
          <w:lang w:val="de-DE"/>
        </w:rPr>
        <w:t xml:space="preserve"> </w:t>
      </w:r>
      <w:r w:rsidRPr="00874DFD">
        <w:rPr>
          <w:i/>
          <w:sz w:val="24"/>
          <w:lang w:val="de-DE"/>
        </w:rPr>
        <w:t>und</w:t>
      </w:r>
      <w:r w:rsidRPr="00874DFD">
        <w:rPr>
          <w:i/>
          <w:spacing w:val="-7"/>
          <w:sz w:val="24"/>
          <w:lang w:val="de-DE"/>
        </w:rPr>
        <w:t xml:space="preserve"> </w:t>
      </w:r>
      <w:r w:rsidRPr="00874DFD">
        <w:rPr>
          <w:i/>
          <w:sz w:val="24"/>
          <w:lang w:val="de-DE"/>
        </w:rPr>
        <w:t>Tarquin</w:t>
      </w:r>
      <w:r w:rsidRPr="00874DFD">
        <w:rPr>
          <w:i/>
          <w:spacing w:val="-7"/>
          <w:sz w:val="24"/>
          <w:lang w:val="de-DE"/>
        </w:rPr>
        <w:t xml:space="preserve"> </w:t>
      </w:r>
      <w:r w:rsidRPr="00874DFD">
        <w:rPr>
          <w:i/>
          <w:sz w:val="24"/>
          <w:lang w:val="de-DE"/>
        </w:rPr>
        <w:t>und</w:t>
      </w:r>
      <w:r w:rsidRPr="00874DFD">
        <w:rPr>
          <w:i/>
          <w:spacing w:val="-8"/>
          <w:sz w:val="24"/>
          <w:lang w:val="de-DE"/>
        </w:rPr>
        <w:t xml:space="preserve"> </w:t>
      </w:r>
      <w:r w:rsidRPr="00874DFD">
        <w:rPr>
          <w:i/>
          <w:sz w:val="24"/>
          <w:lang w:val="de-DE"/>
        </w:rPr>
        <w:t>Lukrezia</w:t>
      </w:r>
      <w:r w:rsidRPr="00874DFD">
        <w:rPr>
          <w:i/>
          <w:spacing w:val="-7"/>
          <w:sz w:val="24"/>
          <w:lang w:val="de-DE"/>
        </w:rPr>
        <w:t xml:space="preserve"> </w:t>
      </w:r>
      <w:r w:rsidRPr="00874DFD">
        <w:rPr>
          <w:i/>
          <w:sz w:val="24"/>
          <w:lang w:val="de-DE"/>
        </w:rPr>
        <w:t>in</w:t>
      </w:r>
      <w:r w:rsidRPr="00874DFD">
        <w:rPr>
          <w:i/>
          <w:spacing w:val="-7"/>
          <w:sz w:val="24"/>
          <w:lang w:val="de-DE"/>
        </w:rPr>
        <w:t xml:space="preserve"> </w:t>
      </w:r>
      <w:r w:rsidRPr="00874DFD">
        <w:rPr>
          <w:i/>
          <w:sz w:val="24"/>
          <w:lang w:val="de-DE"/>
        </w:rPr>
        <w:t>der</w:t>
      </w:r>
      <w:r w:rsidRPr="00874DFD">
        <w:rPr>
          <w:i/>
          <w:spacing w:val="-7"/>
          <w:sz w:val="24"/>
          <w:lang w:val="de-DE"/>
        </w:rPr>
        <w:t xml:space="preserve"> </w:t>
      </w:r>
      <w:r w:rsidRPr="00874DFD">
        <w:rPr>
          <w:i/>
          <w:sz w:val="24"/>
          <w:lang w:val="de-DE"/>
        </w:rPr>
        <w:t>Übersetzung</w:t>
      </w:r>
      <w:r w:rsidRPr="00874DFD">
        <w:rPr>
          <w:i/>
          <w:spacing w:val="-7"/>
          <w:sz w:val="24"/>
          <w:lang w:val="de-DE"/>
        </w:rPr>
        <w:t xml:space="preserve"> </w:t>
      </w:r>
      <w:r w:rsidRPr="00874DFD">
        <w:rPr>
          <w:i/>
          <w:sz w:val="24"/>
          <w:lang w:val="de-DE"/>
        </w:rPr>
        <w:t>von Heinrich Christoph Albrecht (1783)</w:t>
      </w:r>
      <w:r w:rsidRPr="00874DFD">
        <w:rPr>
          <w:sz w:val="24"/>
          <w:lang w:val="de-DE"/>
        </w:rPr>
        <w:t xml:space="preserve">. Herausgegeben und eingeleitet von Christa Jansohn (Studien zur englischen Literatur, 22). </w:t>
      </w:r>
      <w:r>
        <w:rPr>
          <w:sz w:val="24"/>
        </w:rPr>
        <w:t>Münster: LIT-Verlag, 2007. Pp. xxxiii +</w:t>
      </w:r>
      <w:r>
        <w:rPr>
          <w:spacing w:val="-9"/>
          <w:sz w:val="24"/>
        </w:rPr>
        <w:t xml:space="preserve"> </w:t>
      </w:r>
      <w:r>
        <w:rPr>
          <w:sz w:val="24"/>
        </w:rPr>
        <w:t>337.</w:t>
      </w:r>
    </w:p>
    <w:p w14:paraId="16AA0CEF" w14:textId="77777777" w:rsidR="00D85F02" w:rsidRDefault="00D85F02" w:rsidP="00D85F02">
      <w:pPr>
        <w:pStyle w:val="Textkrper"/>
        <w:rPr>
          <w:sz w:val="26"/>
        </w:rPr>
      </w:pPr>
    </w:p>
    <w:p w14:paraId="14BEDAD5" w14:textId="77777777" w:rsidR="00D85F02" w:rsidRDefault="00D85F02" w:rsidP="00D85F02">
      <w:pPr>
        <w:pStyle w:val="berschrift1"/>
        <w:numPr>
          <w:ilvl w:val="0"/>
          <w:numId w:val="7"/>
        </w:numPr>
        <w:tabs>
          <w:tab w:val="left" w:pos="517"/>
        </w:tabs>
        <w:spacing w:before="185"/>
        <w:ind w:left="516" w:hanging="400"/>
      </w:pPr>
      <w:r>
        <w:t>AUSGABEN / EDITIONS</w:t>
      </w:r>
    </w:p>
    <w:p w14:paraId="78DDE515" w14:textId="77777777" w:rsidR="00D85F02" w:rsidRDefault="00D85F02" w:rsidP="00D85F02">
      <w:pPr>
        <w:pStyle w:val="Textkrper"/>
        <w:spacing w:before="5"/>
        <w:rPr>
          <w:b/>
        </w:rPr>
      </w:pPr>
    </w:p>
    <w:p w14:paraId="73AA504F" w14:textId="77777777" w:rsidR="00D85F02" w:rsidRPr="00874DFD" w:rsidRDefault="00D85F02" w:rsidP="00D85F02">
      <w:pPr>
        <w:pStyle w:val="Listenabsatz"/>
        <w:numPr>
          <w:ilvl w:val="0"/>
          <w:numId w:val="4"/>
        </w:numPr>
        <w:tabs>
          <w:tab w:val="left" w:pos="473"/>
        </w:tabs>
        <w:spacing w:before="0" w:line="244" w:lineRule="auto"/>
        <w:rPr>
          <w:sz w:val="24"/>
          <w:lang w:val="de-DE"/>
        </w:rPr>
      </w:pPr>
      <w:r>
        <w:rPr>
          <w:sz w:val="24"/>
        </w:rPr>
        <w:t xml:space="preserve">William Shakespeare: </w:t>
      </w:r>
      <w:r>
        <w:rPr>
          <w:i/>
          <w:sz w:val="24"/>
        </w:rPr>
        <w:t xml:space="preserve">A Lover’s Complaint. </w:t>
      </w:r>
      <w:r w:rsidRPr="00874DFD">
        <w:rPr>
          <w:i/>
          <w:sz w:val="24"/>
          <w:lang w:val="de-DE"/>
        </w:rPr>
        <w:t xml:space="preserve">Deutsche Übersetzungen von 1787 bis 1894 </w:t>
      </w:r>
      <w:r w:rsidRPr="00874DFD">
        <w:rPr>
          <w:sz w:val="24"/>
          <w:lang w:val="de-DE"/>
        </w:rPr>
        <w:t>Herausgegeben und eingeleitet von Christa Jansohn. Mit einem Vorwort von Wolfgang Weiß. Berlin: Erich Schmidt, 1993. Pp. 238 + 4</w:t>
      </w:r>
      <w:r w:rsidRPr="00874DFD">
        <w:rPr>
          <w:spacing w:val="-3"/>
          <w:sz w:val="24"/>
          <w:lang w:val="de-DE"/>
        </w:rPr>
        <w:t xml:space="preserve"> </w:t>
      </w:r>
      <w:r w:rsidRPr="00874DFD">
        <w:rPr>
          <w:sz w:val="24"/>
          <w:lang w:val="de-DE"/>
        </w:rPr>
        <w:t>Abb.</w:t>
      </w:r>
    </w:p>
    <w:p w14:paraId="67D7E64D" w14:textId="77777777" w:rsidR="00D85F02" w:rsidRDefault="00D85F02" w:rsidP="00D85F02">
      <w:pPr>
        <w:pStyle w:val="Listenabsatz"/>
        <w:numPr>
          <w:ilvl w:val="0"/>
          <w:numId w:val="4"/>
        </w:numPr>
        <w:tabs>
          <w:tab w:val="left" w:pos="473"/>
        </w:tabs>
        <w:spacing w:before="197" w:line="244" w:lineRule="auto"/>
        <w:rPr>
          <w:sz w:val="24"/>
        </w:rPr>
      </w:pPr>
      <w:r>
        <w:rPr>
          <w:sz w:val="24"/>
        </w:rPr>
        <w:t xml:space="preserve">William Shakespeare: </w:t>
      </w:r>
      <w:r>
        <w:rPr>
          <w:i/>
          <w:sz w:val="24"/>
        </w:rPr>
        <w:t>Venus and Adonis</w:t>
      </w:r>
      <w:r>
        <w:rPr>
          <w:sz w:val="24"/>
        </w:rPr>
        <w:t xml:space="preserve">. </w:t>
      </w:r>
      <w:r w:rsidRPr="00874DFD">
        <w:rPr>
          <w:sz w:val="24"/>
          <w:lang w:val="de-DE"/>
        </w:rPr>
        <w:t>Englisch und Deutsch. Übersetzt von Ferdinand Freiligrath.</w:t>
      </w:r>
      <w:r w:rsidRPr="00874DFD">
        <w:rPr>
          <w:spacing w:val="-15"/>
          <w:sz w:val="24"/>
          <w:lang w:val="de-DE"/>
        </w:rPr>
        <w:t xml:space="preserve"> </w:t>
      </w:r>
      <w:r w:rsidRPr="00874DFD">
        <w:rPr>
          <w:sz w:val="24"/>
          <w:lang w:val="de-DE"/>
        </w:rPr>
        <w:t>Mit</w:t>
      </w:r>
      <w:r w:rsidRPr="00874DFD">
        <w:rPr>
          <w:spacing w:val="-15"/>
          <w:sz w:val="24"/>
          <w:lang w:val="de-DE"/>
        </w:rPr>
        <w:t xml:space="preserve"> </w:t>
      </w:r>
      <w:r w:rsidRPr="00874DFD">
        <w:rPr>
          <w:sz w:val="24"/>
          <w:lang w:val="de-DE"/>
        </w:rPr>
        <w:t>Erläuterungen</w:t>
      </w:r>
      <w:r w:rsidRPr="00874DFD">
        <w:rPr>
          <w:spacing w:val="-15"/>
          <w:sz w:val="24"/>
          <w:lang w:val="de-DE"/>
        </w:rPr>
        <w:t xml:space="preserve"> </w:t>
      </w:r>
      <w:r w:rsidRPr="00874DFD">
        <w:rPr>
          <w:sz w:val="24"/>
          <w:lang w:val="de-DE"/>
        </w:rPr>
        <w:t>und</w:t>
      </w:r>
      <w:r w:rsidRPr="00874DFD">
        <w:rPr>
          <w:spacing w:val="-14"/>
          <w:sz w:val="24"/>
          <w:lang w:val="de-DE"/>
        </w:rPr>
        <w:t xml:space="preserve"> </w:t>
      </w:r>
      <w:r w:rsidRPr="00874DFD">
        <w:rPr>
          <w:sz w:val="24"/>
          <w:lang w:val="de-DE"/>
        </w:rPr>
        <w:t>einem</w:t>
      </w:r>
      <w:r w:rsidRPr="00874DFD">
        <w:rPr>
          <w:spacing w:val="-15"/>
          <w:sz w:val="24"/>
          <w:lang w:val="de-DE"/>
        </w:rPr>
        <w:t xml:space="preserve"> </w:t>
      </w:r>
      <w:r w:rsidRPr="00874DFD">
        <w:rPr>
          <w:sz w:val="24"/>
          <w:lang w:val="de-DE"/>
        </w:rPr>
        <w:t>Nachwort</w:t>
      </w:r>
      <w:r w:rsidRPr="00874DFD">
        <w:rPr>
          <w:spacing w:val="-16"/>
          <w:sz w:val="24"/>
          <w:lang w:val="de-DE"/>
        </w:rPr>
        <w:t xml:space="preserve"> </w:t>
      </w:r>
      <w:r w:rsidRPr="00874DFD">
        <w:rPr>
          <w:sz w:val="24"/>
          <w:lang w:val="de-DE"/>
        </w:rPr>
        <w:t>von</w:t>
      </w:r>
      <w:r w:rsidRPr="00874DFD">
        <w:rPr>
          <w:spacing w:val="-15"/>
          <w:sz w:val="24"/>
          <w:lang w:val="de-DE"/>
        </w:rPr>
        <w:t xml:space="preserve"> </w:t>
      </w:r>
      <w:r w:rsidRPr="00874DFD">
        <w:rPr>
          <w:sz w:val="24"/>
          <w:lang w:val="de-DE"/>
        </w:rPr>
        <w:t>Christa</w:t>
      </w:r>
      <w:r w:rsidRPr="00874DFD">
        <w:rPr>
          <w:spacing w:val="-14"/>
          <w:sz w:val="24"/>
          <w:lang w:val="de-DE"/>
        </w:rPr>
        <w:t xml:space="preserve"> </w:t>
      </w:r>
      <w:r w:rsidRPr="00874DFD">
        <w:rPr>
          <w:sz w:val="24"/>
          <w:lang w:val="de-DE"/>
        </w:rPr>
        <w:t>Jansohn.</w:t>
      </w:r>
      <w:r w:rsidRPr="00874DFD">
        <w:rPr>
          <w:spacing w:val="-15"/>
          <w:sz w:val="24"/>
          <w:lang w:val="de-DE"/>
        </w:rPr>
        <w:t xml:space="preserve"> </w:t>
      </w:r>
      <w:r w:rsidRPr="00874DFD">
        <w:rPr>
          <w:sz w:val="24"/>
          <w:lang w:val="de-DE"/>
        </w:rPr>
        <w:t>Stuttgart:</w:t>
      </w:r>
      <w:r w:rsidRPr="00874DFD">
        <w:rPr>
          <w:spacing w:val="-15"/>
          <w:sz w:val="24"/>
          <w:lang w:val="de-DE"/>
        </w:rPr>
        <w:t xml:space="preserve"> </w:t>
      </w:r>
      <w:r w:rsidRPr="00874DFD">
        <w:rPr>
          <w:sz w:val="24"/>
          <w:lang w:val="de-DE"/>
        </w:rPr>
        <w:t xml:space="preserve">Reclam, 2003. </w:t>
      </w:r>
      <w:r>
        <w:rPr>
          <w:sz w:val="24"/>
        </w:rPr>
        <w:t>Pp. 139.</w:t>
      </w:r>
    </w:p>
    <w:p w14:paraId="60AAFEB3" w14:textId="77777777" w:rsidR="00D85F02" w:rsidRDefault="00D85F02" w:rsidP="00D85F02">
      <w:pPr>
        <w:pStyle w:val="Listenabsatz"/>
        <w:numPr>
          <w:ilvl w:val="0"/>
          <w:numId w:val="4"/>
        </w:numPr>
        <w:tabs>
          <w:tab w:val="left" w:pos="473"/>
        </w:tabs>
        <w:spacing w:before="197" w:line="242" w:lineRule="auto"/>
        <w:ind w:right="111"/>
        <w:rPr>
          <w:sz w:val="24"/>
        </w:rPr>
      </w:pPr>
      <w:r>
        <w:rPr>
          <w:i/>
          <w:sz w:val="24"/>
        </w:rPr>
        <w:t>Timeless Shakespeare: a collection of sonnets – Shakespeare zeitlos: ein Sonettband</w:t>
      </w:r>
      <w:r>
        <w:rPr>
          <w:sz w:val="24"/>
        </w:rPr>
        <w:t>. Herausgegeben von Christa Jansohn und Elisabeth Herrmann (Bamberg, 2014). Pp.</w:t>
      </w:r>
      <w:r>
        <w:rPr>
          <w:spacing w:val="-10"/>
          <w:sz w:val="24"/>
        </w:rPr>
        <w:t xml:space="preserve"> </w:t>
      </w:r>
      <w:r>
        <w:rPr>
          <w:sz w:val="24"/>
        </w:rPr>
        <w:t>32.</w:t>
      </w:r>
    </w:p>
    <w:p w14:paraId="1AF9F3FE" w14:textId="77777777" w:rsidR="00D85F02" w:rsidRDefault="00D85F02" w:rsidP="00D85F02">
      <w:pPr>
        <w:pStyle w:val="Listenabsatz"/>
        <w:numPr>
          <w:ilvl w:val="0"/>
          <w:numId w:val="4"/>
        </w:numPr>
        <w:tabs>
          <w:tab w:val="left" w:pos="476"/>
        </w:tabs>
        <w:spacing w:line="242" w:lineRule="auto"/>
        <w:ind w:left="476" w:hanging="360"/>
        <w:rPr>
          <w:sz w:val="24"/>
        </w:rPr>
      </w:pPr>
      <w:r>
        <w:rPr>
          <w:sz w:val="24"/>
        </w:rPr>
        <w:t xml:space="preserve">D.H. Lawrence: </w:t>
      </w:r>
      <w:r>
        <w:rPr>
          <w:i/>
          <w:sz w:val="24"/>
        </w:rPr>
        <w:t>Lady Chatterley</w:t>
      </w:r>
      <w:r>
        <w:rPr>
          <w:sz w:val="24"/>
        </w:rPr>
        <w:t xml:space="preserve">. </w:t>
      </w:r>
      <w:r w:rsidRPr="00874DFD">
        <w:rPr>
          <w:sz w:val="24"/>
          <w:lang w:val="de-DE"/>
        </w:rPr>
        <w:t>Übersetzt von Georg Goyert. Erstmals herausgegeben von Guido Huss und Christa Jansohn anlässlich des 50igsten Todesjahres des Übersetzers mit einem Vorwort von Christa Jansohn (E-Books: Kindle, Tolino, 2016).</w:t>
      </w:r>
      <w:r w:rsidRPr="00874DFD">
        <w:rPr>
          <w:spacing w:val="-15"/>
          <w:sz w:val="24"/>
          <w:lang w:val="de-DE"/>
        </w:rPr>
        <w:t xml:space="preserve"> </w:t>
      </w:r>
      <w:r>
        <w:rPr>
          <w:sz w:val="24"/>
        </w:rPr>
        <w:t>ISBN-Nummer: Kindle: (mobi-Format): 9783944561530; ISBN: Tolino (epub-Format):</w:t>
      </w:r>
      <w:r>
        <w:rPr>
          <w:spacing w:val="-8"/>
          <w:sz w:val="24"/>
        </w:rPr>
        <w:t xml:space="preserve"> </w:t>
      </w:r>
      <w:r>
        <w:rPr>
          <w:sz w:val="24"/>
        </w:rPr>
        <w:t>9783944561523.</w:t>
      </w:r>
    </w:p>
    <w:p w14:paraId="02121E62" w14:textId="77777777" w:rsidR="00D85F02" w:rsidRDefault="00D85F02" w:rsidP="00D85F02">
      <w:pPr>
        <w:pStyle w:val="Textkrper"/>
        <w:rPr>
          <w:sz w:val="26"/>
        </w:rPr>
      </w:pPr>
    </w:p>
    <w:p w14:paraId="0C24578B" w14:textId="77777777" w:rsidR="00D85F02" w:rsidRDefault="00D85F02" w:rsidP="00D85F02">
      <w:pPr>
        <w:pStyle w:val="berschrift1"/>
        <w:numPr>
          <w:ilvl w:val="0"/>
          <w:numId w:val="7"/>
        </w:numPr>
        <w:tabs>
          <w:tab w:val="left" w:pos="503"/>
        </w:tabs>
        <w:spacing w:before="185"/>
        <w:ind w:left="502" w:hanging="386"/>
      </w:pPr>
      <w:r>
        <w:t>HERAUSGEGEBENE BÜCHER / BOOKS</w:t>
      </w:r>
      <w:r>
        <w:rPr>
          <w:spacing w:val="-1"/>
        </w:rPr>
        <w:t xml:space="preserve"> </w:t>
      </w:r>
      <w:r>
        <w:t>EDITED</w:t>
      </w:r>
    </w:p>
    <w:p w14:paraId="693F1CFA" w14:textId="77777777" w:rsidR="00D85F02" w:rsidRDefault="00D85F02" w:rsidP="00D85F02">
      <w:pPr>
        <w:pStyle w:val="Textkrper"/>
        <w:spacing w:before="9"/>
        <w:rPr>
          <w:b/>
        </w:rPr>
      </w:pPr>
    </w:p>
    <w:p w14:paraId="35479D78" w14:textId="77777777" w:rsidR="00D85F02" w:rsidRDefault="00D85F02" w:rsidP="00D85F02">
      <w:pPr>
        <w:pStyle w:val="Listenabsatz"/>
        <w:numPr>
          <w:ilvl w:val="1"/>
          <w:numId w:val="7"/>
        </w:numPr>
        <w:tabs>
          <w:tab w:val="left" w:pos="473"/>
        </w:tabs>
        <w:spacing w:before="0"/>
        <w:ind w:right="0"/>
        <w:rPr>
          <w:sz w:val="24"/>
        </w:rPr>
      </w:pPr>
      <w:r w:rsidRPr="00874DFD">
        <w:rPr>
          <w:i/>
          <w:sz w:val="24"/>
          <w:lang w:val="de-DE"/>
        </w:rPr>
        <w:t>Das Buch zum Buch</w:t>
      </w:r>
      <w:r w:rsidRPr="00874DFD">
        <w:rPr>
          <w:sz w:val="24"/>
          <w:lang w:val="de-DE"/>
        </w:rPr>
        <w:t xml:space="preserve">. Ed. </w:t>
      </w:r>
      <w:r>
        <w:rPr>
          <w:sz w:val="24"/>
        </w:rPr>
        <w:t>Christa Jansohn. Leipzig: Reclam, 1998. Pp.</w:t>
      </w:r>
      <w:r>
        <w:rPr>
          <w:spacing w:val="-4"/>
          <w:sz w:val="24"/>
        </w:rPr>
        <w:t xml:space="preserve"> </w:t>
      </w:r>
      <w:r>
        <w:rPr>
          <w:sz w:val="24"/>
        </w:rPr>
        <w:t>260.</w:t>
      </w:r>
    </w:p>
    <w:p w14:paraId="1770DC6A" w14:textId="77777777" w:rsidR="00D85F02" w:rsidRPr="00874DFD" w:rsidRDefault="00D85F02" w:rsidP="00D85F02">
      <w:pPr>
        <w:pStyle w:val="Listenabsatz"/>
        <w:numPr>
          <w:ilvl w:val="1"/>
          <w:numId w:val="7"/>
        </w:numPr>
        <w:tabs>
          <w:tab w:val="left" w:pos="473"/>
        </w:tabs>
        <w:spacing w:before="204" w:line="244" w:lineRule="auto"/>
        <w:rPr>
          <w:sz w:val="24"/>
          <w:lang w:val="de-DE"/>
        </w:rPr>
      </w:pPr>
      <w:r>
        <w:rPr>
          <w:i/>
          <w:sz w:val="24"/>
        </w:rPr>
        <w:t>Problems</w:t>
      </w:r>
      <w:r>
        <w:rPr>
          <w:i/>
          <w:spacing w:val="-7"/>
          <w:sz w:val="24"/>
        </w:rPr>
        <w:t xml:space="preserve"> </w:t>
      </w:r>
      <w:r>
        <w:rPr>
          <w:i/>
          <w:sz w:val="24"/>
        </w:rPr>
        <w:t>of</w:t>
      </w:r>
      <w:r>
        <w:rPr>
          <w:i/>
          <w:spacing w:val="-7"/>
          <w:sz w:val="24"/>
        </w:rPr>
        <w:t xml:space="preserve"> </w:t>
      </w:r>
      <w:r>
        <w:rPr>
          <w:i/>
          <w:sz w:val="24"/>
        </w:rPr>
        <w:t>Editing</w:t>
      </w:r>
      <w:r>
        <w:rPr>
          <w:sz w:val="24"/>
        </w:rPr>
        <w:t>.</w:t>
      </w:r>
      <w:r>
        <w:rPr>
          <w:spacing w:val="-6"/>
          <w:sz w:val="24"/>
        </w:rPr>
        <w:t xml:space="preserve"> </w:t>
      </w:r>
      <w:r>
        <w:rPr>
          <w:sz w:val="24"/>
        </w:rPr>
        <w:t>Ed.</w:t>
      </w:r>
      <w:r>
        <w:rPr>
          <w:spacing w:val="-7"/>
          <w:sz w:val="24"/>
        </w:rPr>
        <w:t xml:space="preserve"> </w:t>
      </w:r>
      <w:r>
        <w:rPr>
          <w:sz w:val="24"/>
        </w:rPr>
        <w:t>Christa</w:t>
      </w:r>
      <w:r>
        <w:rPr>
          <w:spacing w:val="-6"/>
          <w:sz w:val="24"/>
        </w:rPr>
        <w:t xml:space="preserve"> </w:t>
      </w:r>
      <w:r>
        <w:rPr>
          <w:sz w:val="24"/>
        </w:rPr>
        <w:t>Jansohn.</w:t>
      </w:r>
      <w:r>
        <w:rPr>
          <w:spacing w:val="-7"/>
          <w:sz w:val="24"/>
        </w:rPr>
        <w:t xml:space="preserve"> </w:t>
      </w:r>
      <w:r w:rsidRPr="00874DFD">
        <w:rPr>
          <w:sz w:val="24"/>
          <w:lang w:val="de-DE"/>
        </w:rPr>
        <w:t>(Beihefte</w:t>
      </w:r>
      <w:r w:rsidRPr="00874DFD">
        <w:rPr>
          <w:spacing w:val="-6"/>
          <w:sz w:val="24"/>
          <w:lang w:val="de-DE"/>
        </w:rPr>
        <w:t xml:space="preserve"> </w:t>
      </w:r>
      <w:r w:rsidRPr="00874DFD">
        <w:rPr>
          <w:sz w:val="24"/>
          <w:lang w:val="de-DE"/>
        </w:rPr>
        <w:t>zu</w:t>
      </w:r>
      <w:r w:rsidRPr="00874DFD">
        <w:rPr>
          <w:spacing w:val="-7"/>
          <w:sz w:val="24"/>
          <w:lang w:val="de-DE"/>
        </w:rPr>
        <w:t xml:space="preserve"> </w:t>
      </w:r>
      <w:r w:rsidRPr="00874DFD">
        <w:rPr>
          <w:i/>
          <w:sz w:val="24"/>
          <w:lang w:val="de-DE"/>
        </w:rPr>
        <w:t>editio.</w:t>
      </w:r>
      <w:r w:rsidRPr="00874DFD">
        <w:rPr>
          <w:i/>
          <w:spacing w:val="-7"/>
          <w:sz w:val="24"/>
          <w:lang w:val="de-DE"/>
        </w:rPr>
        <w:t xml:space="preserve"> </w:t>
      </w:r>
      <w:r w:rsidRPr="00874DFD">
        <w:rPr>
          <w:i/>
          <w:sz w:val="24"/>
          <w:lang w:val="de-DE"/>
        </w:rPr>
        <w:t>Internationales</w:t>
      </w:r>
      <w:r w:rsidRPr="00874DFD">
        <w:rPr>
          <w:i/>
          <w:spacing w:val="-6"/>
          <w:sz w:val="24"/>
          <w:lang w:val="de-DE"/>
        </w:rPr>
        <w:t xml:space="preserve"> </w:t>
      </w:r>
      <w:r w:rsidRPr="00874DFD">
        <w:rPr>
          <w:i/>
          <w:sz w:val="24"/>
          <w:lang w:val="de-DE"/>
        </w:rPr>
        <w:t>Jahrbuch</w:t>
      </w:r>
      <w:r w:rsidRPr="00874DFD">
        <w:rPr>
          <w:i/>
          <w:spacing w:val="-7"/>
          <w:sz w:val="24"/>
          <w:lang w:val="de-DE"/>
        </w:rPr>
        <w:t xml:space="preserve"> </w:t>
      </w:r>
      <w:r w:rsidRPr="00874DFD">
        <w:rPr>
          <w:i/>
          <w:sz w:val="24"/>
          <w:lang w:val="de-DE"/>
        </w:rPr>
        <w:t>für Editionswissenschaft</w:t>
      </w:r>
      <w:r w:rsidRPr="00874DFD">
        <w:rPr>
          <w:sz w:val="24"/>
          <w:lang w:val="de-DE"/>
        </w:rPr>
        <w:t>, 14). Tübingen: Max Niemeyer, 1999. Pp. vii + 250 [with articles by Norman Blake, Werner Brönnimann, Andrew Brown, Graham Caie, Paul Eggert, Hans Walter Gabler, Rex Gibson, Manfred Görlach, W. Speed Hill, Russell Jackson, Christa Jansohn, John Jowett, Dieter Mehl, Helge Nowak, Bodo Plachta, Peter Shillingsburg, Neil Taylor, Ann</w:t>
      </w:r>
      <w:r w:rsidRPr="00874DFD">
        <w:rPr>
          <w:spacing w:val="-1"/>
          <w:sz w:val="24"/>
          <w:lang w:val="de-DE"/>
        </w:rPr>
        <w:t xml:space="preserve"> </w:t>
      </w:r>
      <w:r w:rsidRPr="00874DFD">
        <w:rPr>
          <w:sz w:val="24"/>
          <w:lang w:val="de-DE"/>
        </w:rPr>
        <w:t>Thompson].</w:t>
      </w:r>
    </w:p>
    <w:p w14:paraId="5FC47D7C" w14:textId="77777777" w:rsidR="00D85F02" w:rsidRPr="00874DFD" w:rsidRDefault="00D85F02" w:rsidP="00D85F02">
      <w:pPr>
        <w:pStyle w:val="Listenabsatz"/>
        <w:numPr>
          <w:ilvl w:val="1"/>
          <w:numId w:val="7"/>
        </w:numPr>
        <w:tabs>
          <w:tab w:val="left" w:pos="473"/>
        </w:tabs>
        <w:spacing w:before="193" w:line="242" w:lineRule="auto"/>
        <w:ind w:right="109"/>
        <w:rPr>
          <w:sz w:val="24"/>
          <w:lang w:val="de-DE"/>
        </w:rPr>
      </w:pPr>
      <w:r>
        <w:rPr>
          <w:i/>
          <w:sz w:val="24"/>
        </w:rPr>
        <w:t>Companion to the New Literatures in English</w:t>
      </w:r>
      <w:r>
        <w:rPr>
          <w:sz w:val="24"/>
        </w:rPr>
        <w:t xml:space="preserve">. </w:t>
      </w:r>
      <w:r w:rsidRPr="00874DFD">
        <w:rPr>
          <w:sz w:val="24"/>
          <w:lang w:val="de-DE"/>
        </w:rPr>
        <w:t>Ed. Christa Jansohn. Berlin: Erich Schmidt, 2002. Pp. 232 [with articles by Rudolf Bader, Eckhard Breitinger, Christa Jansohn, Eberhard Kreutzer, Martin Kuester, Erhard Reckwitz, Robert</w:t>
      </w:r>
      <w:r w:rsidRPr="00874DFD">
        <w:rPr>
          <w:spacing w:val="-4"/>
          <w:sz w:val="24"/>
          <w:lang w:val="de-DE"/>
        </w:rPr>
        <w:t xml:space="preserve"> </w:t>
      </w:r>
      <w:r w:rsidRPr="00874DFD">
        <w:rPr>
          <w:sz w:val="24"/>
          <w:lang w:val="de-DE"/>
        </w:rPr>
        <w:t>Zimmer].</w:t>
      </w:r>
    </w:p>
    <w:p w14:paraId="100EF9FB" w14:textId="77777777" w:rsidR="00D85F02" w:rsidRDefault="00D85F02" w:rsidP="00D85F02">
      <w:pPr>
        <w:pStyle w:val="Listenabsatz"/>
        <w:numPr>
          <w:ilvl w:val="1"/>
          <w:numId w:val="7"/>
        </w:numPr>
        <w:tabs>
          <w:tab w:val="left" w:pos="473"/>
        </w:tabs>
        <w:spacing w:line="244" w:lineRule="auto"/>
        <w:ind w:right="111"/>
        <w:rPr>
          <w:sz w:val="24"/>
          <w:lang w:val="de-DE"/>
        </w:rPr>
      </w:pPr>
      <w:r w:rsidRPr="00874DFD">
        <w:rPr>
          <w:i/>
          <w:sz w:val="24"/>
          <w:lang w:val="de-DE"/>
        </w:rPr>
        <w:t>“In the Footsteps of Queen Victoria”: Wege zum viktorianischen Zeitalter</w:t>
      </w:r>
      <w:r w:rsidRPr="00874DFD">
        <w:rPr>
          <w:sz w:val="24"/>
          <w:lang w:val="de-DE"/>
        </w:rPr>
        <w:t>. Ed. Christa Jansohn. (Studien zur englischen Literatur, 15). Münster: LIT-Verlag, 2003. Pp. xi + 342 [with</w:t>
      </w:r>
      <w:r w:rsidRPr="00874DFD">
        <w:rPr>
          <w:spacing w:val="-9"/>
          <w:sz w:val="24"/>
          <w:lang w:val="de-DE"/>
        </w:rPr>
        <w:t xml:space="preserve"> </w:t>
      </w:r>
      <w:r w:rsidRPr="00874DFD">
        <w:rPr>
          <w:sz w:val="24"/>
          <w:lang w:val="de-DE"/>
        </w:rPr>
        <w:t>articles</w:t>
      </w:r>
      <w:r w:rsidRPr="00874DFD">
        <w:rPr>
          <w:spacing w:val="-8"/>
          <w:sz w:val="24"/>
          <w:lang w:val="de-DE"/>
        </w:rPr>
        <w:t xml:space="preserve"> </w:t>
      </w:r>
      <w:r w:rsidRPr="00874DFD">
        <w:rPr>
          <w:sz w:val="24"/>
          <w:lang w:val="de-DE"/>
        </w:rPr>
        <w:t>by</w:t>
      </w:r>
      <w:r w:rsidRPr="00874DFD">
        <w:rPr>
          <w:spacing w:val="-9"/>
          <w:sz w:val="24"/>
          <w:lang w:val="de-DE"/>
        </w:rPr>
        <w:t xml:space="preserve"> </w:t>
      </w:r>
      <w:r w:rsidRPr="00874DFD">
        <w:rPr>
          <w:sz w:val="24"/>
          <w:lang w:val="de-DE"/>
        </w:rPr>
        <w:t>Ingeborg</w:t>
      </w:r>
      <w:r w:rsidRPr="00874DFD">
        <w:rPr>
          <w:spacing w:val="-8"/>
          <w:sz w:val="24"/>
          <w:lang w:val="de-DE"/>
        </w:rPr>
        <w:t xml:space="preserve"> </w:t>
      </w:r>
      <w:r w:rsidRPr="00874DFD">
        <w:rPr>
          <w:sz w:val="24"/>
          <w:lang w:val="de-DE"/>
        </w:rPr>
        <w:t>Boltz,</w:t>
      </w:r>
      <w:r w:rsidRPr="00874DFD">
        <w:rPr>
          <w:spacing w:val="-9"/>
          <w:sz w:val="24"/>
          <w:lang w:val="de-DE"/>
        </w:rPr>
        <w:t xml:space="preserve"> </w:t>
      </w:r>
      <w:r w:rsidRPr="00874DFD">
        <w:rPr>
          <w:sz w:val="24"/>
          <w:lang w:val="de-DE"/>
        </w:rPr>
        <w:t>Franz</w:t>
      </w:r>
      <w:r w:rsidRPr="00874DFD">
        <w:rPr>
          <w:spacing w:val="-8"/>
          <w:sz w:val="24"/>
          <w:lang w:val="de-DE"/>
        </w:rPr>
        <w:t xml:space="preserve"> </w:t>
      </w:r>
      <w:r w:rsidRPr="00874DFD">
        <w:rPr>
          <w:sz w:val="24"/>
          <w:lang w:val="de-DE"/>
        </w:rPr>
        <w:t>Bosbach,</w:t>
      </w:r>
      <w:r w:rsidRPr="00874DFD">
        <w:rPr>
          <w:spacing w:val="-9"/>
          <w:sz w:val="24"/>
          <w:lang w:val="de-DE"/>
        </w:rPr>
        <w:t xml:space="preserve"> </w:t>
      </w:r>
      <w:r w:rsidRPr="00874DFD">
        <w:rPr>
          <w:sz w:val="24"/>
          <w:lang w:val="de-DE"/>
        </w:rPr>
        <w:t>Russell</w:t>
      </w:r>
      <w:r w:rsidRPr="00874DFD">
        <w:rPr>
          <w:spacing w:val="-8"/>
          <w:sz w:val="24"/>
          <w:lang w:val="de-DE"/>
        </w:rPr>
        <w:t xml:space="preserve"> </w:t>
      </w:r>
      <w:r w:rsidRPr="00874DFD">
        <w:rPr>
          <w:sz w:val="24"/>
          <w:lang w:val="de-DE"/>
        </w:rPr>
        <w:t>Jackson,</w:t>
      </w:r>
      <w:r w:rsidRPr="00874DFD">
        <w:rPr>
          <w:spacing w:val="-9"/>
          <w:sz w:val="24"/>
          <w:lang w:val="de-DE"/>
        </w:rPr>
        <w:t xml:space="preserve"> </w:t>
      </w:r>
      <w:r w:rsidRPr="00874DFD">
        <w:rPr>
          <w:sz w:val="24"/>
          <w:lang w:val="de-DE"/>
        </w:rPr>
        <w:t>Christa</w:t>
      </w:r>
      <w:r w:rsidRPr="00874DFD">
        <w:rPr>
          <w:spacing w:val="-8"/>
          <w:sz w:val="24"/>
          <w:lang w:val="de-DE"/>
        </w:rPr>
        <w:t xml:space="preserve"> </w:t>
      </w:r>
      <w:r w:rsidRPr="00874DFD">
        <w:rPr>
          <w:sz w:val="24"/>
          <w:lang w:val="de-DE"/>
        </w:rPr>
        <w:t>Jansohn,</w:t>
      </w:r>
      <w:r w:rsidRPr="00874DFD">
        <w:rPr>
          <w:spacing w:val="-9"/>
          <w:sz w:val="24"/>
          <w:lang w:val="de-DE"/>
        </w:rPr>
        <w:t xml:space="preserve"> </w:t>
      </w:r>
      <w:r w:rsidRPr="00874DFD">
        <w:rPr>
          <w:sz w:val="24"/>
          <w:lang w:val="de-DE"/>
        </w:rPr>
        <w:t>Barbara Korte, Julia Kühn, Dieter Mehl, Franz Meier, Silvia Mergenthal, Jürgen Meyer, Michael Meyer, Vera und Ansgar Nünning, Ralph Pordzik, Ralf Schneider, Kenneth Wynne, Georgianna</w:t>
      </w:r>
      <w:r w:rsidRPr="00874DFD">
        <w:rPr>
          <w:spacing w:val="-2"/>
          <w:sz w:val="24"/>
          <w:lang w:val="de-DE"/>
        </w:rPr>
        <w:t xml:space="preserve"> </w:t>
      </w:r>
      <w:r w:rsidRPr="00874DFD">
        <w:rPr>
          <w:sz w:val="24"/>
          <w:lang w:val="de-DE"/>
        </w:rPr>
        <w:t>Ziegler].</w:t>
      </w:r>
    </w:p>
    <w:p w14:paraId="2998D64C" w14:textId="77777777" w:rsidR="00162C14" w:rsidRPr="00162C14" w:rsidRDefault="00162C14" w:rsidP="00162C14">
      <w:pPr>
        <w:tabs>
          <w:tab w:val="left" w:pos="473"/>
        </w:tabs>
        <w:spacing w:line="244" w:lineRule="auto"/>
        <w:ind w:right="111"/>
        <w:rPr>
          <w:sz w:val="24"/>
          <w:lang w:val="de-DE"/>
        </w:rPr>
      </w:pPr>
    </w:p>
    <w:p w14:paraId="6761D95B" w14:textId="77777777" w:rsidR="00D85F02" w:rsidRPr="00874DFD" w:rsidRDefault="00D85F02" w:rsidP="00D85F02">
      <w:pPr>
        <w:pStyle w:val="Listenabsatz"/>
        <w:numPr>
          <w:ilvl w:val="1"/>
          <w:numId w:val="7"/>
        </w:numPr>
        <w:tabs>
          <w:tab w:val="left" w:pos="473"/>
        </w:tabs>
        <w:spacing w:before="77" w:line="244" w:lineRule="auto"/>
        <w:rPr>
          <w:sz w:val="24"/>
          <w:lang w:val="de-DE"/>
        </w:rPr>
      </w:pPr>
      <w:r>
        <w:rPr>
          <w:i/>
          <w:sz w:val="24"/>
        </w:rPr>
        <w:lastRenderedPageBreak/>
        <w:t>Old Age and Ageing in British and American Culture and Literature</w:t>
      </w:r>
      <w:r>
        <w:rPr>
          <w:sz w:val="24"/>
        </w:rPr>
        <w:t xml:space="preserve">. </w:t>
      </w:r>
      <w:r w:rsidRPr="00874DFD">
        <w:rPr>
          <w:sz w:val="24"/>
          <w:lang w:val="de-DE"/>
        </w:rPr>
        <w:t>Ed. Christa Jansohn. (Studien zur englischen Literatur, 16). Münster: LIT-Verlag, 2004. Pp. 265 [with articles by Heiner Bus, Brian Gibbons, Kirsten von Hagen, Achim Hölter, Lothar Hönnighausen, Christoph Houswitschka, Christoph Irmscher, Alan Isler, Christa Jansohn, Klaus Peter Jochum, Brita Larenz, Roberta Maierhofer, Anny Maurer, Dieter Mehl, Uwe Meyer, Sam Snape, Anne-Julia</w:t>
      </w:r>
      <w:r w:rsidRPr="00874DFD">
        <w:rPr>
          <w:spacing w:val="-2"/>
          <w:sz w:val="24"/>
          <w:lang w:val="de-DE"/>
        </w:rPr>
        <w:t xml:space="preserve"> </w:t>
      </w:r>
      <w:r w:rsidRPr="00874DFD">
        <w:rPr>
          <w:sz w:val="24"/>
          <w:lang w:val="de-DE"/>
        </w:rPr>
        <w:t>Zwierlein].</w:t>
      </w:r>
    </w:p>
    <w:p w14:paraId="2FDC574B" w14:textId="77777777" w:rsidR="00D85F02" w:rsidRPr="00874DFD" w:rsidRDefault="00D85F02" w:rsidP="00D85F02">
      <w:pPr>
        <w:pStyle w:val="Listenabsatz"/>
        <w:numPr>
          <w:ilvl w:val="1"/>
          <w:numId w:val="7"/>
        </w:numPr>
        <w:tabs>
          <w:tab w:val="left" w:pos="473"/>
        </w:tabs>
        <w:spacing w:before="193" w:line="242" w:lineRule="auto"/>
        <w:rPr>
          <w:sz w:val="24"/>
          <w:lang w:val="de-DE"/>
        </w:rPr>
      </w:pPr>
      <w:r>
        <w:rPr>
          <w:i/>
          <w:sz w:val="24"/>
        </w:rPr>
        <w:t>Elizabeth I: Past and Present</w:t>
      </w:r>
      <w:r>
        <w:rPr>
          <w:sz w:val="24"/>
        </w:rPr>
        <w:t xml:space="preserve">. </w:t>
      </w:r>
      <w:r w:rsidRPr="00874DFD">
        <w:rPr>
          <w:sz w:val="24"/>
          <w:lang w:val="de-DE"/>
        </w:rPr>
        <w:t>Ed. Christa Jansohn. (Studien zur englischen Literatur, 19). Münster:</w:t>
      </w:r>
      <w:r w:rsidRPr="00874DFD">
        <w:rPr>
          <w:spacing w:val="-16"/>
          <w:sz w:val="24"/>
          <w:lang w:val="de-DE"/>
        </w:rPr>
        <w:t xml:space="preserve"> </w:t>
      </w:r>
      <w:r w:rsidRPr="00874DFD">
        <w:rPr>
          <w:sz w:val="24"/>
          <w:lang w:val="de-DE"/>
        </w:rPr>
        <w:t>LIT-Verlag,</w:t>
      </w:r>
      <w:r w:rsidRPr="00874DFD">
        <w:rPr>
          <w:spacing w:val="-16"/>
          <w:sz w:val="24"/>
          <w:lang w:val="de-DE"/>
        </w:rPr>
        <w:t xml:space="preserve"> </w:t>
      </w:r>
      <w:r w:rsidRPr="00874DFD">
        <w:rPr>
          <w:sz w:val="24"/>
          <w:lang w:val="de-DE"/>
        </w:rPr>
        <w:t>2004.</w:t>
      </w:r>
      <w:r w:rsidRPr="00874DFD">
        <w:rPr>
          <w:spacing w:val="-16"/>
          <w:sz w:val="24"/>
          <w:lang w:val="de-DE"/>
        </w:rPr>
        <w:t xml:space="preserve"> </w:t>
      </w:r>
      <w:r w:rsidRPr="00874DFD">
        <w:rPr>
          <w:sz w:val="24"/>
          <w:lang w:val="de-DE"/>
        </w:rPr>
        <w:t>Pp.</w:t>
      </w:r>
      <w:r w:rsidRPr="00874DFD">
        <w:rPr>
          <w:spacing w:val="-16"/>
          <w:sz w:val="24"/>
          <w:lang w:val="de-DE"/>
        </w:rPr>
        <w:t xml:space="preserve"> </w:t>
      </w:r>
      <w:r w:rsidRPr="00874DFD">
        <w:rPr>
          <w:sz w:val="24"/>
          <w:lang w:val="de-DE"/>
        </w:rPr>
        <w:t>vi</w:t>
      </w:r>
      <w:r w:rsidRPr="00874DFD">
        <w:rPr>
          <w:spacing w:val="-16"/>
          <w:sz w:val="24"/>
          <w:lang w:val="de-DE"/>
        </w:rPr>
        <w:t xml:space="preserve"> </w:t>
      </w:r>
      <w:r w:rsidRPr="00874DFD">
        <w:rPr>
          <w:sz w:val="24"/>
          <w:lang w:val="de-DE"/>
        </w:rPr>
        <w:t>+</w:t>
      </w:r>
      <w:r w:rsidRPr="00874DFD">
        <w:rPr>
          <w:spacing w:val="-16"/>
          <w:sz w:val="24"/>
          <w:lang w:val="de-DE"/>
        </w:rPr>
        <w:t xml:space="preserve"> </w:t>
      </w:r>
      <w:r w:rsidRPr="00874DFD">
        <w:rPr>
          <w:sz w:val="24"/>
          <w:lang w:val="de-DE"/>
        </w:rPr>
        <w:t>295</w:t>
      </w:r>
      <w:r w:rsidRPr="00874DFD">
        <w:rPr>
          <w:spacing w:val="-16"/>
          <w:sz w:val="24"/>
          <w:lang w:val="de-DE"/>
        </w:rPr>
        <w:t xml:space="preserve"> </w:t>
      </w:r>
      <w:r w:rsidRPr="00874DFD">
        <w:rPr>
          <w:sz w:val="24"/>
          <w:lang w:val="de-DE"/>
        </w:rPr>
        <w:t>[with</w:t>
      </w:r>
      <w:r w:rsidRPr="00874DFD">
        <w:rPr>
          <w:spacing w:val="-16"/>
          <w:sz w:val="24"/>
          <w:lang w:val="de-DE"/>
        </w:rPr>
        <w:t xml:space="preserve"> </w:t>
      </w:r>
      <w:r w:rsidRPr="00874DFD">
        <w:rPr>
          <w:sz w:val="24"/>
          <w:lang w:val="de-DE"/>
        </w:rPr>
        <w:t>articles</w:t>
      </w:r>
      <w:r w:rsidRPr="00874DFD">
        <w:rPr>
          <w:spacing w:val="-16"/>
          <w:sz w:val="24"/>
          <w:lang w:val="de-DE"/>
        </w:rPr>
        <w:t xml:space="preserve"> </w:t>
      </w:r>
      <w:r w:rsidRPr="00874DFD">
        <w:rPr>
          <w:sz w:val="24"/>
          <w:lang w:val="de-DE"/>
        </w:rPr>
        <w:t>by</w:t>
      </w:r>
      <w:r w:rsidRPr="00874DFD">
        <w:rPr>
          <w:spacing w:val="-15"/>
          <w:sz w:val="24"/>
          <w:lang w:val="de-DE"/>
        </w:rPr>
        <w:t xml:space="preserve"> </w:t>
      </w:r>
      <w:r w:rsidRPr="00874DFD">
        <w:rPr>
          <w:sz w:val="24"/>
          <w:lang w:val="de-DE"/>
        </w:rPr>
        <w:t>Ronald</w:t>
      </w:r>
      <w:r w:rsidRPr="00874DFD">
        <w:rPr>
          <w:spacing w:val="-16"/>
          <w:sz w:val="24"/>
          <w:lang w:val="de-DE"/>
        </w:rPr>
        <w:t xml:space="preserve"> </w:t>
      </w:r>
      <w:r w:rsidRPr="00874DFD">
        <w:rPr>
          <w:sz w:val="24"/>
          <w:lang w:val="de-DE"/>
        </w:rPr>
        <w:t>G.</w:t>
      </w:r>
      <w:r w:rsidRPr="00874DFD">
        <w:rPr>
          <w:spacing w:val="-16"/>
          <w:sz w:val="24"/>
          <w:lang w:val="de-DE"/>
        </w:rPr>
        <w:t xml:space="preserve"> </w:t>
      </w:r>
      <w:r w:rsidRPr="00874DFD">
        <w:rPr>
          <w:sz w:val="24"/>
          <w:lang w:val="de-DE"/>
        </w:rPr>
        <w:t>Asch,</w:t>
      </w:r>
      <w:r w:rsidRPr="00874DFD">
        <w:rPr>
          <w:spacing w:val="-16"/>
          <w:sz w:val="24"/>
          <w:lang w:val="de-DE"/>
        </w:rPr>
        <w:t xml:space="preserve"> </w:t>
      </w:r>
      <w:r w:rsidRPr="00874DFD">
        <w:rPr>
          <w:sz w:val="24"/>
          <w:lang w:val="de-DE"/>
        </w:rPr>
        <w:t>Michael</w:t>
      </w:r>
      <w:r w:rsidRPr="00874DFD">
        <w:rPr>
          <w:spacing w:val="-16"/>
          <w:sz w:val="24"/>
          <w:lang w:val="de-DE"/>
        </w:rPr>
        <w:t xml:space="preserve"> </w:t>
      </w:r>
      <w:r w:rsidRPr="00874DFD">
        <w:rPr>
          <w:sz w:val="24"/>
          <w:lang w:val="de-DE"/>
        </w:rPr>
        <w:t>Dobson, Paul Franssen, Winfried Jung, Christian Kelnberger, Carole Levin, Dieter Mehl, Bodo Plachta, Barbara Ravelhofer, Velma Bourgois Richmond, Hugh Macrae Richmond, Axel Stähler].</w:t>
      </w:r>
    </w:p>
    <w:p w14:paraId="330DACEB" w14:textId="77777777" w:rsidR="00D85F02" w:rsidRPr="00874DFD" w:rsidRDefault="00D85F02" w:rsidP="00D85F02">
      <w:pPr>
        <w:pStyle w:val="Listenabsatz"/>
        <w:numPr>
          <w:ilvl w:val="1"/>
          <w:numId w:val="7"/>
        </w:numPr>
        <w:tabs>
          <w:tab w:val="left" w:pos="473"/>
        </w:tabs>
        <w:spacing w:before="205" w:line="244" w:lineRule="auto"/>
        <w:rPr>
          <w:sz w:val="24"/>
          <w:lang w:val="de-DE"/>
        </w:rPr>
      </w:pPr>
      <w:r>
        <w:rPr>
          <w:i/>
          <w:sz w:val="24"/>
        </w:rPr>
        <w:t>In the Footsteps of William Shakespeare</w:t>
      </w:r>
      <w:r>
        <w:rPr>
          <w:sz w:val="24"/>
        </w:rPr>
        <w:t xml:space="preserve">. </w:t>
      </w:r>
      <w:r w:rsidRPr="00874DFD">
        <w:rPr>
          <w:sz w:val="24"/>
          <w:lang w:val="de-DE"/>
        </w:rPr>
        <w:t>Ed. Christa Jansohn. (Studien zur englischen Literatur, 19). Münster: LIT-Verlag, 2005. Pp. vi + 295 [with articles by Catherine Belsey, Katherine Duncan-Jones, Juliet Dusinberre, Paul Edmondson, R.A. Foakes, Paul</w:t>
      </w:r>
      <w:r w:rsidRPr="00874DFD">
        <w:rPr>
          <w:spacing w:val="-26"/>
          <w:sz w:val="24"/>
          <w:lang w:val="de-DE"/>
        </w:rPr>
        <w:t xml:space="preserve"> </w:t>
      </w:r>
      <w:r w:rsidRPr="00874DFD">
        <w:rPr>
          <w:sz w:val="24"/>
          <w:lang w:val="de-DE"/>
        </w:rPr>
        <w:t>Franssen, Andrew</w:t>
      </w:r>
      <w:r w:rsidRPr="00874DFD">
        <w:rPr>
          <w:spacing w:val="-5"/>
          <w:sz w:val="24"/>
          <w:lang w:val="de-DE"/>
        </w:rPr>
        <w:t xml:space="preserve"> </w:t>
      </w:r>
      <w:r w:rsidRPr="00874DFD">
        <w:rPr>
          <w:sz w:val="24"/>
          <w:lang w:val="de-DE"/>
        </w:rPr>
        <w:t>Gurr,</w:t>
      </w:r>
      <w:r w:rsidRPr="00874DFD">
        <w:rPr>
          <w:spacing w:val="-5"/>
          <w:sz w:val="24"/>
          <w:lang w:val="de-DE"/>
        </w:rPr>
        <w:t xml:space="preserve"> </w:t>
      </w:r>
      <w:r w:rsidRPr="00874DFD">
        <w:rPr>
          <w:sz w:val="24"/>
          <w:lang w:val="de-DE"/>
        </w:rPr>
        <w:t>Werner</w:t>
      </w:r>
      <w:r w:rsidRPr="00874DFD">
        <w:rPr>
          <w:spacing w:val="-5"/>
          <w:sz w:val="24"/>
          <w:lang w:val="de-DE"/>
        </w:rPr>
        <w:t xml:space="preserve"> </w:t>
      </w:r>
      <w:r w:rsidRPr="00874DFD">
        <w:rPr>
          <w:sz w:val="24"/>
          <w:lang w:val="de-DE"/>
        </w:rPr>
        <w:t>Habicht,</w:t>
      </w:r>
      <w:r w:rsidRPr="00874DFD">
        <w:rPr>
          <w:spacing w:val="-5"/>
          <w:sz w:val="24"/>
          <w:lang w:val="de-DE"/>
        </w:rPr>
        <w:t xml:space="preserve"> </w:t>
      </w:r>
      <w:r w:rsidRPr="00874DFD">
        <w:rPr>
          <w:sz w:val="24"/>
          <w:lang w:val="de-DE"/>
        </w:rPr>
        <w:t>Grace</w:t>
      </w:r>
      <w:r w:rsidRPr="00874DFD">
        <w:rPr>
          <w:spacing w:val="-5"/>
          <w:sz w:val="24"/>
          <w:lang w:val="de-DE"/>
        </w:rPr>
        <w:t xml:space="preserve"> </w:t>
      </w:r>
      <w:r w:rsidRPr="00874DFD">
        <w:rPr>
          <w:sz w:val="24"/>
          <w:lang w:val="de-DE"/>
        </w:rPr>
        <w:t>Ioppolo,</w:t>
      </w:r>
      <w:r w:rsidRPr="00874DFD">
        <w:rPr>
          <w:spacing w:val="-5"/>
          <w:sz w:val="24"/>
          <w:lang w:val="de-DE"/>
        </w:rPr>
        <w:t xml:space="preserve"> </w:t>
      </w:r>
      <w:r w:rsidRPr="00874DFD">
        <w:rPr>
          <w:sz w:val="24"/>
          <w:lang w:val="de-DE"/>
        </w:rPr>
        <w:t>Christa</w:t>
      </w:r>
      <w:r w:rsidRPr="00874DFD">
        <w:rPr>
          <w:spacing w:val="-5"/>
          <w:sz w:val="24"/>
          <w:lang w:val="de-DE"/>
        </w:rPr>
        <w:t xml:space="preserve"> </w:t>
      </w:r>
      <w:r w:rsidRPr="00874DFD">
        <w:rPr>
          <w:sz w:val="24"/>
          <w:lang w:val="de-DE"/>
        </w:rPr>
        <w:t>Jansohn,</w:t>
      </w:r>
      <w:r w:rsidRPr="00874DFD">
        <w:rPr>
          <w:spacing w:val="-5"/>
          <w:sz w:val="24"/>
          <w:lang w:val="de-DE"/>
        </w:rPr>
        <w:t xml:space="preserve"> </w:t>
      </w:r>
      <w:r w:rsidRPr="00874DFD">
        <w:rPr>
          <w:sz w:val="24"/>
          <w:lang w:val="de-DE"/>
        </w:rPr>
        <w:t>Terence</w:t>
      </w:r>
      <w:r w:rsidRPr="00874DFD">
        <w:rPr>
          <w:spacing w:val="-5"/>
          <w:sz w:val="24"/>
          <w:lang w:val="de-DE"/>
        </w:rPr>
        <w:t xml:space="preserve"> </w:t>
      </w:r>
      <w:r w:rsidRPr="00874DFD">
        <w:rPr>
          <w:sz w:val="24"/>
          <w:lang w:val="de-DE"/>
        </w:rPr>
        <w:t>McCarthy,</w:t>
      </w:r>
      <w:r w:rsidRPr="00874DFD">
        <w:rPr>
          <w:spacing w:val="-5"/>
          <w:sz w:val="24"/>
          <w:lang w:val="de-DE"/>
        </w:rPr>
        <w:t xml:space="preserve"> </w:t>
      </w:r>
      <w:r w:rsidRPr="00874DFD">
        <w:rPr>
          <w:sz w:val="24"/>
          <w:lang w:val="de-DE"/>
        </w:rPr>
        <w:t>Dieter Mehl, Richard Proudfoot, Stanley</w:t>
      </w:r>
      <w:r w:rsidRPr="00874DFD">
        <w:rPr>
          <w:spacing w:val="-1"/>
          <w:sz w:val="24"/>
          <w:lang w:val="de-DE"/>
        </w:rPr>
        <w:t xml:space="preserve"> </w:t>
      </w:r>
      <w:r w:rsidRPr="00874DFD">
        <w:rPr>
          <w:sz w:val="24"/>
          <w:lang w:val="de-DE"/>
        </w:rPr>
        <w:t>Wells].</w:t>
      </w:r>
    </w:p>
    <w:p w14:paraId="2EAF7097" w14:textId="77777777" w:rsidR="00D85F02" w:rsidRPr="00874DFD" w:rsidRDefault="00D85F02" w:rsidP="00D85F02">
      <w:pPr>
        <w:pStyle w:val="Listenabsatz"/>
        <w:numPr>
          <w:ilvl w:val="1"/>
          <w:numId w:val="7"/>
        </w:numPr>
        <w:tabs>
          <w:tab w:val="left" w:pos="473"/>
        </w:tabs>
        <w:spacing w:before="195" w:line="242" w:lineRule="auto"/>
        <w:rPr>
          <w:sz w:val="24"/>
          <w:lang w:val="de-DE"/>
        </w:rPr>
      </w:pPr>
      <w:r>
        <w:rPr>
          <w:i/>
          <w:sz w:val="24"/>
        </w:rPr>
        <w:t>Varianten – Variants – Variantes</w:t>
      </w:r>
      <w:r>
        <w:rPr>
          <w:sz w:val="24"/>
        </w:rPr>
        <w:t xml:space="preserve">. Ed. Christa Jansohn und Bodo Plachta. </w:t>
      </w:r>
      <w:r w:rsidRPr="00874DFD">
        <w:rPr>
          <w:sz w:val="24"/>
          <w:lang w:val="de-DE"/>
        </w:rPr>
        <w:t xml:space="preserve">(Beihefte zu </w:t>
      </w:r>
      <w:r w:rsidRPr="00874DFD">
        <w:rPr>
          <w:i/>
          <w:sz w:val="24"/>
          <w:lang w:val="de-DE"/>
        </w:rPr>
        <w:t>editio. Internationales Jahrbuch für Editionswissenschaft</w:t>
      </w:r>
      <w:r w:rsidRPr="00874DFD">
        <w:rPr>
          <w:sz w:val="24"/>
          <w:lang w:val="de-DE"/>
        </w:rPr>
        <w:t>, 22). Tübingen: Max Niemeyer, 2005. Pp. 254 [with articles by Bernhard R. Appel, Ingrid Bennewitz, Sophie Bertho, Ian Donaldson, A.S.G. Edwards, Paul Eggert, Wolfram Groddeck, Dirk Van Hulle, Christa Jansohn, Volker Kaukoreit, Arthur F. Kinney, Barbara A. Mowat, Rüdiger Nutt-Kofoth, Bodo Plachta, Barbara Ravelhofer, Annette Sell, Klaus Wachtel, Ruth Weichselbaumer, Michael Wheeler, Otto</w:t>
      </w:r>
      <w:r w:rsidRPr="00874DFD">
        <w:rPr>
          <w:spacing w:val="-1"/>
          <w:sz w:val="24"/>
          <w:lang w:val="de-DE"/>
        </w:rPr>
        <w:t xml:space="preserve"> </w:t>
      </w:r>
      <w:r w:rsidRPr="00874DFD">
        <w:rPr>
          <w:sz w:val="24"/>
          <w:lang w:val="de-DE"/>
        </w:rPr>
        <w:t>Zwierlein].</w:t>
      </w:r>
    </w:p>
    <w:p w14:paraId="1B7F13B2" w14:textId="77777777" w:rsidR="00D40B1B" w:rsidRPr="00E155F0" w:rsidRDefault="00D85F02" w:rsidP="00E155F0">
      <w:pPr>
        <w:pStyle w:val="Listenabsatz"/>
        <w:numPr>
          <w:ilvl w:val="1"/>
          <w:numId w:val="7"/>
        </w:numPr>
        <w:tabs>
          <w:tab w:val="left" w:pos="473"/>
        </w:tabs>
        <w:spacing w:before="200" w:line="242" w:lineRule="auto"/>
        <w:rPr>
          <w:sz w:val="24"/>
        </w:rPr>
      </w:pPr>
      <w:r>
        <w:rPr>
          <w:i/>
          <w:sz w:val="24"/>
        </w:rPr>
        <w:t>German Shakespeare Studies at the Turn of the Twenty-first Century</w:t>
      </w:r>
      <w:r>
        <w:rPr>
          <w:sz w:val="24"/>
        </w:rPr>
        <w:t xml:space="preserve">. Ed. Christa Jansohn. Newark: </w:t>
      </w:r>
      <w:r w:rsidR="00506C6E">
        <w:rPr>
          <w:sz w:val="24"/>
        </w:rPr>
        <w:t xml:space="preserve">University of </w:t>
      </w:r>
      <w:r>
        <w:rPr>
          <w:sz w:val="24"/>
        </w:rPr>
        <w:t>Delaware Press, 2006. Pp. 318 [with articles by Aleida Assmann, Hans-Peter Bayerdörfer, Ulrich Broich, Andreas Höfele, Christa Jansohn, Werner von Koppenfels, Ruth Freifrau von Ledebur, Vera Lobsien, Andreas Mahler, Dieter Mehl, Horst Meller, Manfred Pfister, Mirjam Pressler, Albrecht</w:t>
      </w:r>
      <w:r>
        <w:rPr>
          <w:spacing w:val="-3"/>
          <w:sz w:val="24"/>
        </w:rPr>
        <w:t xml:space="preserve"> </w:t>
      </w:r>
      <w:r>
        <w:rPr>
          <w:sz w:val="24"/>
        </w:rPr>
        <w:t>Riethmüller].</w:t>
      </w:r>
    </w:p>
    <w:p w14:paraId="75234809" w14:textId="77777777" w:rsidR="00D40B1B" w:rsidRDefault="00D85F02" w:rsidP="00E155F0">
      <w:pPr>
        <w:pStyle w:val="Listenabsatz"/>
        <w:numPr>
          <w:ilvl w:val="1"/>
          <w:numId w:val="7"/>
        </w:numPr>
        <w:tabs>
          <w:tab w:val="left" w:pos="473"/>
        </w:tabs>
        <w:spacing w:before="200"/>
        <w:rPr>
          <w:sz w:val="24"/>
        </w:rPr>
      </w:pPr>
      <w:r>
        <w:rPr>
          <w:i/>
          <w:sz w:val="24"/>
        </w:rPr>
        <w:t>The Reception of D.H. Lawrence in Europe</w:t>
      </w:r>
      <w:r>
        <w:rPr>
          <w:sz w:val="24"/>
        </w:rPr>
        <w:t>. Ed. Christa Jansohn and Dieter Mehl. (The Athlone</w:t>
      </w:r>
      <w:r>
        <w:rPr>
          <w:spacing w:val="-15"/>
          <w:sz w:val="24"/>
        </w:rPr>
        <w:t xml:space="preserve"> </w:t>
      </w:r>
      <w:r>
        <w:rPr>
          <w:sz w:val="24"/>
        </w:rPr>
        <w:t>Critical</w:t>
      </w:r>
      <w:r>
        <w:rPr>
          <w:spacing w:val="-14"/>
          <w:sz w:val="24"/>
        </w:rPr>
        <w:t xml:space="preserve"> </w:t>
      </w:r>
      <w:r>
        <w:rPr>
          <w:sz w:val="24"/>
        </w:rPr>
        <w:t>Tradition</w:t>
      </w:r>
      <w:r>
        <w:rPr>
          <w:spacing w:val="-14"/>
          <w:sz w:val="24"/>
        </w:rPr>
        <w:t xml:space="preserve"> </w:t>
      </w:r>
      <w:r>
        <w:rPr>
          <w:sz w:val="24"/>
        </w:rPr>
        <w:t>Series:</w:t>
      </w:r>
      <w:r>
        <w:rPr>
          <w:spacing w:val="-14"/>
          <w:sz w:val="24"/>
        </w:rPr>
        <w:t xml:space="preserve"> </w:t>
      </w:r>
      <w:r>
        <w:rPr>
          <w:sz w:val="24"/>
        </w:rPr>
        <w:t>The</w:t>
      </w:r>
      <w:r>
        <w:rPr>
          <w:spacing w:val="-14"/>
          <w:sz w:val="24"/>
        </w:rPr>
        <w:t xml:space="preserve"> </w:t>
      </w:r>
      <w:r>
        <w:rPr>
          <w:sz w:val="24"/>
        </w:rPr>
        <w:t>Reception</w:t>
      </w:r>
      <w:r>
        <w:rPr>
          <w:spacing w:val="-15"/>
          <w:sz w:val="24"/>
        </w:rPr>
        <w:t xml:space="preserve"> </w:t>
      </w:r>
      <w:r>
        <w:rPr>
          <w:sz w:val="24"/>
        </w:rPr>
        <w:t>of</w:t>
      </w:r>
      <w:r>
        <w:rPr>
          <w:spacing w:val="-14"/>
          <w:sz w:val="24"/>
        </w:rPr>
        <w:t xml:space="preserve"> </w:t>
      </w:r>
      <w:r>
        <w:rPr>
          <w:sz w:val="24"/>
        </w:rPr>
        <w:t>British</w:t>
      </w:r>
      <w:r>
        <w:rPr>
          <w:spacing w:val="-14"/>
          <w:sz w:val="24"/>
        </w:rPr>
        <w:t xml:space="preserve"> </w:t>
      </w:r>
      <w:r>
        <w:rPr>
          <w:sz w:val="24"/>
        </w:rPr>
        <w:t>Authors</w:t>
      </w:r>
      <w:r>
        <w:rPr>
          <w:spacing w:val="-14"/>
          <w:sz w:val="24"/>
        </w:rPr>
        <w:t xml:space="preserve"> </w:t>
      </w:r>
      <w:r>
        <w:rPr>
          <w:sz w:val="24"/>
        </w:rPr>
        <w:t>in</w:t>
      </w:r>
      <w:r>
        <w:rPr>
          <w:spacing w:val="-15"/>
          <w:sz w:val="24"/>
        </w:rPr>
        <w:t xml:space="preserve"> </w:t>
      </w:r>
      <w:r>
        <w:rPr>
          <w:sz w:val="24"/>
        </w:rPr>
        <w:t>Europe,</w:t>
      </w:r>
      <w:r>
        <w:rPr>
          <w:spacing w:val="-14"/>
          <w:sz w:val="24"/>
        </w:rPr>
        <w:t xml:space="preserve"> </w:t>
      </w:r>
      <w:r>
        <w:rPr>
          <w:sz w:val="24"/>
        </w:rPr>
        <w:t>12).</w:t>
      </w:r>
      <w:r>
        <w:rPr>
          <w:spacing w:val="-14"/>
          <w:sz w:val="24"/>
        </w:rPr>
        <w:t xml:space="preserve"> </w:t>
      </w:r>
      <w:r>
        <w:rPr>
          <w:sz w:val="24"/>
        </w:rPr>
        <w:t>London: Continuum</w:t>
      </w:r>
      <w:r>
        <w:rPr>
          <w:spacing w:val="-16"/>
          <w:sz w:val="24"/>
        </w:rPr>
        <w:t xml:space="preserve"> </w:t>
      </w:r>
      <w:r>
        <w:rPr>
          <w:sz w:val="24"/>
        </w:rPr>
        <w:t>International</w:t>
      </w:r>
      <w:r>
        <w:rPr>
          <w:spacing w:val="-16"/>
          <w:sz w:val="24"/>
        </w:rPr>
        <w:t xml:space="preserve"> </w:t>
      </w:r>
      <w:r>
        <w:rPr>
          <w:sz w:val="24"/>
        </w:rPr>
        <w:t>Publishing</w:t>
      </w:r>
      <w:r>
        <w:rPr>
          <w:spacing w:val="-16"/>
          <w:sz w:val="24"/>
        </w:rPr>
        <w:t xml:space="preserve"> </w:t>
      </w:r>
      <w:r>
        <w:rPr>
          <w:sz w:val="24"/>
        </w:rPr>
        <w:t>Group</w:t>
      </w:r>
      <w:r>
        <w:rPr>
          <w:spacing w:val="-16"/>
          <w:sz w:val="24"/>
        </w:rPr>
        <w:t xml:space="preserve"> </w:t>
      </w:r>
      <w:r>
        <w:rPr>
          <w:sz w:val="24"/>
        </w:rPr>
        <w:t>Ltd.,</w:t>
      </w:r>
      <w:r>
        <w:rPr>
          <w:spacing w:val="-16"/>
          <w:sz w:val="24"/>
        </w:rPr>
        <w:t xml:space="preserve"> </w:t>
      </w:r>
      <w:r>
        <w:rPr>
          <w:sz w:val="24"/>
        </w:rPr>
        <w:t>2007.</w:t>
      </w:r>
      <w:r>
        <w:rPr>
          <w:spacing w:val="-16"/>
          <w:sz w:val="24"/>
        </w:rPr>
        <w:t xml:space="preserve"> </w:t>
      </w:r>
      <w:r>
        <w:rPr>
          <w:sz w:val="24"/>
        </w:rPr>
        <w:t>Pp.</w:t>
      </w:r>
      <w:r>
        <w:rPr>
          <w:spacing w:val="-16"/>
          <w:sz w:val="24"/>
        </w:rPr>
        <w:t xml:space="preserve"> </w:t>
      </w:r>
      <w:r>
        <w:rPr>
          <w:sz w:val="24"/>
        </w:rPr>
        <w:t>xliii</w:t>
      </w:r>
      <w:r>
        <w:rPr>
          <w:spacing w:val="-16"/>
          <w:sz w:val="24"/>
        </w:rPr>
        <w:t xml:space="preserve"> </w:t>
      </w:r>
      <w:r>
        <w:rPr>
          <w:sz w:val="24"/>
        </w:rPr>
        <w:t>+</w:t>
      </w:r>
      <w:r>
        <w:rPr>
          <w:spacing w:val="-16"/>
          <w:sz w:val="24"/>
        </w:rPr>
        <w:t xml:space="preserve"> </w:t>
      </w:r>
      <w:r>
        <w:rPr>
          <w:sz w:val="24"/>
        </w:rPr>
        <w:t>367</w:t>
      </w:r>
      <w:r>
        <w:rPr>
          <w:spacing w:val="-16"/>
          <w:sz w:val="24"/>
        </w:rPr>
        <w:t xml:space="preserve"> </w:t>
      </w:r>
      <w:r>
        <w:rPr>
          <w:sz w:val="24"/>
        </w:rPr>
        <w:t>[with</w:t>
      </w:r>
      <w:r>
        <w:rPr>
          <w:spacing w:val="-16"/>
          <w:sz w:val="24"/>
        </w:rPr>
        <w:t xml:space="preserve"> </w:t>
      </w:r>
      <w:r>
        <w:rPr>
          <w:sz w:val="24"/>
        </w:rPr>
        <w:t>articles</w:t>
      </w:r>
      <w:r>
        <w:rPr>
          <w:spacing w:val="-16"/>
          <w:sz w:val="24"/>
        </w:rPr>
        <w:t xml:space="preserve"> </w:t>
      </w:r>
      <w:r>
        <w:rPr>
          <w:sz w:val="24"/>
        </w:rPr>
        <w:t>by</w:t>
      </w:r>
      <w:r>
        <w:rPr>
          <w:spacing w:val="-16"/>
          <w:sz w:val="24"/>
        </w:rPr>
        <w:t xml:space="preserve"> </w:t>
      </w:r>
      <w:r>
        <w:rPr>
          <w:sz w:val="24"/>
        </w:rPr>
        <w:t xml:space="preserve">Fiona Becket, Nicola Ceramella, Dorrit Einersen, Isabel Fernandes, Peter Fjågesund, Anna </w:t>
      </w:r>
      <w:r w:rsidRPr="00AA0AC4">
        <w:rPr>
          <w:sz w:val="24"/>
        </w:rPr>
        <w:t>Grmelová, Jacqueline A. Hurtley, Arnt Lykke Jakobsen, Christa Jansohn, Dieter Mehl, Stefania Michelucci, Anne Odenbring, Natalya Reinhold, Stefana Roussenova, Ginette Katz-Roy, Pericles</w:t>
      </w:r>
      <w:r w:rsidRPr="00AA0AC4">
        <w:rPr>
          <w:spacing w:val="-1"/>
          <w:sz w:val="24"/>
        </w:rPr>
        <w:t xml:space="preserve"> </w:t>
      </w:r>
      <w:r w:rsidRPr="00AA0AC4">
        <w:rPr>
          <w:sz w:val="24"/>
        </w:rPr>
        <w:t>Tangas].</w:t>
      </w:r>
    </w:p>
    <w:p w14:paraId="658F8032" w14:textId="77777777" w:rsidR="00D40B1B" w:rsidRPr="00D40B1B" w:rsidRDefault="00D40B1B" w:rsidP="00D40B1B">
      <w:pPr>
        <w:pStyle w:val="Listenabsatz"/>
        <w:tabs>
          <w:tab w:val="left" w:pos="473"/>
        </w:tabs>
        <w:spacing w:before="0"/>
        <w:ind w:firstLine="0"/>
        <w:rPr>
          <w:sz w:val="24"/>
        </w:rPr>
      </w:pPr>
    </w:p>
    <w:p w14:paraId="4D35F2FA" w14:textId="2D1240F8" w:rsidR="00D40B1B" w:rsidRDefault="00DE71D2" w:rsidP="00D40B1B">
      <w:pPr>
        <w:pStyle w:val="Listenabsatz"/>
        <w:numPr>
          <w:ilvl w:val="1"/>
          <w:numId w:val="7"/>
        </w:numPr>
        <w:tabs>
          <w:tab w:val="left" w:pos="476"/>
        </w:tabs>
        <w:spacing w:before="0"/>
        <w:ind w:left="476" w:right="111" w:hanging="360"/>
        <w:rPr>
          <w:sz w:val="24"/>
        </w:rPr>
      </w:pPr>
      <w:r>
        <w:rPr>
          <w:i/>
          <w:sz w:val="24"/>
        </w:rPr>
        <w:t>Shakespeare’s World /</w:t>
      </w:r>
      <w:r w:rsidR="00D85F02" w:rsidRPr="00AA0AC4">
        <w:rPr>
          <w:i/>
          <w:sz w:val="24"/>
        </w:rPr>
        <w:t xml:space="preserve"> World Shakespeare</w:t>
      </w:r>
      <w:r>
        <w:rPr>
          <w:i/>
          <w:sz w:val="24"/>
        </w:rPr>
        <w:t>s</w:t>
      </w:r>
      <w:r w:rsidR="00D85F02" w:rsidRPr="00AA0AC4">
        <w:rPr>
          <w:i/>
          <w:sz w:val="24"/>
        </w:rPr>
        <w:t>. The Selected Proceedings of the International Shakespeare Association World Congress, Brisbane 2006</w:t>
      </w:r>
      <w:r w:rsidR="00D85F02" w:rsidRPr="00AA0AC4">
        <w:rPr>
          <w:sz w:val="24"/>
        </w:rPr>
        <w:t xml:space="preserve">. Ed. Richard Fortheringham, Christa Jansohn, Robert White. Newark: </w:t>
      </w:r>
      <w:r w:rsidR="009C3944">
        <w:rPr>
          <w:sz w:val="24"/>
        </w:rPr>
        <w:t xml:space="preserve">University of </w:t>
      </w:r>
      <w:r w:rsidR="00D85F02" w:rsidRPr="00AA0AC4">
        <w:rPr>
          <w:sz w:val="24"/>
        </w:rPr>
        <w:t>Delaware Press, 2008. Pp. 436 [with articles by Maurizio Calbi, Deborah Cartmell, Supriya Chaudhuri, Melissa Croteau, Rafik Darragi, Natasha Dist</w:t>
      </w:r>
      <w:r w:rsidR="00D85F02">
        <w:rPr>
          <w:sz w:val="24"/>
        </w:rPr>
        <w:t>iller, Joan Fitzpatrick, Paul J.C.M. Franssen, Sayre Greenfield, Michael Hattaway,</w:t>
      </w:r>
      <w:r w:rsidR="00D85F02">
        <w:rPr>
          <w:spacing w:val="-11"/>
          <w:sz w:val="24"/>
        </w:rPr>
        <w:t xml:space="preserve"> </w:t>
      </w:r>
      <w:r w:rsidR="00D85F02">
        <w:rPr>
          <w:sz w:val="24"/>
        </w:rPr>
        <w:t>Lisa</w:t>
      </w:r>
      <w:r w:rsidR="00D85F02">
        <w:rPr>
          <w:spacing w:val="-11"/>
          <w:sz w:val="24"/>
        </w:rPr>
        <w:t xml:space="preserve"> </w:t>
      </w:r>
      <w:r w:rsidR="00D85F02">
        <w:rPr>
          <w:sz w:val="24"/>
        </w:rPr>
        <w:t>Hopkins,</w:t>
      </w:r>
      <w:r w:rsidR="00D85F02">
        <w:rPr>
          <w:spacing w:val="-10"/>
          <w:sz w:val="24"/>
        </w:rPr>
        <w:t xml:space="preserve"> </w:t>
      </w:r>
      <w:r w:rsidR="00D85F02">
        <w:rPr>
          <w:sz w:val="24"/>
        </w:rPr>
        <w:t>Anwar</w:t>
      </w:r>
      <w:r w:rsidR="00D85F02">
        <w:rPr>
          <w:spacing w:val="-11"/>
          <w:sz w:val="24"/>
        </w:rPr>
        <w:t xml:space="preserve"> </w:t>
      </w:r>
      <w:r w:rsidR="00D85F02">
        <w:rPr>
          <w:sz w:val="24"/>
        </w:rPr>
        <w:t>Ibrahim,</w:t>
      </w:r>
      <w:r w:rsidR="00D85F02">
        <w:rPr>
          <w:spacing w:val="-10"/>
          <w:sz w:val="24"/>
        </w:rPr>
        <w:t xml:space="preserve"> </w:t>
      </w:r>
      <w:r w:rsidR="00D85F02">
        <w:rPr>
          <w:sz w:val="24"/>
        </w:rPr>
        <w:t>Kobayashi</w:t>
      </w:r>
      <w:r w:rsidR="00D85F02">
        <w:rPr>
          <w:spacing w:val="-11"/>
          <w:sz w:val="24"/>
        </w:rPr>
        <w:t xml:space="preserve"> </w:t>
      </w:r>
      <w:r w:rsidR="00D85F02">
        <w:rPr>
          <w:sz w:val="24"/>
        </w:rPr>
        <w:t>Kaori,</w:t>
      </w:r>
      <w:r w:rsidR="00D85F02">
        <w:rPr>
          <w:spacing w:val="-11"/>
          <w:sz w:val="24"/>
        </w:rPr>
        <w:t xml:space="preserve"> </w:t>
      </w:r>
      <w:r w:rsidR="00D85F02">
        <w:rPr>
          <w:sz w:val="24"/>
        </w:rPr>
        <w:t>Yoshiko</w:t>
      </w:r>
      <w:r w:rsidR="00D85F02">
        <w:rPr>
          <w:spacing w:val="-10"/>
          <w:sz w:val="24"/>
        </w:rPr>
        <w:t xml:space="preserve"> </w:t>
      </w:r>
      <w:r w:rsidR="00D85F02">
        <w:rPr>
          <w:sz w:val="24"/>
        </w:rPr>
        <w:t>Kawachi,</w:t>
      </w:r>
      <w:r w:rsidR="00D85F02">
        <w:rPr>
          <w:spacing w:val="-11"/>
          <w:sz w:val="24"/>
        </w:rPr>
        <w:t xml:space="preserve"> </w:t>
      </w:r>
      <w:r w:rsidR="00D85F02">
        <w:rPr>
          <w:sz w:val="24"/>
        </w:rPr>
        <w:t xml:space="preserve">Dong-wook Kim, Yong Li Lan, Hyon-u Lee, Jill L. Levenson, Ania Loomba, David Malouf, Zoltán Márkus, Sophie Masson, Ruth Morse, Michael Neill, Marianne Novy, Lena Cowen Orlin, </w:t>
      </w:r>
      <w:r w:rsidR="00D85F02" w:rsidRPr="00D40B1B">
        <w:rPr>
          <w:sz w:val="24"/>
        </w:rPr>
        <w:t>Li Ruru, Michael Shapiro, Marcus Cheng Chye Tan, Dorothy</w:t>
      </w:r>
      <w:r w:rsidR="00D85F02" w:rsidRPr="00D40B1B">
        <w:rPr>
          <w:spacing w:val="-4"/>
          <w:sz w:val="24"/>
        </w:rPr>
        <w:t xml:space="preserve"> </w:t>
      </w:r>
      <w:r w:rsidR="00D85F02" w:rsidRPr="00D40B1B">
        <w:rPr>
          <w:sz w:val="24"/>
        </w:rPr>
        <w:t>Wong].</w:t>
      </w:r>
    </w:p>
    <w:p w14:paraId="305327C3" w14:textId="12C48BA5" w:rsidR="00007EB0" w:rsidRPr="00007EB0" w:rsidRDefault="00007EB0" w:rsidP="00007EB0">
      <w:pPr>
        <w:tabs>
          <w:tab w:val="left" w:pos="476"/>
        </w:tabs>
        <w:ind w:right="111"/>
        <w:rPr>
          <w:sz w:val="24"/>
        </w:rPr>
      </w:pPr>
    </w:p>
    <w:p w14:paraId="29B7417B" w14:textId="77777777" w:rsidR="00D40B1B" w:rsidRPr="00D40B1B" w:rsidRDefault="00D40B1B" w:rsidP="00D40B1B">
      <w:pPr>
        <w:pStyle w:val="Listenabsatz"/>
        <w:tabs>
          <w:tab w:val="left" w:pos="476"/>
        </w:tabs>
        <w:spacing w:before="0"/>
        <w:ind w:left="476" w:right="111" w:firstLine="0"/>
        <w:rPr>
          <w:sz w:val="24"/>
        </w:rPr>
      </w:pPr>
    </w:p>
    <w:p w14:paraId="7657CB4B" w14:textId="77777777" w:rsidR="004B6B86" w:rsidRPr="00D40B1B" w:rsidRDefault="004B6B86" w:rsidP="00D40B1B">
      <w:pPr>
        <w:pStyle w:val="Listenabsatz"/>
        <w:numPr>
          <w:ilvl w:val="1"/>
          <w:numId w:val="7"/>
        </w:numPr>
        <w:tabs>
          <w:tab w:val="left" w:pos="473"/>
        </w:tabs>
        <w:spacing w:before="0"/>
        <w:ind w:right="108"/>
        <w:rPr>
          <w:sz w:val="24"/>
        </w:rPr>
      </w:pPr>
      <w:r w:rsidRPr="00D40B1B">
        <w:rPr>
          <w:i/>
          <w:sz w:val="24"/>
        </w:rPr>
        <w:lastRenderedPageBreak/>
        <w:t>Shakespeare Without Boundaries</w:t>
      </w:r>
      <w:r w:rsidR="00F277E9">
        <w:rPr>
          <w:i/>
          <w:sz w:val="24"/>
        </w:rPr>
        <w:t>.</w:t>
      </w:r>
      <w:r w:rsidR="00D40B1B" w:rsidRPr="00D40B1B">
        <w:rPr>
          <w:i/>
          <w:sz w:val="24"/>
        </w:rPr>
        <w:t xml:space="preserve"> Essays in Honor of Dieter Mehl</w:t>
      </w:r>
      <w:r w:rsidRPr="00D40B1B">
        <w:rPr>
          <w:sz w:val="24"/>
        </w:rPr>
        <w:t>. Ed. Christa Jansohn. Associate editors: Stanley Wells and</w:t>
      </w:r>
      <w:r w:rsidRPr="00D40B1B">
        <w:rPr>
          <w:spacing w:val="-5"/>
          <w:sz w:val="24"/>
        </w:rPr>
        <w:t xml:space="preserve"> </w:t>
      </w:r>
      <w:r w:rsidRPr="00D40B1B">
        <w:rPr>
          <w:sz w:val="24"/>
        </w:rPr>
        <w:t>Lena</w:t>
      </w:r>
      <w:r w:rsidRPr="00D40B1B">
        <w:rPr>
          <w:spacing w:val="-4"/>
          <w:sz w:val="24"/>
        </w:rPr>
        <w:t xml:space="preserve"> </w:t>
      </w:r>
      <w:r w:rsidRPr="00D40B1B">
        <w:rPr>
          <w:sz w:val="24"/>
        </w:rPr>
        <w:t>Cowan</w:t>
      </w:r>
      <w:r w:rsidRPr="00D40B1B">
        <w:rPr>
          <w:spacing w:val="-4"/>
          <w:sz w:val="24"/>
        </w:rPr>
        <w:t xml:space="preserve"> </w:t>
      </w:r>
      <w:r w:rsidRPr="00D40B1B">
        <w:rPr>
          <w:sz w:val="24"/>
        </w:rPr>
        <w:t>Orlin.</w:t>
      </w:r>
      <w:r w:rsidRPr="00D40B1B">
        <w:rPr>
          <w:spacing w:val="-5"/>
          <w:sz w:val="24"/>
        </w:rPr>
        <w:t xml:space="preserve"> </w:t>
      </w:r>
      <w:r w:rsidRPr="00D40B1B">
        <w:rPr>
          <w:sz w:val="24"/>
        </w:rPr>
        <w:t>Newark:</w:t>
      </w:r>
      <w:r w:rsidRPr="00D40B1B">
        <w:rPr>
          <w:spacing w:val="-4"/>
          <w:sz w:val="24"/>
        </w:rPr>
        <w:t xml:space="preserve"> </w:t>
      </w:r>
      <w:r w:rsidR="009C3944">
        <w:rPr>
          <w:spacing w:val="-4"/>
          <w:sz w:val="24"/>
        </w:rPr>
        <w:t xml:space="preserve">University of </w:t>
      </w:r>
      <w:r w:rsidRPr="00D40B1B">
        <w:rPr>
          <w:sz w:val="24"/>
        </w:rPr>
        <w:t>Delaware</w:t>
      </w:r>
      <w:r w:rsidRPr="00D40B1B">
        <w:rPr>
          <w:spacing w:val="-4"/>
          <w:sz w:val="24"/>
        </w:rPr>
        <w:t xml:space="preserve"> </w:t>
      </w:r>
      <w:r w:rsidRPr="00D40B1B">
        <w:rPr>
          <w:sz w:val="24"/>
        </w:rPr>
        <w:t>Press,</w:t>
      </w:r>
      <w:r w:rsidRPr="00D40B1B">
        <w:rPr>
          <w:spacing w:val="-4"/>
          <w:sz w:val="24"/>
        </w:rPr>
        <w:t xml:space="preserve"> </w:t>
      </w:r>
      <w:r w:rsidR="00C92669">
        <w:rPr>
          <w:sz w:val="24"/>
        </w:rPr>
        <w:t>2011</w:t>
      </w:r>
      <w:r w:rsidRPr="00D40B1B">
        <w:rPr>
          <w:sz w:val="24"/>
        </w:rPr>
        <w:t>.</w:t>
      </w:r>
      <w:r w:rsidRPr="00D40B1B">
        <w:rPr>
          <w:spacing w:val="-5"/>
          <w:sz w:val="24"/>
        </w:rPr>
        <w:t xml:space="preserve"> </w:t>
      </w:r>
      <w:r w:rsidRPr="00D40B1B">
        <w:rPr>
          <w:sz w:val="24"/>
        </w:rPr>
        <w:t>Pp.</w:t>
      </w:r>
      <w:r w:rsidRPr="00D40B1B">
        <w:rPr>
          <w:spacing w:val="-4"/>
          <w:sz w:val="24"/>
        </w:rPr>
        <w:t xml:space="preserve"> </w:t>
      </w:r>
      <w:r w:rsidRPr="00D40B1B">
        <w:rPr>
          <w:sz w:val="24"/>
        </w:rPr>
        <w:t>393</w:t>
      </w:r>
      <w:r w:rsidRPr="00D40B1B">
        <w:rPr>
          <w:spacing w:val="-4"/>
          <w:sz w:val="24"/>
        </w:rPr>
        <w:t xml:space="preserve"> </w:t>
      </w:r>
      <w:r w:rsidRPr="00D40B1B">
        <w:rPr>
          <w:sz w:val="24"/>
        </w:rPr>
        <w:t>[with</w:t>
      </w:r>
      <w:r w:rsidRPr="00D40B1B">
        <w:rPr>
          <w:spacing w:val="-4"/>
          <w:sz w:val="24"/>
        </w:rPr>
        <w:t xml:space="preserve"> </w:t>
      </w:r>
      <w:r w:rsidRPr="00D40B1B">
        <w:rPr>
          <w:sz w:val="24"/>
        </w:rPr>
        <w:t>articles</w:t>
      </w:r>
      <w:r w:rsidRPr="00D40B1B">
        <w:rPr>
          <w:spacing w:val="-5"/>
          <w:sz w:val="24"/>
        </w:rPr>
        <w:t xml:space="preserve"> </w:t>
      </w:r>
      <w:r w:rsidRPr="00D40B1B">
        <w:rPr>
          <w:sz w:val="24"/>
        </w:rPr>
        <w:t>by</w:t>
      </w:r>
      <w:r w:rsidRPr="00D40B1B">
        <w:rPr>
          <w:spacing w:val="-4"/>
          <w:sz w:val="24"/>
        </w:rPr>
        <w:t xml:space="preserve"> </w:t>
      </w:r>
      <w:r w:rsidRPr="00D40B1B">
        <w:rPr>
          <w:sz w:val="24"/>
        </w:rPr>
        <w:t>Catherine Alexander, Catherine Belsey, David Bevington, Piero Boitani, Alan Brissenden, Ann Jennalie Cook, Paul Edmondson, Reginald A. Foakes, Brian Gibbons, Marta Gibinska, Werner Habicht, Peter Holland, Grace Ioppolo, Christa Jansohn, Chee Seng Lim, Martin Orkin, Adrian Poole, Phyllis Rackin, Hugh Macrae Richmond, Velma Bourgeois Richmond, Alexander Shurbanov, Bruce Smith, Ann Thompson, John Thompson, Jesús Tronch, Stanley Wells, Georgianna</w:t>
      </w:r>
      <w:r w:rsidRPr="00D40B1B">
        <w:rPr>
          <w:spacing w:val="-2"/>
          <w:sz w:val="24"/>
        </w:rPr>
        <w:t xml:space="preserve"> </w:t>
      </w:r>
      <w:r w:rsidRPr="00D40B1B">
        <w:rPr>
          <w:sz w:val="24"/>
        </w:rPr>
        <w:t>Ziegler].</w:t>
      </w:r>
    </w:p>
    <w:p w14:paraId="211F049E" w14:textId="77777777" w:rsidR="004B6B86" w:rsidRDefault="004B6B86" w:rsidP="00743B52">
      <w:pPr>
        <w:pStyle w:val="Listenabsatz"/>
        <w:numPr>
          <w:ilvl w:val="1"/>
          <w:numId w:val="7"/>
        </w:numPr>
        <w:tabs>
          <w:tab w:val="left" w:pos="476"/>
        </w:tabs>
        <w:spacing w:before="191"/>
        <w:ind w:left="476" w:right="108" w:hanging="360"/>
        <w:rPr>
          <w:sz w:val="24"/>
        </w:rPr>
      </w:pPr>
      <w:r w:rsidRPr="00874DFD">
        <w:rPr>
          <w:i/>
          <w:sz w:val="24"/>
          <w:lang w:val="de-DE"/>
        </w:rPr>
        <w:t>Hochschulpolitik. Deutschland und Großbritannien im Vergleich</w:t>
      </w:r>
      <w:r w:rsidRPr="00874DFD">
        <w:rPr>
          <w:sz w:val="24"/>
          <w:lang w:val="de-DE"/>
        </w:rPr>
        <w:t xml:space="preserve">. Ed. Christa Jansohn und Reinhard Meier-Walser (Argumente und Materialien zum Zeitgeschehen, 84). </w:t>
      </w:r>
      <w:r>
        <w:rPr>
          <w:sz w:val="24"/>
        </w:rPr>
        <w:t>München: Hanns-Seidel-Stiftung, 2013. Pp.</w:t>
      </w:r>
      <w:r>
        <w:rPr>
          <w:spacing w:val="-1"/>
          <w:sz w:val="24"/>
        </w:rPr>
        <w:t xml:space="preserve"> </w:t>
      </w:r>
      <w:r>
        <w:rPr>
          <w:sz w:val="24"/>
        </w:rPr>
        <w:t>54.</w:t>
      </w:r>
    </w:p>
    <w:p w14:paraId="3E00EB5A" w14:textId="77777777" w:rsidR="004B6B86" w:rsidRPr="00743B52" w:rsidRDefault="004B6B86" w:rsidP="00743B52">
      <w:pPr>
        <w:pStyle w:val="Listenabsatz"/>
        <w:numPr>
          <w:ilvl w:val="1"/>
          <w:numId w:val="7"/>
        </w:numPr>
        <w:tabs>
          <w:tab w:val="left" w:pos="473"/>
        </w:tabs>
        <w:spacing w:line="244" w:lineRule="auto"/>
        <w:rPr>
          <w:sz w:val="24"/>
          <w:lang w:val="de-DE"/>
        </w:rPr>
      </w:pPr>
      <w:r w:rsidRPr="00874DFD">
        <w:rPr>
          <w:i/>
          <w:sz w:val="24"/>
          <w:lang w:val="de-DE"/>
        </w:rPr>
        <w:t>Literaturkritik.de</w:t>
      </w:r>
      <w:r w:rsidRPr="00874DFD">
        <w:rPr>
          <w:i/>
          <w:spacing w:val="-16"/>
          <w:sz w:val="24"/>
          <w:lang w:val="de-DE"/>
        </w:rPr>
        <w:t xml:space="preserve"> </w:t>
      </w:r>
      <w:r w:rsidRPr="00874DFD">
        <w:rPr>
          <w:i/>
          <w:sz w:val="24"/>
          <w:lang w:val="de-DE"/>
        </w:rPr>
        <w:t>Rezensionsforum</w:t>
      </w:r>
      <w:r w:rsidRPr="00874DFD">
        <w:rPr>
          <w:i/>
          <w:spacing w:val="-16"/>
          <w:sz w:val="24"/>
          <w:lang w:val="de-DE"/>
        </w:rPr>
        <w:t xml:space="preserve"> </w:t>
      </w:r>
      <w:r w:rsidRPr="00874DFD">
        <w:rPr>
          <w:i/>
          <w:sz w:val="24"/>
          <w:lang w:val="de-DE"/>
        </w:rPr>
        <w:t>für</w:t>
      </w:r>
      <w:r w:rsidRPr="00874DFD">
        <w:rPr>
          <w:i/>
          <w:spacing w:val="-16"/>
          <w:sz w:val="24"/>
          <w:lang w:val="de-DE"/>
        </w:rPr>
        <w:t xml:space="preserve"> </w:t>
      </w:r>
      <w:r w:rsidRPr="00874DFD">
        <w:rPr>
          <w:i/>
          <w:sz w:val="24"/>
          <w:lang w:val="de-DE"/>
        </w:rPr>
        <w:t>Literatur</w:t>
      </w:r>
      <w:r w:rsidRPr="00874DFD">
        <w:rPr>
          <w:i/>
          <w:spacing w:val="-16"/>
          <w:sz w:val="24"/>
          <w:lang w:val="de-DE"/>
        </w:rPr>
        <w:t xml:space="preserve"> </w:t>
      </w:r>
      <w:r w:rsidRPr="00874DFD">
        <w:rPr>
          <w:i/>
          <w:sz w:val="24"/>
          <w:lang w:val="de-DE"/>
        </w:rPr>
        <w:t>und</w:t>
      </w:r>
      <w:r w:rsidRPr="00874DFD">
        <w:rPr>
          <w:i/>
          <w:spacing w:val="-16"/>
          <w:sz w:val="24"/>
          <w:lang w:val="de-DE"/>
        </w:rPr>
        <w:t xml:space="preserve"> </w:t>
      </w:r>
      <w:r w:rsidRPr="00874DFD">
        <w:rPr>
          <w:i/>
          <w:sz w:val="24"/>
          <w:lang w:val="de-DE"/>
        </w:rPr>
        <w:t>für</w:t>
      </w:r>
      <w:r w:rsidRPr="00874DFD">
        <w:rPr>
          <w:i/>
          <w:spacing w:val="-16"/>
          <w:sz w:val="24"/>
          <w:lang w:val="de-DE"/>
        </w:rPr>
        <w:t xml:space="preserve"> </w:t>
      </w:r>
      <w:r w:rsidRPr="00874DFD">
        <w:rPr>
          <w:i/>
          <w:sz w:val="24"/>
          <w:lang w:val="de-DE"/>
        </w:rPr>
        <w:t>Kulturwissenschaften</w:t>
      </w:r>
      <w:r w:rsidRPr="00874DFD">
        <w:rPr>
          <w:sz w:val="24"/>
          <w:lang w:val="de-DE"/>
        </w:rPr>
        <w:t>,</w:t>
      </w:r>
      <w:r w:rsidRPr="00874DFD">
        <w:rPr>
          <w:spacing w:val="-16"/>
          <w:sz w:val="24"/>
          <w:lang w:val="de-DE"/>
        </w:rPr>
        <w:t xml:space="preserve"> </w:t>
      </w:r>
      <w:r w:rsidRPr="00874DFD">
        <w:rPr>
          <w:sz w:val="24"/>
          <w:lang w:val="de-DE"/>
        </w:rPr>
        <w:t>16:4</w:t>
      </w:r>
      <w:r w:rsidRPr="00874DFD">
        <w:rPr>
          <w:spacing w:val="-15"/>
          <w:sz w:val="24"/>
          <w:lang w:val="de-DE"/>
        </w:rPr>
        <w:t xml:space="preserve"> </w:t>
      </w:r>
      <w:r w:rsidRPr="00874DFD">
        <w:rPr>
          <w:sz w:val="24"/>
          <w:lang w:val="de-DE"/>
        </w:rPr>
        <w:t>(2014), Schwerpunkt: Shakespeare. Herausgegeben von Christa Jansohn und Dieter Lamping (Marburg: Literaturwissenschaft.de, 2014), S.</w:t>
      </w:r>
      <w:r w:rsidRPr="00874DFD">
        <w:rPr>
          <w:spacing w:val="-2"/>
          <w:sz w:val="24"/>
          <w:lang w:val="de-DE"/>
        </w:rPr>
        <w:t xml:space="preserve"> </w:t>
      </w:r>
      <w:r w:rsidRPr="00874DFD">
        <w:rPr>
          <w:sz w:val="24"/>
          <w:lang w:val="de-DE"/>
        </w:rPr>
        <w:t>1-146.</w:t>
      </w:r>
      <w:r w:rsidR="00743B52">
        <w:rPr>
          <w:sz w:val="24"/>
          <w:lang w:val="de-DE"/>
        </w:rPr>
        <w:t xml:space="preserve"> </w:t>
      </w:r>
      <w:hyperlink r:id="rId12" w:history="1">
        <w:r w:rsidR="00743B52" w:rsidRPr="00721C8D">
          <w:rPr>
            <w:rStyle w:val="Hyperlink"/>
            <w:lang w:val="de-DE"/>
          </w:rPr>
          <w:t>http://www.literaturkritik.de/public/inhalt.php?ausgabe=201404</w:t>
        </w:r>
      </w:hyperlink>
    </w:p>
    <w:p w14:paraId="4451C040" w14:textId="77777777" w:rsidR="004B6B86" w:rsidRPr="00874DFD" w:rsidRDefault="004B6B86" w:rsidP="004B6B86">
      <w:pPr>
        <w:pStyle w:val="Textkrper"/>
        <w:rPr>
          <w:sz w:val="17"/>
          <w:lang w:val="de-DE"/>
        </w:rPr>
      </w:pPr>
    </w:p>
    <w:p w14:paraId="0F4927F3" w14:textId="77777777" w:rsidR="004B6B86" w:rsidRDefault="004B6B86" w:rsidP="004B6B86">
      <w:pPr>
        <w:pStyle w:val="Listenabsatz"/>
        <w:numPr>
          <w:ilvl w:val="1"/>
          <w:numId w:val="7"/>
        </w:numPr>
        <w:tabs>
          <w:tab w:val="left" w:pos="476"/>
          <w:tab w:val="left" w:pos="2074"/>
          <w:tab w:val="left" w:pos="3885"/>
          <w:tab w:val="left" w:pos="7122"/>
          <w:tab w:val="left" w:pos="8567"/>
        </w:tabs>
        <w:spacing w:before="90" w:line="242" w:lineRule="auto"/>
        <w:ind w:left="476" w:right="111" w:hanging="360"/>
        <w:rPr>
          <w:sz w:val="24"/>
        </w:rPr>
      </w:pPr>
      <w:r w:rsidRPr="00874DFD">
        <w:rPr>
          <w:i/>
          <w:sz w:val="24"/>
          <w:lang w:val="de-DE"/>
        </w:rPr>
        <w:t>450 Jahre Shakespeare</w:t>
      </w:r>
      <w:r w:rsidRPr="00874DFD">
        <w:rPr>
          <w:sz w:val="24"/>
          <w:lang w:val="de-DE"/>
        </w:rPr>
        <w:t>, Literaturkritik.de Rezensionsforum für Literatur und für Kulturwissenschaften,</w:t>
      </w:r>
      <w:r w:rsidRPr="00874DFD">
        <w:rPr>
          <w:spacing w:val="-18"/>
          <w:sz w:val="24"/>
          <w:lang w:val="de-DE"/>
        </w:rPr>
        <w:t xml:space="preserve"> </w:t>
      </w:r>
      <w:r w:rsidRPr="00874DFD">
        <w:rPr>
          <w:sz w:val="24"/>
          <w:lang w:val="de-DE"/>
        </w:rPr>
        <w:t>17:1</w:t>
      </w:r>
      <w:r w:rsidRPr="00874DFD">
        <w:rPr>
          <w:spacing w:val="-18"/>
          <w:sz w:val="24"/>
          <w:lang w:val="de-DE"/>
        </w:rPr>
        <w:t xml:space="preserve"> </w:t>
      </w:r>
      <w:r w:rsidRPr="00874DFD">
        <w:rPr>
          <w:sz w:val="24"/>
          <w:lang w:val="de-DE"/>
        </w:rPr>
        <w:t>(2015),</w:t>
      </w:r>
      <w:r w:rsidRPr="00874DFD">
        <w:rPr>
          <w:spacing w:val="-17"/>
          <w:sz w:val="24"/>
          <w:lang w:val="de-DE"/>
        </w:rPr>
        <w:t xml:space="preserve"> </w:t>
      </w:r>
      <w:r w:rsidRPr="00874DFD">
        <w:rPr>
          <w:sz w:val="24"/>
          <w:lang w:val="de-DE"/>
        </w:rPr>
        <w:t>Schwerpunkt:</w:t>
      </w:r>
      <w:r w:rsidRPr="00874DFD">
        <w:rPr>
          <w:spacing w:val="-18"/>
          <w:sz w:val="24"/>
          <w:lang w:val="de-DE"/>
        </w:rPr>
        <w:t xml:space="preserve"> </w:t>
      </w:r>
      <w:r w:rsidRPr="00874DFD">
        <w:rPr>
          <w:sz w:val="24"/>
          <w:lang w:val="de-DE"/>
        </w:rPr>
        <w:t>Shakespeare.</w:t>
      </w:r>
      <w:r w:rsidRPr="00874DFD">
        <w:rPr>
          <w:spacing w:val="-18"/>
          <w:sz w:val="24"/>
          <w:lang w:val="de-DE"/>
        </w:rPr>
        <w:t xml:space="preserve"> </w:t>
      </w:r>
      <w:r>
        <w:rPr>
          <w:sz w:val="24"/>
        </w:rPr>
        <w:t>Herausgegeben</w:t>
      </w:r>
      <w:r>
        <w:rPr>
          <w:spacing w:val="-17"/>
          <w:sz w:val="24"/>
        </w:rPr>
        <w:t xml:space="preserve"> </w:t>
      </w:r>
      <w:r>
        <w:rPr>
          <w:sz w:val="24"/>
        </w:rPr>
        <w:t>von</w:t>
      </w:r>
      <w:r>
        <w:rPr>
          <w:spacing w:val="-18"/>
          <w:sz w:val="24"/>
        </w:rPr>
        <w:t xml:space="preserve"> </w:t>
      </w:r>
      <w:r>
        <w:rPr>
          <w:sz w:val="24"/>
        </w:rPr>
        <w:t>Christa Jansohn</w:t>
      </w:r>
      <w:r>
        <w:rPr>
          <w:sz w:val="24"/>
        </w:rPr>
        <w:tab/>
        <w:t>(Marburg:</w:t>
      </w:r>
      <w:r>
        <w:rPr>
          <w:sz w:val="24"/>
        </w:rPr>
        <w:tab/>
        <w:t>Literaturwissenschaft.de,</w:t>
      </w:r>
      <w:r>
        <w:rPr>
          <w:sz w:val="24"/>
        </w:rPr>
        <w:tab/>
        <w:t>2015),</w:t>
      </w:r>
      <w:r>
        <w:rPr>
          <w:sz w:val="24"/>
        </w:rPr>
        <w:tab/>
      </w:r>
      <w:r>
        <w:rPr>
          <w:spacing w:val="-3"/>
          <w:sz w:val="24"/>
        </w:rPr>
        <w:t>1-109.</w:t>
      </w:r>
    </w:p>
    <w:p w14:paraId="048E60CF" w14:textId="77777777" w:rsidR="004B6B86" w:rsidRDefault="00AC7B56" w:rsidP="004B6B86">
      <w:pPr>
        <w:pStyle w:val="Textkrper"/>
        <w:spacing w:before="4"/>
        <w:ind w:left="476"/>
      </w:pPr>
      <w:hyperlink r:id="rId13">
        <w:r w:rsidR="004B6B86">
          <w:rPr>
            <w:color w:val="0000FF"/>
            <w:u w:val="single" w:color="0000FF"/>
          </w:rPr>
          <w:t>http://www.literaturkritik.de/public/inhalt.php?ausgabe=201501</w:t>
        </w:r>
      </w:hyperlink>
    </w:p>
    <w:p w14:paraId="65249C45" w14:textId="77777777" w:rsidR="004B6B86" w:rsidRDefault="004B6B86" w:rsidP="004B6B86">
      <w:pPr>
        <w:pStyle w:val="Textkrper"/>
        <w:spacing w:before="7"/>
        <w:rPr>
          <w:sz w:val="16"/>
        </w:rPr>
      </w:pPr>
    </w:p>
    <w:p w14:paraId="488BF050" w14:textId="77777777" w:rsidR="004B6B86" w:rsidRPr="00874DFD" w:rsidRDefault="004B6B86" w:rsidP="004B6B86">
      <w:pPr>
        <w:pStyle w:val="Listenabsatz"/>
        <w:numPr>
          <w:ilvl w:val="1"/>
          <w:numId w:val="7"/>
        </w:numPr>
        <w:tabs>
          <w:tab w:val="left" w:pos="476"/>
        </w:tabs>
        <w:spacing w:before="90" w:line="244" w:lineRule="auto"/>
        <w:ind w:left="476" w:right="109" w:hanging="360"/>
        <w:rPr>
          <w:sz w:val="24"/>
          <w:lang w:val="de-DE"/>
        </w:rPr>
      </w:pPr>
      <w:r w:rsidRPr="00874DFD">
        <w:rPr>
          <w:i/>
          <w:sz w:val="24"/>
          <w:lang w:val="de-DE"/>
        </w:rPr>
        <w:t>Shakespeare unter den Deutschen</w:t>
      </w:r>
      <w:r w:rsidRPr="00874DFD">
        <w:rPr>
          <w:sz w:val="24"/>
          <w:lang w:val="de-DE"/>
        </w:rPr>
        <w:t>. Ed. Christa Jansohn unter Mitwirkung von Werner Habicht,</w:t>
      </w:r>
      <w:r w:rsidRPr="00874DFD">
        <w:rPr>
          <w:spacing w:val="-17"/>
          <w:sz w:val="24"/>
          <w:lang w:val="de-DE"/>
        </w:rPr>
        <w:t xml:space="preserve"> </w:t>
      </w:r>
      <w:r w:rsidRPr="00874DFD">
        <w:rPr>
          <w:sz w:val="24"/>
          <w:lang w:val="de-DE"/>
        </w:rPr>
        <w:t>Dieter</w:t>
      </w:r>
      <w:r w:rsidRPr="00874DFD">
        <w:rPr>
          <w:spacing w:val="-16"/>
          <w:sz w:val="24"/>
          <w:lang w:val="de-DE"/>
        </w:rPr>
        <w:t xml:space="preserve"> </w:t>
      </w:r>
      <w:r w:rsidRPr="00874DFD">
        <w:rPr>
          <w:sz w:val="24"/>
          <w:lang w:val="de-DE"/>
        </w:rPr>
        <w:t>Mehl,</w:t>
      </w:r>
      <w:r w:rsidRPr="00874DFD">
        <w:rPr>
          <w:spacing w:val="-17"/>
          <w:sz w:val="24"/>
          <w:lang w:val="de-DE"/>
        </w:rPr>
        <w:t xml:space="preserve"> </w:t>
      </w:r>
      <w:r w:rsidRPr="00874DFD">
        <w:rPr>
          <w:sz w:val="24"/>
          <w:lang w:val="de-DE"/>
        </w:rPr>
        <w:t>und</w:t>
      </w:r>
      <w:r w:rsidRPr="00874DFD">
        <w:rPr>
          <w:spacing w:val="-16"/>
          <w:sz w:val="24"/>
          <w:lang w:val="de-DE"/>
        </w:rPr>
        <w:t xml:space="preserve"> </w:t>
      </w:r>
      <w:r w:rsidRPr="00874DFD">
        <w:rPr>
          <w:sz w:val="24"/>
          <w:lang w:val="de-DE"/>
        </w:rPr>
        <w:t>Philip</w:t>
      </w:r>
      <w:r w:rsidRPr="00874DFD">
        <w:rPr>
          <w:spacing w:val="-17"/>
          <w:sz w:val="24"/>
          <w:lang w:val="de-DE"/>
        </w:rPr>
        <w:t xml:space="preserve"> </w:t>
      </w:r>
      <w:r w:rsidRPr="00874DFD">
        <w:rPr>
          <w:sz w:val="24"/>
          <w:lang w:val="de-DE"/>
        </w:rPr>
        <w:t>Redl</w:t>
      </w:r>
      <w:r w:rsidRPr="00874DFD">
        <w:rPr>
          <w:spacing w:val="-16"/>
          <w:sz w:val="24"/>
          <w:lang w:val="de-DE"/>
        </w:rPr>
        <w:t xml:space="preserve"> </w:t>
      </w:r>
      <w:r w:rsidRPr="00874DFD">
        <w:rPr>
          <w:sz w:val="24"/>
          <w:lang w:val="de-DE"/>
        </w:rPr>
        <w:t>(Stuttgart:</w:t>
      </w:r>
      <w:r w:rsidRPr="00874DFD">
        <w:rPr>
          <w:spacing w:val="-16"/>
          <w:sz w:val="24"/>
          <w:lang w:val="de-DE"/>
        </w:rPr>
        <w:t xml:space="preserve"> </w:t>
      </w:r>
      <w:r w:rsidRPr="00874DFD">
        <w:rPr>
          <w:sz w:val="24"/>
          <w:lang w:val="de-DE"/>
        </w:rPr>
        <w:t>Franz</w:t>
      </w:r>
      <w:r w:rsidRPr="00874DFD">
        <w:rPr>
          <w:spacing w:val="-17"/>
          <w:sz w:val="24"/>
          <w:lang w:val="de-DE"/>
        </w:rPr>
        <w:t xml:space="preserve"> </w:t>
      </w:r>
      <w:r w:rsidRPr="00874DFD">
        <w:rPr>
          <w:sz w:val="24"/>
          <w:lang w:val="de-DE"/>
        </w:rPr>
        <w:t>Steiner,</w:t>
      </w:r>
      <w:r w:rsidRPr="00874DFD">
        <w:rPr>
          <w:spacing w:val="-16"/>
          <w:sz w:val="24"/>
          <w:lang w:val="de-DE"/>
        </w:rPr>
        <w:t xml:space="preserve"> </w:t>
      </w:r>
      <w:r w:rsidRPr="00874DFD">
        <w:rPr>
          <w:sz w:val="24"/>
          <w:lang w:val="de-DE"/>
        </w:rPr>
        <w:t>2015).</w:t>
      </w:r>
      <w:r w:rsidRPr="00874DFD">
        <w:rPr>
          <w:spacing w:val="-17"/>
          <w:sz w:val="24"/>
          <w:lang w:val="de-DE"/>
        </w:rPr>
        <w:t xml:space="preserve"> </w:t>
      </w:r>
      <w:r w:rsidRPr="00874DFD">
        <w:rPr>
          <w:sz w:val="24"/>
          <w:lang w:val="de-DE"/>
        </w:rPr>
        <w:t>Pp.</w:t>
      </w:r>
      <w:r w:rsidRPr="00874DFD">
        <w:rPr>
          <w:spacing w:val="-16"/>
          <w:sz w:val="24"/>
          <w:lang w:val="de-DE"/>
        </w:rPr>
        <w:t xml:space="preserve"> </w:t>
      </w:r>
      <w:r w:rsidRPr="00874DFD">
        <w:rPr>
          <w:sz w:val="24"/>
          <w:lang w:val="de-DE"/>
        </w:rPr>
        <w:t>343</w:t>
      </w:r>
      <w:r w:rsidRPr="00874DFD">
        <w:rPr>
          <w:spacing w:val="-16"/>
          <w:sz w:val="24"/>
          <w:lang w:val="de-DE"/>
        </w:rPr>
        <w:t xml:space="preserve"> </w:t>
      </w:r>
      <w:r w:rsidRPr="00874DFD">
        <w:rPr>
          <w:sz w:val="24"/>
          <w:lang w:val="de-DE"/>
        </w:rPr>
        <w:t>[with</w:t>
      </w:r>
      <w:r w:rsidRPr="00874DFD">
        <w:rPr>
          <w:spacing w:val="-17"/>
          <w:sz w:val="24"/>
          <w:lang w:val="de-DE"/>
        </w:rPr>
        <w:t xml:space="preserve"> </w:t>
      </w:r>
      <w:r w:rsidRPr="00874DFD">
        <w:rPr>
          <w:sz w:val="24"/>
          <w:lang w:val="de-DE"/>
        </w:rPr>
        <w:t>articles by Steffan Davies, Mark-Georg Dehrmann, Nicolas Detering, Thomas Efer, Jens Malte Fischer,</w:t>
      </w:r>
      <w:r w:rsidRPr="00874DFD">
        <w:rPr>
          <w:spacing w:val="-14"/>
          <w:sz w:val="24"/>
          <w:lang w:val="de-DE"/>
        </w:rPr>
        <w:t xml:space="preserve"> </w:t>
      </w:r>
      <w:r w:rsidRPr="00874DFD">
        <w:rPr>
          <w:sz w:val="24"/>
          <w:lang w:val="de-DE"/>
        </w:rPr>
        <w:t>Matthias</w:t>
      </w:r>
      <w:r w:rsidRPr="00874DFD">
        <w:rPr>
          <w:spacing w:val="-14"/>
          <w:sz w:val="24"/>
          <w:lang w:val="de-DE"/>
        </w:rPr>
        <w:t xml:space="preserve"> </w:t>
      </w:r>
      <w:r w:rsidRPr="00874DFD">
        <w:rPr>
          <w:sz w:val="24"/>
          <w:lang w:val="de-DE"/>
        </w:rPr>
        <w:t>Grüne,</w:t>
      </w:r>
      <w:r w:rsidRPr="00874DFD">
        <w:rPr>
          <w:spacing w:val="-14"/>
          <w:sz w:val="24"/>
          <w:lang w:val="de-DE"/>
        </w:rPr>
        <w:t xml:space="preserve"> </w:t>
      </w:r>
      <w:r w:rsidRPr="00874DFD">
        <w:rPr>
          <w:sz w:val="24"/>
          <w:lang w:val="de-DE"/>
        </w:rPr>
        <w:t>Gerhard</w:t>
      </w:r>
      <w:r w:rsidRPr="00874DFD">
        <w:rPr>
          <w:spacing w:val="-13"/>
          <w:sz w:val="24"/>
          <w:lang w:val="de-DE"/>
        </w:rPr>
        <w:t xml:space="preserve"> </w:t>
      </w:r>
      <w:r w:rsidRPr="00874DFD">
        <w:rPr>
          <w:sz w:val="24"/>
          <w:lang w:val="de-DE"/>
        </w:rPr>
        <w:t>Heyer,</w:t>
      </w:r>
      <w:r w:rsidRPr="00874DFD">
        <w:rPr>
          <w:spacing w:val="-14"/>
          <w:sz w:val="24"/>
          <w:lang w:val="de-DE"/>
        </w:rPr>
        <w:t xml:space="preserve"> </w:t>
      </w:r>
      <w:r w:rsidRPr="00874DFD">
        <w:rPr>
          <w:sz w:val="24"/>
          <w:lang w:val="de-DE"/>
        </w:rPr>
        <w:t>Elisabeth</w:t>
      </w:r>
      <w:r w:rsidRPr="00874DFD">
        <w:rPr>
          <w:spacing w:val="-14"/>
          <w:sz w:val="24"/>
          <w:lang w:val="de-DE"/>
        </w:rPr>
        <w:t xml:space="preserve"> </w:t>
      </w:r>
      <w:r w:rsidRPr="00874DFD">
        <w:rPr>
          <w:sz w:val="24"/>
          <w:lang w:val="de-DE"/>
        </w:rPr>
        <w:t>Herrmann,</w:t>
      </w:r>
      <w:r w:rsidRPr="00874DFD">
        <w:rPr>
          <w:spacing w:val="-13"/>
          <w:sz w:val="24"/>
          <w:lang w:val="de-DE"/>
        </w:rPr>
        <w:t xml:space="preserve"> </w:t>
      </w:r>
      <w:r w:rsidRPr="00874DFD">
        <w:rPr>
          <w:sz w:val="24"/>
          <w:lang w:val="de-DE"/>
        </w:rPr>
        <w:t>Christa</w:t>
      </w:r>
      <w:r w:rsidRPr="00874DFD">
        <w:rPr>
          <w:spacing w:val="-14"/>
          <w:sz w:val="24"/>
          <w:lang w:val="de-DE"/>
        </w:rPr>
        <w:t xml:space="preserve"> </w:t>
      </w:r>
      <w:r w:rsidRPr="00874DFD">
        <w:rPr>
          <w:sz w:val="24"/>
          <w:lang w:val="de-DE"/>
        </w:rPr>
        <w:t>Jansohn,</w:t>
      </w:r>
      <w:r w:rsidRPr="00874DFD">
        <w:rPr>
          <w:spacing w:val="-14"/>
          <w:sz w:val="24"/>
          <w:lang w:val="de-DE"/>
        </w:rPr>
        <w:t xml:space="preserve"> </w:t>
      </w:r>
      <w:r w:rsidRPr="00874DFD">
        <w:rPr>
          <w:sz w:val="24"/>
          <w:lang w:val="de-DE"/>
        </w:rPr>
        <w:t>Jürgen</w:t>
      </w:r>
      <w:r w:rsidRPr="00874DFD">
        <w:rPr>
          <w:spacing w:val="-13"/>
          <w:sz w:val="24"/>
          <w:lang w:val="de-DE"/>
        </w:rPr>
        <w:t xml:space="preserve"> </w:t>
      </w:r>
      <w:r w:rsidRPr="00874DFD">
        <w:rPr>
          <w:sz w:val="24"/>
          <w:lang w:val="de-DE"/>
        </w:rPr>
        <w:t>Jost, Stefan Knödler, Peter W. Marx, Dieter Mehl, Emily Oliver, Ernst Osterkamp, Dirk von Petersdorff, Philipp Redl, Albrecht Riethmüller, Wolfram Steinbeck, Anja</w:t>
      </w:r>
      <w:r w:rsidRPr="00874DFD">
        <w:rPr>
          <w:spacing w:val="-11"/>
          <w:sz w:val="24"/>
          <w:lang w:val="de-DE"/>
        </w:rPr>
        <w:t xml:space="preserve"> </w:t>
      </w:r>
      <w:r w:rsidRPr="00874DFD">
        <w:rPr>
          <w:sz w:val="24"/>
          <w:lang w:val="de-DE"/>
        </w:rPr>
        <w:t>Wagner].</w:t>
      </w:r>
    </w:p>
    <w:p w14:paraId="3B8F0075" w14:textId="77777777" w:rsidR="004B6B86" w:rsidRPr="00874DFD" w:rsidRDefault="004B6B86" w:rsidP="004B6B86">
      <w:pPr>
        <w:pStyle w:val="Textkrper"/>
        <w:spacing w:before="9"/>
        <w:rPr>
          <w:sz w:val="23"/>
          <w:lang w:val="de-DE"/>
        </w:rPr>
      </w:pPr>
    </w:p>
    <w:p w14:paraId="781168B5" w14:textId="77777777" w:rsidR="004B6B86" w:rsidRPr="00874DFD" w:rsidRDefault="004B6B86" w:rsidP="004B6B86">
      <w:pPr>
        <w:pStyle w:val="Listenabsatz"/>
        <w:numPr>
          <w:ilvl w:val="1"/>
          <w:numId w:val="7"/>
        </w:numPr>
        <w:tabs>
          <w:tab w:val="left" w:pos="476"/>
        </w:tabs>
        <w:spacing w:before="1" w:line="242" w:lineRule="auto"/>
        <w:ind w:left="476" w:hanging="360"/>
        <w:rPr>
          <w:sz w:val="24"/>
          <w:lang w:val="de-DE"/>
        </w:rPr>
      </w:pPr>
      <w:r w:rsidRPr="00874DFD">
        <w:rPr>
          <w:i/>
          <w:sz w:val="24"/>
          <w:lang w:val="de-DE"/>
        </w:rPr>
        <w:t>Shakespeare Jubilees: 1769-2014</w:t>
      </w:r>
      <w:r w:rsidRPr="00874DFD">
        <w:rPr>
          <w:sz w:val="24"/>
          <w:lang w:val="de-DE"/>
        </w:rPr>
        <w:t>. Ed. Christa Jansohn and Dieter Mehl (Studien zur englischen Literatur, 27). Münster: LIT, 2015. Pp. 383 [with articles by Mami Adachi, Susan Brock, Cong Cong, Ann Jennalie Cook, John Cunningham, Andrew Dickson, Paul Edmondson,</w:t>
      </w:r>
      <w:r w:rsidRPr="00874DFD">
        <w:rPr>
          <w:spacing w:val="-16"/>
          <w:sz w:val="24"/>
          <w:lang w:val="de-DE"/>
        </w:rPr>
        <w:t xml:space="preserve"> </w:t>
      </w:r>
      <w:r w:rsidRPr="00874DFD">
        <w:rPr>
          <w:sz w:val="24"/>
          <w:lang w:val="de-DE"/>
        </w:rPr>
        <w:t>Frank</w:t>
      </w:r>
      <w:r w:rsidRPr="00874DFD">
        <w:rPr>
          <w:spacing w:val="-16"/>
          <w:sz w:val="24"/>
          <w:lang w:val="de-DE"/>
        </w:rPr>
        <w:t xml:space="preserve"> </w:t>
      </w:r>
      <w:r w:rsidRPr="00874DFD">
        <w:rPr>
          <w:sz w:val="24"/>
          <w:lang w:val="de-DE"/>
        </w:rPr>
        <w:t>Günther,</w:t>
      </w:r>
      <w:r w:rsidRPr="00874DFD">
        <w:rPr>
          <w:spacing w:val="-15"/>
          <w:sz w:val="24"/>
          <w:lang w:val="de-DE"/>
        </w:rPr>
        <w:t xml:space="preserve"> </w:t>
      </w:r>
      <w:r w:rsidRPr="00874DFD">
        <w:rPr>
          <w:sz w:val="24"/>
          <w:lang w:val="de-DE"/>
        </w:rPr>
        <w:t>Mark</w:t>
      </w:r>
      <w:r w:rsidRPr="00874DFD">
        <w:rPr>
          <w:spacing w:val="-16"/>
          <w:sz w:val="24"/>
          <w:lang w:val="de-DE"/>
        </w:rPr>
        <w:t xml:space="preserve"> </w:t>
      </w:r>
      <w:r w:rsidRPr="00874DFD">
        <w:rPr>
          <w:sz w:val="24"/>
          <w:lang w:val="de-DE"/>
        </w:rPr>
        <w:t>Houlahan,</w:t>
      </w:r>
      <w:r w:rsidRPr="00874DFD">
        <w:rPr>
          <w:spacing w:val="-16"/>
          <w:sz w:val="24"/>
          <w:lang w:val="de-DE"/>
        </w:rPr>
        <w:t xml:space="preserve"> </w:t>
      </w:r>
      <w:r w:rsidRPr="00874DFD">
        <w:rPr>
          <w:sz w:val="24"/>
          <w:lang w:val="de-DE"/>
        </w:rPr>
        <w:t>Christa</w:t>
      </w:r>
      <w:r w:rsidRPr="00874DFD">
        <w:rPr>
          <w:spacing w:val="-15"/>
          <w:sz w:val="24"/>
          <w:lang w:val="de-DE"/>
        </w:rPr>
        <w:t xml:space="preserve"> </w:t>
      </w:r>
      <w:r w:rsidRPr="00874DFD">
        <w:rPr>
          <w:sz w:val="24"/>
          <w:lang w:val="de-DE"/>
        </w:rPr>
        <w:t>Jansohn,</w:t>
      </w:r>
      <w:r w:rsidRPr="00874DFD">
        <w:rPr>
          <w:spacing w:val="-16"/>
          <w:sz w:val="24"/>
          <w:lang w:val="de-DE"/>
        </w:rPr>
        <w:t xml:space="preserve"> </w:t>
      </w:r>
      <w:r w:rsidRPr="00874DFD">
        <w:rPr>
          <w:sz w:val="24"/>
          <w:lang w:val="de-DE"/>
        </w:rPr>
        <w:t>Dieter</w:t>
      </w:r>
      <w:r w:rsidRPr="00874DFD">
        <w:rPr>
          <w:spacing w:val="-15"/>
          <w:sz w:val="24"/>
          <w:lang w:val="de-DE"/>
        </w:rPr>
        <w:t xml:space="preserve"> </w:t>
      </w:r>
      <w:r w:rsidRPr="00874DFD">
        <w:rPr>
          <w:sz w:val="24"/>
          <w:lang w:val="de-DE"/>
        </w:rPr>
        <w:t>Mehl,</w:t>
      </w:r>
      <w:r w:rsidRPr="00874DFD">
        <w:rPr>
          <w:spacing w:val="-16"/>
          <w:sz w:val="24"/>
          <w:lang w:val="de-DE"/>
        </w:rPr>
        <w:t xml:space="preserve"> </w:t>
      </w:r>
      <w:r w:rsidRPr="00874DFD">
        <w:rPr>
          <w:sz w:val="24"/>
          <w:lang w:val="de-DE"/>
        </w:rPr>
        <w:t>Alfredo</w:t>
      </w:r>
      <w:r w:rsidRPr="00874DFD">
        <w:rPr>
          <w:spacing w:val="-16"/>
          <w:sz w:val="24"/>
          <w:lang w:val="de-DE"/>
        </w:rPr>
        <w:t xml:space="preserve"> </w:t>
      </w:r>
      <w:r w:rsidRPr="00874DFD">
        <w:rPr>
          <w:sz w:val="24"/>
          <w:lang w:val="de-DE"/>
        </w:rPr>
        <w:t>Michel Modenessi, Sylvia Morris, Tom Nolan, Júlia Paraizs, Paul Prescott, Marie-Clémence Régnier, Katherine Scheil, Alexander Shurbanov, and Alan</w:t>
      </w:r>
      <w:r w:rsidRPr="00874DFD">
        <w:rPr>
          <w:spacing w:val="-4"/>
          <w:sz w:val="24"/>
          <w:lang w:val="de-DE"/>
        </w:rPr>
        <w:t xml:space="preserve"> </w:t>
      </w:r>
      <w:r w:rsidRPr="00874DFD">
        <w:rPr>
          <w:sz w:val="24"/>
          <w:lang w:val="de-DE"/>
        </w:rPr>
        <w:t>Young].</w:t>
      </w:r>
    </w:p>
    <w:p w14:paraId="4EEAF0A6" w14:textId="77777777" w:rsidR="004B6B86" w:rsidRPr="00874DFD" w:rsidRDefault="004B6B86" w:rsidP="004B6B86">
      <w:pPr>
        <w:pStyle w:val="Textkrper"/>
        <w:spacing w:before="10"/>
        <w:rPr>
          <w:lang w:val="de-DE"/>
        </w:rPr>
      </w:pPr>
    </w:p>
    <w:p w14:paraId="16A45C32" w14:textId="5E175089" w:rsidR="005B3E44" w:rsidRDefault="004B6B86" w:rsidP="00007EB0">
      <w:pPr>
        <w:pStyle w:val="Listenabsatz"/>
        <w:numPr>
          <w:ilvl w:val="1"/>
          <w:numId w:val="7"/>
        </w:numPr>
        <w:tabs>
          <w:tab w:val="left" w:pos="476"/>
        </w:tabs>
        <w:spacing w:before="0" w:line="242" w:lineRule="auto"/>
        <w:ind w:left="476" w:right="111" w:hanging="360"/>
        <w:rPr>
          <w:sz w:val="24"/>
          <w:lang w:val="de-DE"/>
        </w:rPr>
      </w:pPr>
      <w:r w:rsidRPr="00874DFD">
        <w:rPr>
          <w:i/>
          <w:sz w:val="24"/>
          <w:lang w:val="de-DE"/>
        </w:rPr>
        <w:t>„Bücher sind nur dickere Briefe an Freunde“. Festgabe für Michael Knoche. 25 Jahre Bibliotheksdirektor</w:t>
      </w:r>
      <w:r w:rsidRPr="00874DFD">
        <w:rPr>
          <w:i/>
          <w:spacing w:val="-13"/>
          <w:sz w:val="24"/>
          <w:lang w:val="de-DE"/>
        </w:rPr>
        <w:t xml:space="preserve"> </w:t>
      </w:r>
      <w:r w:rsidRPr="00874DFD">
        <w:rPr>
          <w:i/>
          <w:sz w:val="24"/>
          <w:lang w:val="de-DE"/>
        </w:rPr>
        <w:t>der</w:t>
      </w:r>
      <w:r w:rsidRPr="00874DFD">
        <w:rPr>
          <w:i/>
          <w:spacing w:val="-13"/>
          <w:sz w:val="24"/>
          <w:lang w:val="de-DE"/>
        </w:rPr>
        <w:t xml:space="preserve"> </w:t>
      </w:r>
      <w:r w:rsidRPr="00874DFD">
        <w:rPr>
          <w:i/>
          <w:sz w:val="24"/>
          <w:lang w:val="de-DE"/>
        </w:rPr>
        <w:t>Herzogin</w:t>
      </w:r>
      <w:r w:rsidRPr="00874DFD">
        <w:rPr>
          <w:i/>
          <w:spacing w:val="-13"/>
          <w:sz w:val="24"/>
          <w:lang w:val="de-DE"/>
        </w:rPr>
        <w:t xml:space="preserve"> </w:t>
      </w:r>
      <w:r w:rsidRPr="00874DFD">
        <w:rPr>
          <w:i/>
          <w:sz w:val="24"/>
          <w:lang w:val="de-DE"/>
        </w:rPr>
        <w:t>Anna</w:t>
      </w:r>
      <w:r w:rsidRPr="00874DFD">
        <w:rPr>
          <w:i/>
          <w:spacing w:val="-13"/>
          <w:sz w:val="24"/>
          <w:lang w:val="de-DE"/>
        </w:rPr>
        <w:t xml:space="preserve"> </w:t>
      </w:r>
      <w:r w:rsidRPr="00874DFD">
        <w:rPr>
          <w:i/>
          <w:sz w:val="24"/>
          <w:lang w:val="de-DE"/>
        </w:rPr>
        <w:t>Amalia</w:t>
      </w:r>
      <w:r w:rsidRPr="00874DFD">
        <w:rPr>
          <w:i/>
          <w:spacing w:val="-12"/>
          <w:sz w:val="24"/>
          <w:lang w:val="de-DE"/>
        </w:rPr>
        <w:t xml:space="preserve"> </w:t>
      </w:r>
      <w:r w:rsidRPr="00874DFD">
        <w:rPr>
          <w:i/>
          <w:sz w:val="24"/>
          <w:lang w:val="de-DE"/>
        </w:rPr>
        <w:t>Bibliothek</w:t>
      </w:r>
      <w:r w:rsidRPr="00874DFD">
        <w:rPr>
          <w:i/>
          <w:spacing w:val="-13"/>
          <w:sz w:val="24"/>
          <w:lang w:val="de-DE"/>
        </w:rPr>
        <w:t xml:space="preserve"> </w:t>
      </w:r>
      <w:r w:rsidRPr="00874DFD">
        <w:rPr>
          <w:i/>
          <w:sz w:val="24"/>
          <w:lang w:val="de-DE"/>
        </w:rPr>
        <w:t>(1991-2016</w:t>
      </w:r>
      <w:r w:rsidRPr="00874DFD">
        <w:rPr>
          <w:sz w:val="24"/>
          <w:lang w:val="de-DE"/>
        </w:rPr>
        <w:t>),</w:t>
      </w:r>
      <w:r w:rsidRPr="00874DFD">
        <w:rPr>
          <w:spacing w:val="-13"/>
          <w:sz w:val="24"/>
          <w:lang w:val="de-DE"/>
        </w:rPr>
        <w:t xml:space="preserve"> </w:t>
      </w:r>
      <w:r w:rsidRPr="00874DFD">
        <w:rPr>
          <w:sz w:val="24"/>
          <w:lang w:val="de-DE"/>
        </w:rPr>
        <w:t>ed.</w:t>
      </w:r>
      <w:r w:rsidRPr="00874DFD">
        <w:rPr>
          <w:spacing w:val="-13"/>
          <w:sz w:val="24"/>
          <w:lang w:val="de-DE"/>
        </w:rPr>
        <w:t xml:space="preserve"> </w:t>
      </w:r>
      <w:r w:rsidRPr="00874DFD">
        <w:rPr>
          <w:sz w:val="24"/>
          <w:lang w:val="de-DE"/>
        </w:rPr>
        <w:t>Christa</w:t>
      </w:r>
      <w:r w:rsidRPr="00874DFD">
        <w:rPr>
          <w:spacing w:val="-13"/>
          <w:sz w:val="24"/>
          <w:lang w:val="de-DE"/>
        </w:rPr>
        <w:t xml:space="preserve"> </w:t>
      </w:r>
      <w:r w:rsidRPr="00874DFD">
        <w:rPr>
          <w:sz w:val="24"/>
          <w:lang w:val="de-DE"/>
        </w:rPr>
        <w:t>Jansohn und Freunde Michael Knoches (Studien zur englischen Literatur und Wissenschaftsgeschichte, 29). Münster: LIT-Verlag, 2016. Pp. 265 [mit Beiträgen von Roland Bärwinkel, Eva Gesine Baur, Frank Boblenz, Edoardo Costadura, Julius Michael Curtius, Jochen Golz, Wolfgang Hirsch, Christa Jansohn, Wulf Kirsten, Reinhard Laube, Johannes Mangei, Klaus Manger, Dieter Mehl, Lothar Müller, Jan Volker Röhnert, Wilhelm Ernst von</w:t>
      </w:r>
      <w:r w:rsidRPr="00874DFD">
        <w:rPr>
          <w:spacing w:val="-1"/>
          <w:sz w:val="24"/>
          <w:lang w:val="de-DE"/>
        </w:rPr>
        <w:t xml:space="preserve"> </w:t>
      </w:r>
      <w:r w:rsidRPr="00874DFD">
        <w:rPr>
          <w:sz w:val="24"/>
          <w:lang w:val="de-DE"/>
        </w:rPr>
        <w:t>Sachsen-Weimar-E</w:t>
      </w:r>
      <w:r w:rsidR="00007EB0">
        <w:rPr>
          <w:sz w:val="24"/>
          <w:lang w:val="de-DE"/>
        </w:rPr>
        <w:t>isenach]</w:t>
      </w:r>
    </w:p>
    <w:p w14:paraId="24D0EBE5" w14:textId="77777777" w:rsidR="00007EB0" w:rsidRPr="00007EB0" w:rsidRDefault="00007EB0" w:rsidP="00007EB0">
      <w:pPr>
        <w:pStyle w:val="Listenabsatz"/>
        <w:rPr>
          <w:sz w:val="24"/>
          <w:lang w:val="de-DE"/>
        </w:rPr>
      </w:pPr>
    </w:p>
    <w:p w14:paraId="3F798949" w14:textId="5541997C" w:rsidR="00007EB0" w:rsidRDefault="00007EB0" w:rsidP="00007EB0">
      <w:pPr>
        <w:tabs>
          <w:tab w:val="left" w:pos="476"/>
        </w:tabs>
        <w:spacing w:line="242" w:lineRule="auto"/>
        <w:ind w:right="111"/>
        <w:rPr>
          <w:sz w:val="24"/>
          <w:lang w:val="de-DE"/>
        </w:rPr>
      </w:pPr>
    </w:p>
    <w:p w14:paraId="50AA1FFC" w14:textId="10BBE555" w:rsidR="00007EB0" w:rsidRDefault="00007EB0" w:rsidP="00007EB0">
      <w:pPr>
        <w:tabs>
          <w:tab w:val="left" w:pos="476"/>
        </w:tabs>
        <w:spacing w:line="242" w:lineRule="auto"/>
        <w:ind w:right="111"/>
        <w:rPr>
          <w:sz w:val="24"/>
          <w:lang w:val="de-DE"/>
        </w:rPr>
      </w:pPr>
    </w:p>
    <w:p w14:paraId="1359BA75" w14:textId="18A9D432" w:rsidR="00007EB0" w:rsidRDefault="00007EB0" w:rsidP="00007EB0">
      <w:pPr>
        <w:tabs>
          <w:tab w:val="left" w:pos="476"/>
        </w:tabs>
        <w:spacing w:line="242" w:lineRule="auto"/>
        <w:ind w:right="111"/>
        <w:rPr>
          <w:sz w:val="24"/>
          <w:lang w:val="de-DE"/>
        </w:rPr>
      </w:pPr>
    </w:p>
    <w:p w14:paraId="463E3D0F" w14:textId="77777777" w:rsidR="00007EB0" w:rsidRPr="00007EB0" w:rsidRDefault="00007EB0" w:rsidP="00007EB0">
      <w:pPr>
        <w:tabs>
          <w:tab w:val="left" w:pos="476"/>
        </w:tabs>
        <w:spacing w:line="242" w:lineRule="auto"/>
        <w:ind w:right="111"/>
        <w:rPr>
          <w:sz w:val="24"/>
          <w:lang w:val="de-DE"/>
        </w:rPr>
      </w:pPr>
    </w:p>
    <w:p w14:paraId="4D8E8BAF" w14:textId="77777777" w:rsidR="005B3E44" w:rsidRPr="00874DFD" w:rsidRDefault="005B3E44" w:rsidP="005B3E44">
      <w:pPr>
        <w:pStyle w:val="Listenabsatz"/>
        <w:tabs>
          <w:tab w:val="left" w:pos="476"/>
        </w:tabs>
        <w:spacing w:before="0" w:line="242" w:lineRule="auto"/>
        <w:ind w:left="476" w:right="111" w:firstLine="0"/>
        <w:rPr>
          <w:sz w:val="24"/>
          <w:lang w:val="de-DE"/>
        </w:rPr>
      </w:pPr>
    </w:p>
    <w:p w14:paraId="614013A6" w14:textId="5BA38C25" w:rsidR="004B6B86" w:rsidRDefault="004B6B86" w:rsidP="00636698">
      <w:pPr>
        <w:pStyle w:val="Listenabsatz"/>
        <w:numPr>
          <w:ilvl w:val="1"/>
          <w:numId w:val="7"/>
        </w:numPr>
        <w:tabs>
          <w:tab w:val="left" w:pos="476"/>
        </w:tabs>
        <w:spacing w:before="0"/>
        <w:ind w:left="470" w:right="108"/>
        <w:rPr>
          <w:sz w:val="24"/>
        </w:rPr>
      </w:pPr>
      <w:r w:rsidRPr="00874DFD">
        <w:rPr>
          <w:i/>
          <w:sz w:val="24"/>
          <w:lang w:val="de-DE"/>
        </w:rPr>
        <w:lastRenderedPageBreak/>
        <w:t>Brexit Means Brexit? The Selected Proceedings of the Symposium, Akademie der Wissenschaften</w:t>
      </w:r>
      <w:r w:rsidRPr="00874DFD">
        <w:rPr>
          <w:i/>
          <w:spacing w:val="-14"/>
          <w:sz w:val="24"/>
          <w:lang w:val="de-DE"/>
        </w:rPr>
        <w:t xml:space="preserve"> </w:t>
      </w:r>
      <w:r w:rsidRPr="00874DFD">
        <w:rPr>
          <w:i/>
          <w:sz w:val="24"/>
          <w:lang w:val="de-DE"/>
        </w:rPr>
        <w:t>und</w:t>
      </w:r>
      <w:r w:rsidRPr="00874DFD">
        <w:rPr>
          <w:i/>
          <w:spacing w:val="-13"/>
          <w:sz w:val="24"/>
          <w:lang w:val="de-DE"/>
        </w:rPr>
        <w:t xml:space="preserve"> </w:t>
      </w:r>
      <w:r w:rsidRPr="00874DFD">
        <w:rPr>
          <w:i/>
          <w:sz w:val="24"/>
          <w:lang w:val="de-DE"/>
        </w:rPr>
        <w:t>der</w:t>
      </w:r>
      <w:r w:rsidRPr="00874DFD">
        <w:rPr>
          <w:i/>
          <w:spacing w:val="-14"/>
          <w:sz w:val="24"/>
          <w:lang w:val="de-DE"/>
        </w:rPr>
        <w:t xml:space="preserve"> </w:t>
      </w:r>
      <w:r w:rsidRPr="00874DFD">
        <w:rPr>
          <w:i/>
          <w:sz w:val="24"/>
          <w:lang w:val="de-DE"/>
        </w:rPr>
        <w:t>Literatur</w:t>
      </w:r>
      <w:r w:rsidRPr="00874DFD">
        <w:rPr>
          <w:i/>
          <w:spacing w:val="-13"/>
          <w:sz w:val="24"/>
          <w:lang w:val="de-DE"/>
        </w:rPr>
        <w:t xml:space="preserve"> </w:t>
      </w:r>
      <w:r w:rsidRPr="00874DFD">
        <w:rPr>
          <w:sz w:val="24"/>
          <w:lang w:val="de-DE"/>
        </w:rPr>
        <w:t>|</w:t>
      </w:r>
      <w:r w:rsidRPr="00874DFD">
        <w:rPr>
          <w:spacing w:val="-13"/>
          <w:sz w:val="24"/>
          <w:lang w:val="de-DE"/>
        </w:rPr>
        <w:t xml:space="preserve"> </w:t>
      </w:r>
      <w:r w:rsidRPr="00874DFD">
        <w:rPr>
          <w:sz w:val="24"/>
          <w:lang w:val="de-DE"/>
        </w:rPr>
        <w:t>Mainz</w:t>
      </w:r>
      <w:r w:rsidRPr="00874DFD">
        <w:rPr>
          <w:spacing w:val="-14"/>
          <w:sz w:val="24"/>
          <w:lang w:val="de-DE"/>
        </w:rPr>
        <w:t xml:space="preserve"> </w:t>
      </w:r>
      <w:r w:rsidRPr="00874DFD">
        <w:rPr>
          <w:sz w:val="24"/>
          <w:lang w:val="de-DE"/>
        </w:rPr>
        <w:t>6–December</w:t>
      </w:r>
      <w:r w:rsidRPr="00874DFD">
        <w:rPr>
          <w:spacing w:val="-13"/>
          <w:sz w:val="24"/>
          <w:lang w:val="de-DE"/>
        </w:rPr>
        <w:t xml:space="preserve"> </w:t>
      </w:r>
      <w:r w:rsidRPr="00874DFD">
        <w:rPr>
          <w:sz w:val="24"/>
          <w:lang w:val="de-DE"/>
        </w:rPr>
        <w:t>2017.</w:t>
      </w:r>
      <w:r w:rsidRPr="00874DFD">
        <w:rPr>
          <w:spacing w:val="-14"/>
          <w:sz w:val="24"/>
          <w:lang w:val="de-DE"/>
        </w:rPr>
        <w:t xml:space="preserve"> </w:t>
      </w:r>
      <w:r w:rsidRPr="00874DFD">
        <w:rPr>
          <w:sz w:val="24"/>
          <w:lang w:val="de-DE"/>
        </w:rPr>
        <w:t>Ed.</w:t>
      </w:r>
      <w:r w:rsidRPr="00874DFD">
        <w:rPr>
          <w:spacing w:val="-13"/>
          <w:sz w:val="24"/>
          <w:lang w:val="de-DE"/>
        </w:rPr>
        <w:t xml:space="preserve"> </w:t>
      </w:r>
      <w:r w:rsidRPr="00874DFD">
        <w:rPr>
          <w:sz w:val="24"/>
          <w:lang w:val="de-DE"/>
        </w:rPr>
        <w:t>Christa</w:t>
      </w:r>
      <w:r w:rsidRPr="00874DFD">
        <w:rPr>
          <w:spacing w:val="-13"/>
          <w:sz w:val="24"/>
          <w:lang w:val="de-DE"/>
        </w:rPr>
        <w:t xml:space="preserve"> </w:t>
      </w:r>
      <w:r w:rsidRPr="00874DFD">
        <w:rPr>
          <w:sz w:val="24"/>
          <w:lang w:val="de-DE"/>
        </w:rPr>
        <w:t>Jansohn</w:t>
      </w:r>
      <w:r w:rsidRPr="00874DFD">
        <w:rPr>
          <w:spacing w:val="-14"/>
          <w:sz w:val="24"/>
          <w:lang w:val="de-DE"/>
        </w:rPr>
        <w:t xml:space="preserve"> </w:t>
      </w:r>
      <w:r w:rsidRPr="00874DFD">
        <w:rPr>
          <w:sz w:val="24"/>
          <w:lang w:val="de-DE"/>
        </w:rPr>
        <w:t xml:space="preserve">(Mainz: Akademie der Wissenschaften und der Literatur, 2018). </w:t>
      </w:r>
      <w:r>
        <w:rPr>
          <w:sz w:val="24"/>
        </w:rPr>
        <w:t>Pp. 162 [with articles by Jeremy Adler,</w:t>
      </w:r>
      <w:r>
        <w:rPr>
          <w:spacing w:val="21"/>
          <w:sz w:val="24"/>
        </w:rPr>
        <w:t xml:space="preserve"> </w:t>
      </w:r>
      <w:r>
        <w:rPr>
          <w:sz w:val="24"/>
        </w:rPr>
        <w:t>Iain</w:t>
      </w:r>
      <w:r>
        <w:rPr>
          <w:spacing w:val="22"/>
          <w:sz w:val="24"/>
        </w:rPr>
        <w:t xml:space="preserve"> </w:t>
      </w:r>
      <w:r>
        <w:rPr>
          <w:sz w:val="24"/>
        </w:rPr>
        <w:t>Begg,</w:t>
      </w:r>
      <w:r>
        <w:rPr>
          <w:spacing w:val="21"/>
          <w:sz w:val="24"/>
        </w:rPr>
        <w:t xml:space="preserve"> </w:t>
      </w:r>
      <w:r>
        <w:rPr>
          <w:sz w:val="24"/>
        </w:rPr>
        <w:t>Anne</w:t>
      </w:r>
      <w:r>
        <w:rPr>
          <w:spacing w:val="22"/>
          <w:sz w:val="24"/>
        </w:rPr>
        <w:t xml:space="preserve"> </w:t>
      </w:r>
      <w:r>
        <w:rPr>
          <w:sz w:val="24"/>
        </w:rPr>
        <w:t>Deighton,</w:t>
      </w:r>
      <w:r>
        <w:rPr>
          <w:spacing w:val="22"/>
          <w:sz w:val="24"/>
        </w:rPr>
        <w:t xml:space="preserve"> </w:t>
      </w:r>
      <w:r>
        <w:rPr>
          <w:sz w:val="24"/>
        </w:rPr>
        <w:t>Andreas</w:t>
      </w:r>
      <w:r>
        <w:rPr>
          <w:spacing w:val="21"/>
          <w:sz w:val="24"/>
        </w:rPr>
        <w:t xml:space="preserve"> </w:t>
      </w:r>
      <w:r w:rsidR="00007EB0">
        <w:rPr>
          <w:spacing w:val="21"/>
          <w:sz w:val="24"/>
        </w:rPr>
        <w:t>F</w:t>
      </w:r>
      <w:r>
        <w:rPr>
          <w:sz w:val="24"/>
        </w:rPr>
        <w:t>ahrmeir,</w:t>
      </w:r>
      <w:r>
        <w:rPr>
          <w:spacing w:val="22"/>
          <w:sz w:val="24"/>
        </w:rPr>
        <w:t xml:space="preserve"> </w:t>
      </w:r>
      <w:r>
        <w:rPr>
          <w:sz w:val="24"/>
        </w:rPr>
        <w:t>Brian</w:t>
      </w:r>
      <w:r>
        <w:rPr>
          <w:spacing w:val="22"/>
          <w:sz w:val="24"/>
        </w:rPr>
        <w:t xml:space="preserve"> </w:t>
      </w:r>
      <w:r>
        <w:rPr>
          <w:sz w:val="24"/>
        </w:rPr>
        <w:t>Foster,</w:t>
      </w:r>
      <w:r>
        <w:rPr>
          <w:spacing w:val="21"/>
          <w:sz w:val="24"/>
        </w:rPr>
        <w:t xml:space="preserve"> </w:t>
      </w:r>
      <w:r>
        <w:rPr>
          <w:sz w:val="24"/>
        </w:rPr>
        <w:t>Otmar</w:t>
      </w:r>
      <w:r>
        <w:rPr>
          <w:spacing w:val="22"/>
          <w:sz w:val="24"/>
        </w:rPr>
        <w:t xml:space="preserve"> </w:t>
      </w:r>
      <w:r>
        <w:rPr>
          <w:sz w:val="24"/>
        </w:rPr>
        <w:t>Issing,</w:t>
      </w:r>
      <w:r>
        <w:rPr>
          <w:spacing w:val="22"/>
          <w:sz w:val="24"/>
        </w:rPr>
        <w:t xml:space="preserve"> </w:t>
      </w:r>
      <w:r>
        <w:rPr>
          <w:sz w:val="24"/>
        </w:rPr>
        <w:t>Georg</w:t>
      </w:r>
    </w:p>
    <w:p w14:paraId="26AEF2E7" w14:textId="223861FA" w:rsidR="00CC4AB1" w:rsidRDefault="00F33BF3" w:rsidP="00CC4AB1">
      <w:pPr>
        <w:pStyle w:val="Textkrper"/>
        <w:ind w:left="476" w:right="111"/>
        <w:jc w:val="both"/>
        <w:rPr>
          <w:rStyle w:val="Hyperlink"/>
          <w:color w:val="auto"/>
          <w:u w:val="none"/>
          <w:lang w:val="de-DE"/>
        </w:rPr>
      </w:pPr>
      <w:r w:rsidRPr="00874DFD">
        <w:rPr>
          <w:lang w:val="de-DE"/>
        </w:rPr>
        <w:t>Krawietz, Dame Mariot Leslie, Marion Löhndorf, Stuart Macdonald, Henrik Müller, Vassiliki Papatsiba, Linda Risso, Daniel Unterweger, Stef</w:t>
      </w:r>
      <w:r w:rsidR="00007EB0">
        <w:rPr>
          <w:lang w:val="de-DE"/>
        </w:rPr>
        <w:t xml:space="preserve">an Vogenauer, Markus Wübbeler], </w:t>
      </w:r>
      <w:hyperlink r:id="rId14" w:history="1">
        <w:r w:rsidRPr="00076B9B">
          <w:rPr>
            <w:rStyle w:val="Hyperlink"/>
            <w:color w:val="auto"/>
            <w:u w:val="none"/>
            <w:lang w:val="de-DE"/>
          </w:rPr>
          <w:t>http://www.adwmainz.de/fileadmin/user_upload/Brexit-Symposium_Online- Version.pdf</w:t>
        </w:r>
      </w:hyperlink>
    </w:p>
    <w:p w14:paraId="39997951" w14:textId="60D061CB" w:rsidR="005B3E44" w:rsidRPr="00CC4AB1" w:rsidRDefault="005B3E44" w:rsidP="006F0D40">
      <w:pPr>
        <w:pStyle w:val="Textkrper"/>
        <w:ind w:right="111"/>
        <w:jc w:val="both"/>
        <w:rPr>
          <w:rStyle w:val="Hyperlink"/>
          <w:color w:val="auto"/>
          <w:u w:val="none"/>
          <w:lang w:val="de-DE"/>
        </w:rPr>
      </w:pPr>
    </w:p>
    <w:p w14:paraId="555351A7" w14:textId="77777777" w:rsidR="006F0D40" w:rsidRDefault="00F33BF3" w:rsidP="006F0D40">
      <w:pPr>
        <w:pStyle w:val="Textkrper"/>
        <w:numPr>
          <w:ilvl w:val="1"/>
          <w:numId w:val="7"/>
        </w:numPr>
        <w:ind w:right="111"/>
        <w:jc w:val="both"/>
        <w:rPr>
          <w:lang w:val="de-DE"/>
        </w:rPr>
      </w:pPr>
      <w:r w:rsidRPr="00CC4AB1">
        <w:rPr>
          <w:i/>
          <w:lang w:val="de-DE"/>
        </w:rPr>
        <w:t>Di</w:t>
      </w:r>
      <w:r w:rsidR="00C94D44">
        <w:rPr>
          <w:i/>
          <w:lang w:val="de-DE"/>
        </w:rPr>
        <w:t xml:space="preserve">e Shakespeare-Übersetzungen </w:t>
      </w:r>
      <w:r w:rsidRPr="00CC4AB1">
        <w:rPr>
          <w:i/>
          <w:lang w:val="de-DE"/>
        </w:rPr>
        <w:t>August Wilhelm Schlege</w:t>
      </w:r>
      <w:r w:rsidR="00C94D44">
        <w:rPr>
          <w:i/>
          <w:lang w:val="de-DE"/>
        </w:rPr>
        <w:t>ls</w:t>
      </w:r>
      <w:r w:rsidRPr="00CC4AB1">
        <w:rPr>
          <w:i/>
          <w:lang w:val="de-DE"/>
        </w:rPr>
        <w:t xml:space="preserve"> und des Tieck-Kreises: Kontext – Geschichte – Edition</w:t>
      </w:r>
      <w:r w:rsidRPr="00CC4AB1">
        <w:rPr>
          <w:lang w:val="de-DE"/>
        </w:rPr>
        <w:t xml:space="preserve">, ed. Claudia Bamberg, Christa Jansohn und Stefan Knödler (Beihefte zu editio. Internationales Jahrbuch für Editionswissenschaft, </w:t>
      </w:r>
      <w:r w:rsidR="002F7D0F" w:rsidRPr="00CC4AB1">
        <w:rPr>
          <w:lang w:val="de-DE"/>
        </w:rPr>
        <w:t>53</w:t>
      </w:r>
      <w:r w:rsidRPr="00CC4AB1">
        <w:rPr>
          <w:lang w:val="de-DE"/>
        </w:rPr>
        <w:t xml:space="preserve">). Berlin: </w:t>
      </w:r>
      <w:r w:rsidRPr="00CC4AB1">
        <w:rPr>
          <w:color w:val="000000" w:themeColor="text1"/>
          <w:lang w:val="de-DE"/>
        </w:rPr>
        <w:t>De</w:t>
      </w:r>
      <w:r w:rsidR="004F2716">
        <w:rPr>
          <w:color w:val="000000" w:themeColor="text1"/>
          <w:lang w:val="de-DE"/>
        </w:rPr>
        <w:t xml:space="preserve"> </w:t>
      </w:r>
      <w:r w:rsidRPr="00CC4AB1">
        <w:rPr>
          <w:color w:val="000000" w:themeColor="text1"/>
          <w:lang w:val="de-DE"/>
        </w:rPr>
        <w:t xml:space="preserve">Gruyter, 2023. [Mit Artikeln von Frieder von Ammon, Claudia Bamberg, </w:t>
      </w:r>
      <w:r w:rsidR="00CB764F" w:rsidRPr="00CC4AB1">
        <w:rPr>
          <w:color w:val="000000" w:themeColor="text1"/>
          <w:lang w:val="de-DE"/>
        </w:rPr>
        <w:t xml:space="preserve">Thomas Bürger, </w:t>
      </w:r>
      <w:r w:rsidRPr="00CC4AB1">
        <w:rPr>
          <w:color w:val="000000" w:themeColor="text1"/>
          <w:lang w:val="de-DE"/>
        </w:rPr>
        <w:t xml:space="preserve">Thomas Burch, Paul Ferstl, </w:t>
      </w:r>
      <w:r w:rsidR="00CB764F" w:rsidRPr="00CC4AB1">
        <w:rPr>
          <w:color w:val="000000" w:themeColor="text1"/>
          <w:lang w:val="de-DE"/>
        </w:rPr>
        <w:t xml:space="preserve">Thomas Haffner, </w:t>
      </w:r>
      <w:r w:rsidRPr="00CC4AB1">
        <w:rPr>
          <w:color w:val="000000" w:themeColor="text1"/>
          <w:lang w:val="de-DE"/>
        </w:rPr>
        <w:t>Katrin Henzel, Achim Hölter, Cornelia Ilbrig, Nikolas Immer, Christa Jansohn, Stefan Knödler, Theresa Mallmann, Claudine Moulin, Rüdiger Nutt</w:t>
      </w:r>
      <w:r w:rsidR="00CB764F" w:rsidRPr="00CC4AB1">
        <w:rPr>
          <w:color w:val="000000" w:themeColor="text1"/>
          <w:lang w:val="de-DE"/>
        </w:rPr>
        <w:t xml:space="preserve">-Kofoth, Günter Oesterle, </w:t>
      </w:r>
      <w:r w:rsidRPr="00CC4AB1">
        <w:rPr>
          <w:color w:val="000000" w:themeColor="text1"/>
          <w:lang w:val="de-DE"/>
        </w:rPr>
        <w:t xml:space="preserve">Roger Paulin, Bodo Plachta, </w:t>
      </w:r>
      <w:r w:rsidR="00CB764F" w:rsidRPr="00CC4AB1">
        <w:rPr>
          <w:color w:val="000000" w:themeColor="text1"/>
          <w:lang w:val="de-DE"/>
        </w:rPr>
        <w:t xml:space="preserve">Thomas Stern, </w:t>
      </w:r>
      <w:r w:rsidRPr="00CC4AB1">
        <w:rPr>
          <w:color w:val="000000" w:themeColor="text1"/>
          <w:lang w:val="de-DE"/>
        </w:rPr>
        <w:t>Jochen Strobel</w:t>
      </w:r>
      <w:r w:rsidR="00CB764F" w:rsidRPr="00CC4AB1">
        <w:rPr>
          <w:color w:val="000000" w:themeColor="text1"/>
          <w:lang w:val="de-DE"/>
        </w:rPr>
        <w:t xml:space="preserve">, Elke Stump </w:t>
      </w:r>
      <w:r w:rsidR="001B3CB8" w:rsidRPr="00CC4AB1">
        <w:rPr>
          <w:color w:val="000000" w:themeColor="text1"/>
          <w:lang w:val="de-DE"/>
        </w:rPr>
        <w:t>und Olivia Varwig.]</w:t>
      </w:r>
      <w:r w:rsidR="006F0D40">
        <w:rPr>
          <w:lang w:val="de-DE"/>
        </w:rPr>
        <w:t xml:space="preserve"> </w:t>
      </w:r>
    </w:p>
    <w:p w14:paraId="47503438" w14:textId="25E0BC63" w:rsidR="006F0D40" w:rsidRDefault="006F0D40" w:rsidP="006F0D40">
      <w:pPr>
        <w:pStyle w:val="Textkrper"/>
        <w:ind w:right="111" w:firstLine="473"/>
        <w:jc w:val="both"/>
        <w:rPr>
          <w:lang w:val="de-DE"/>
        </w:rPr>
      </w:pPr>
      <w:r w:rsidRPr="006F0D40">
        <w:rPr>
          <w:lang w:val="de-DE"/>
        </w:rPr>
        <w:t>https://www.degruyter.com/document/doi/10.1515/9783111017419/html?lang=de</w:t>
      </w:r>
    </w:p>
    <w:p w14:paraId="6B01724F" w14:textId="77777777" w:rsidR="006F0D40" w:rsidRPr="006F0D40" w:rsidRDefault="006F0D40" w:rsidP="006F0D40">
      <w:pPr>
        <w:pStyle w:val="Textkrper"/>
        <w:ind w:left="473" w:right="111"/>
        <w:jc w:val="both"/>
        <w:rPr>
          <w:lang w:val="de-DE"/>
        </w:rPr>
      </w:pPr>
    </w:p>
    <w:p w14:paraId="3676D71C" w14:textId="77777777" w:rsidR="006F0D40" w:rsidRDefault="006F0D40" w:rsidP="006F0D40">
      <w:pPr>
        <w:pStyle w:val="Textkrper"/>
        <w:numPr>
          <w:ilvl w:val="1"/>
          <w:numId w:val="7"/>
        </w:numPr>
        <w:ind w:right="111"/>
        <w:jc w:val="both"/>
        <w:rPr>
          <w:rStyle w:val="Hyperlink"/>
          <w:color w:val="auto"/>
          <w:u w:val="none"/>
          <w:lang w:val="de-DE"/>
        </w:rPr>
      </w:pPr>
      <w:r w:rsidRPr="00CC4AB1">
        <w:rPr>
          <w:rStyle w:val="Hyperlink"/>
          <w:color w:val="auto"/>
          <w:u w:val="none"/>
          <w:lang w:val="de-DE"/>
        </w:rPr>
        <w:t xml:space="preserve">Hans Mayer: </w:t>
      </w:r>
      <w:r w:rsidRPr="00CC4AB1">
        <w:rPr>
          <w:rStyle w:val="Hyperlink"/>
          <w:i/>
          <w:color w:val="auto"/>
          <w:u w:val="none"/>
          <w:lang w:val="de-DE"/>
        </w:rPr>
        <w:t>Shakespeare und die Deutschen. Eine Sendefolge von Hans Mayer (WDR: 7. Juni bis 16. Juli 1964)</w:t>
      </w:r>
      <w:r w:rsidRPr="00CC4AB1">
        <w:rPr>
          <w:rStyle w:val="Hyperlink"/>
          <w:color w:val="auto"/>
          <w:u w:val="none"/>
          <w:lang w:val="de-DE"/>
        </w:rPr>
        <w:t>. Ed. Christa Jansohn und mit einer Einleitung von Heinrich Bleicher (Studien zur englischen Literatur und Wissenschaftsgeschichte, 28). Münster: LIT, 2023.</w:t>
      </w:r>
    </w:p>
    <w:p w14:paraId="05481FFD" w14:textId="77777777" w:rsidR="004F2716" w:rsidRPr="00403E4D" w:rsidRDefault="004F2716" w:rsidP="00403E4D">
      <w:pPr>
        <w:rPr>
          <w:lang w:val="de-DE"/>
        </w:rPr>
      </w:pPr>
    </w:p>
    <w:p w14:paraId="76455067" w14:textId="6E63BABB" w:rsidR="001B3CB8" w:rsidRPr="00F65EB0" w:rsidRDefault="001B3CB8" w:rsidP="008F38A1">
      <w:pPr>
        <w:tabs>
          <w:tab w:val="left" w:pos="476"/>
        </w:tabs>
        <w:rPr>
          <w:color w:val="000000" w:themeColor="text1"/>
          <w:sz w:val="24"/>
          <w:lang w:val="de-DE"/>
        </w:rPr>
      </w:pPr>
    </w:p>
    <w:p w14:paraId="37571A56" w14:textId="77777777" w:rsidR="008F38A1" w:rsidRPr="00F52835" w:rsidRDefault="008F38A1" w:rsidP="008F38A1">
      <w:pPr>
        <w:pStyle w:val="Textkrper"/>
        <w:spacing w:before="9"/>
        <w:rPr>
          <w:sz w:val="22"/>
          <w:lang w:val="de-DE"/>
        </w:rPr>
      </w:pPr>
    </w:p>
    <w:p w14:paraId="6781FEEF" w14:textId="77777777" w:rsidR="00C01F0E" w:rsidRDefault="008F38A1" w:rsidP="00C01F0E">
      <w:pPr>
        <w:pStyle w:val="berschrift1"/>
        <w:numPr>
          <w:ilvl w:val="0"/>
          <w:numId w:val="7"/>
        </w:numPr>
        <w:tabs>
          <w:tab w:val="left" w:pos="410"/>
        </w:tabs>
        <w:ind w:left="409" w:hanging="293"/>
      </w:pPr>
      <w:r>
        <w:t>RADIOSENDUNG</w:t>
      </w:r>
    </w:p>
    <w:p w14:paraId="6372E017" w14:textId="77777777" w:rsidR="00C01F0E" w:rsidRDefault="00C01F0E" w:rsidP="00C01F0E">
      <w:pPr>
        <w:pStyle w:val="berschrift1"/>
        <w:tabs>
          <w:tab w:val="left" w:pos="410"/>
        </w:tabs>
        <w:ind w:left="116" w:firstLine="0"/>
      </w:pPr>
    </w:p>
    <w:p w14:paraId="1A84547D" w14:textId="6160B91F" w:rsidR="008F38A1" w:rsidRPr="00C01F0E" w:rsidRDefault="008F38A1" w:rsidP="001C0C88">
      <w:pPr>
        <w:pStyle w:val="berschrift1"/>
        <w:tabs>
          <w:tab w:val="left" w:pos="410"/>
        </w:tabs>
        <w:rPr>
          <w:b w:val="0"/>
        </w:rPr>
      </w:pPr>
      <w:r w:rsidRPr="00C01F0E">
        <w:rPr>
          <w:b w:val="0"/>
          <w:i/>
          <w:lang w:val="de-DE"/>
        </w:rPr>
        <w:t>Hamlet zwischen den Fronten von Christian Blees</w:t>
      </w:r>
      <w:r w:rsidRPr="00C01F0E">
        <w:rPr>
          <w:b w:val="0"/>
          <w:lang w:val="de-DE"/>
        </w:rPr>
        <w:t>. Sendetermin: Dienstag, 22. April 2014,</w:t>
      </w:r>
    </w:p>
    <w:p w14:paraId="5C150787" w14:textId="2F703B60" w:rsidR="001C0C88" w:rsidRDefault="008F38A1" w:rsidP="00E3419C">
      <w:pPr>
        <w:pStyle w:val="Textkrper"/>
        <w:spacing w:before="3" w:line="242" w:lineRule="auto"/>
        <w:ind w:left="836" w:right="1111"/>
        <w:rPr>
          <w:color w:val="0000FF"/>
          <w:u w:val="single" w:color="0000FF"/>
        </w:rPr>
      </w:pPr>
      <w:r w:rsidRPr="00C01F0E">
        <w:rPr>
          <w:lang w:val="de-DE"/>
        </w:rPr>
        <w:t>19.30 bis 20.00 Uhr auf Deutschlandradio Kultur.</w:t>
      </w:r>
      <w:r w:rsidRPr="00874DFD">
        <w:rPr>
          <w:color w:val="0000FF"/>
          <w:u w:val="single" w:color="0000FF"/>
          <w:lang w:val="de-DE"/>
        </w:rPr>
        <w:t xml:space="preserve"> </w:t>
      </w:r>
      <w:hyperlink r:id="rId15">
        <w:r>
          <w:rPr>
            <w:color w:val="0000FF"/>
            <w:u w:val="single" w:color="0000FF"/>
          </w:rPr>
          <w:t>http://www.freifunker.org/sendehinweise/hamlet-zwischen-den-fronten.html</w:t>
        </w:r>
      </w:hyperlink>
    </w:p>
    <w:p w14:paraId="7FA29BC0" w14:textId="77777777" w:rsidR="00E3419C" w:rsidRDefault="00E3419C" w:rsidP="00E3419C">
      <w:pPr>
        <w:pStyle w:val="Textkrper"/>
        <w:spacing w:before="3" w:line="242" w:lineRule="auto"/>
        <w:ind w:left="836" w:right="1111"/>
        <w:rPr>
          <w:color w:val="0000FF"/>
          <w:u w:val="single" w:color="0000FF"/>
        </w:rPr>
      </w:pPr>
    </w:p>
    <w:p w14:paraId="4692419E" w14:textId="4D0E0048" w:rsidR="00102528" w:rsidRDefault="001C0C88" w:rsidP="00102528">
      <w:pPr>
        <w:ind w:left="720" w:hanging="720"/>
        <w:rPr>
          <w:bCs/>
          <w:sz w:val="24"/>
          <w:szCs w:val="24"/>
          <w:lang w:val="de-DE"/>
        </w:rPr>
      </w:pPr>
      <w:r w:rsidRPr="001C0C88">
        <w:rPr>
          <w:bCs/>
          <w:i/>
          <w:sz w:val="24"/>
          <w:szCs w:val="24"/>
          <w:lang w:val="de-DE"/>
        </w:rPr>
        <w:t>Shakespeare-Hype im 19. Jahrhundert. Adolph von Menzels gezeichnete Begeisterung</w:t>
      </w:r>
      <w:r w:rsidRPr="001C0C88">
        <w:rPr>
          <w:bCs/>
          <w:sz w:val="24"/>
          <w:szCs w:val="24"/>
          <w:lang w:val="de-DE"/>
        </w:rPr>
        <w:t>. Museum Georg Schäfe</w:t>
      </w:r>
      <w:r>
        <w:rPr>
          <w:bCs/>
          <w:sz w:val="24"/>
          <w:szCs w:val="24"/>
          <w:lang w:val="de-DE"/>
        </w:rPr>
        <w:t xml:space="preserve">r Schweinfurt, </w:t>
      </w:r>
      <w:r w:rsidR="00E3419C">
        <w:rPr>
          <w:bCs/>
          <w:sz w:val="24"/>
          <w:szCs w:val="24"/>
          <w:lang w:val="de-DE"/>
        </w:rPr>
        <w:t xml:space="preserve">13. August </w:t>
      </w:r>
      <w:r>
        <w:rPr>
          <w:bCs/>
          <w:sz w:val="24"/>
          <w:szCs w:val="24"/>
          <w:lang w:val="de-DE"/>
        </w:rPr>
        <w:t xml:space="preserve">bis 22. Oktober 2023, moderiertes Interview mit </w:t>
      </w:r>
      <w:r w:rsidR="00102528" w:rsidRPr="00102528">
        <w:rPr>
          <w:bCs/>
          <w:sz w:val="24"/>
          <w:szCs w:val="24"/>
          <w:lang w:val="de-DE"/>
        </w:rPr>
        <w:t>Tobias Ruhland</w:t>
      </w:r>
      <w:r w:rsidR="00102528">
        <w:rPr>
          <w:bCs/>
          <w:sz w:val="24"/>
          <w:szCs w:val="24"/>
          <w:lang w:val="de-DE"/>
        </w:rPr>
        <w:t>, KulturWelt BR 2, 13.</w:t>
      </w:r>
      <w:r>
        <w:rPr>
          <w:bCs/>
          <w:sz w:val="24"/>
          <w:szCs w:val="24"/>
          <w:lang w:val="de-DE"/>
        </w:rPr>
        <w:t xml:space="preserve"> August 2023, 12:05 bis 12:30 Uhr</w:t>
      </w:r>
      <w:r w:rsidR="00102528">
        <w:rPr>
          <w:bCs/>
          <w:sz w:val="24"/>
          <w:szCs w:val="24"/>
          <w:lang w:val="de-DE"/>
        </w:rPr>
        <w:t xml:space="preserve">, </w:t>
      </w:r>
      <w:r w:rsidR="00E3419C" w:rsidRPr="00E3419C">
        <w:rPr>
          <w:bCs/>
          <w:sz w:val="24"/>
          <w:szCs w:val="24"/>
          <w:lang w:val="de-DE"/>
        </w:rPr>
        <w:t>Shakespeare-Hype Bayern2.mp3</w:t>
      </w:r>
    </w:p>
    <w:p w14:paraId="5169D591" w14:textId="77777777" w:rsidR="00E3419C" w:rsidRPr="00102528" w:rsidRDefault="00E3419C" w:rsidP="00102528">
      <w:pPr>
        <w:ind w:left="720" w:hanging="720"/>
        <w:rPr>
          <w:bCs/>
          <w:sz w:val="24"/>
          <w:szCs w:val="24"/>
          <w:lang w:val="de-DE"/>
        </w:rPr>
      </w:pPr>
    </w:p>
    <w:p w14:paraId="77FB4938" w14:textId="393803FC" w:rsidR="001C0C88" w:rsidRDefault="00E3419C" w:rsidP="00E3419C">
      <w:pPr>
        <w:pStyle w:val="Listenabsatz"/>
        <w:numPr>
          <w:ilvl w:val="0"/>
          <w:numId w:val="7"/>
        </w:numPr>
        <w:rPr>
          <w:b/>
          <w:bCs/>
          <w:smallCaps/>
          <w:sz w:val="24"/>
          <w:szCs w:val="24"/>
          <w:lang w:val="de-DE"/>
        </w:rPr>
      </w:pPr>
      <w:r w:rsidRPr="00E3419C">
        <w:rPr>
          <w:b/>
          <w:bCs/>
          <w:smallCaps/>
          <w:sz w:val="24"/>
          <w:szCs w:val="24"/>
          <w:lang w:val="de-DE"/>
        </w:rPr>
        <w:t>Ausstellungen</w:t>
      </w:r>
    </w:p>
    <w:p w14:paraId="34FDB8E2" w14:textId="3279C601" w:rsidR="00E3419C" w:rsidRDefault="00E3419C" w:rsidP="00E3419C">
      <w:pPr>
        <w:pStyle w:val="Listenabsatz"/>
        <w:ind w:left="935" w:right="108" w:hanging="720"/>
        <w:rPr>
          <w:bCs/>
          <w:sz w:val="24"/>
          <w:szCs w:val="24"/>
          <w:lang w:val="de-DE"/>
        </w:rPr>
      </w:pPr>
      <w:r>
        <w:rPr>
          <w:bCs/>
          <w:sz w:val="24"/>
          <w:szCs w:val="24"/>
          <w:lang w:val="de-DE"/>
        </w:rPr>
        <w:t xml:space="preserve">Ausstellung aus Anlass der 100. Wiederkehr des Todestages des Begründers der Bonn Anglistik, Nicolaus Delius (19.09.1813–18.11.1888), im </w:t>
      </w:r>
      <w:r w:rsidRPr="00E3419C">
        <w:rPr>
          <w:bCs/>
          <w:sz w:val="24"/>
          <w:szCs w:val="24"/>
          <w:lang w:val="de-DE"/>
        </w:rPr>
        <w:t>Wintersemester 1988/89, Universitätsbibliothek der Rheinischen Friedrich-W</w:t>
      </w:r>
      <w:r>
        <w:rPr>
          <w:bCs/>
          <w:sz w:val="24"/>
          <w:szCs w:val="24"/>
          <w:lang w:val="de-DE"/>
        </w:rPr>
        <w:t>ilhelms-</w:t>
      </w:r>
      <w:r w:rsidRPr="00E3419C">
        <w:rPr>
          <w:bCs/>
          <w:sz w:val="24"/>
          <w:szCs w:val="24"/>
          <w:lang w:val="de-DE"/>
        </w:rPr>
        <w:t>Universität Bonn</w:t>
      </w:r>
      <w:r>
        <w:rPr>
          <w:bCs/>
          <w:sz w:val="24"/>
          <w:szCs w:val="24"/>
          <w:lang w:val="de-DE"/>
        </w:rPr>
        <w:t>. (Kuratorin)</w:t>
      </w:r>
    </w:p>
    <w:p w14:paraId="04ADDB8D" w14:textId="146CABFE" w:rsidR="00E3419C" w:rsidRDefault="00E3419C" w:rsidP="00E3419C">
      <w:pPr>
        <w:pStyle w:val="Listenabsatz"/>
        <w:ind w:left="935" w:right="108" w:hanging="720"/>
        <w:rPr>
          <w:bCs/>
          <w:sz w:val="24"/>
          <w:szCs w:val="24"/>
          <w:lang w:val="de-DE"/>
        </w:rPr>
      </w:pPr>
      <w:r w:rsidRPr="00E3419C">
        <w:rPr>
          <w:bCs/>
          <w:sz w:val="24"/>
          <w:szCs w:val="24"/>
          <w:lang w:val="de-DE"/>
        </w:rPr>
        <w:t>Shakespeare-Hype im 19. Jahrhundert. Adolph von Menzels gezeichnete Begeisterung. Museum Georg Schäfer Sc</w:t>
      </w:r>
      <w:r>
        <w:rPr>
          <w:bCs/>
          <w:sz w:val="24"/>
          <w:szCs w:val="24"/>
          <w:lang w:val="de-DE"/>
        </w:rPr>
        <w:t>hweinfurt, 13. August bis 22. Oktober 2023 (Kuratorin)</w:t>
      </w:r>
    </w:p>
    <w:p w14:paraId="13013ABD" w14:textId="77777777" w:rsidR="00E3419C" w:rsidRPr="00E3419C" w:rsidRDefault="00E3419C" w:rsidP="00E3419C">
      <w:pPr>
        <w:pStyle w:val="Listenabsatz"/>
        <w:ind w:left="935" w:right="108" w:hanging="720"/>
        <w:rPr>
          <w:bCs/>
          <w:sz w:val="24"/>
          <w:szCs w:val="24"/>
          <w:lang w:val="de-DE"/>
        </w:rPr>
      </w:pPr>
    </w:p>
    <w:p w14:paraId="79FE02BB" w14:textId="22086B04" w:rsidR="008F38A1" w:rsidRPr="001C0C88" w:rsidRDefault="008F38A1" w:rsidP="001C0C88">
      <w:pPr>
        <w:pStyle w:val="Listenabsatz"/>
        <w:numPr>
          <w:ilvl w:val="0"/>
          <w:numId w:val="7"/>
        </w:numPr>
        <w:rPr>
          <w:b/>
          <w:bCs/>
          <w:sz w:val="24"/>
          <w:szCs w:val="24"/>
          <w:lang w:val="de-DE"/>
        </w:rPr>
      </w:pPr>
      <w:r w:rsidRPr="001C0C88">
        <w:rPr>
          <w:b/>
          <w:lang w:val="de-DE"/>
        </w:rPr>
        <w:t>AUFSÄTZE UND KLEINERE BEITRÄGE / ARTICLES AND NOTES</w:t>
      </w:r>
    </w:p>
    <w:p w14:paraId="20BBC3E2" w14:textId="77777777" w:rsidR="008F38A1" w:rsidRPr="00636698" w:rsidRDefault="008F38A1" w:rsidP="008F38A1">
      <w:pPr>
        <w:pStyle w:val="Textkrper"/>
        <w:rPr>
          <w:b/>
          <w:lang w:val="de-DE"/>
        </w:rPr>
      </w:pPr>
    </w:p>
    <w:p w14:paraId="5E5689FE" w14:textId="77777777" w:rsidR="008F38A1" w:rsidRPr="00636698" w:rsidRDefault="008F38A1" w:rsidP="008F38A1">
      <w:pPr>
        <w:pStyle w:val="Listenabsatz"/>
        <w:numPr>
          <w:ilvl w:val="1"/>
          <w:numId w:val="7"/>
        </w:numPr>
        <w:tabs>
          <w:tab w:val="left" w:pos="618"/>
        </w:tabs>
        <w:spacing w:before="0" w:line="280" w:lineRule="exact"/>
        <w:ind w:left="618" w:right="0" w:hanging="476"/>
        <w:rPr>
          <w:sz w:val="24"/>
          <w:szCs w:val="24"/>
          <w:lang w:val="de-DE"/>
        </w:rPr>
      </w:pPr>
      <w:r w:rsidRPr="00636698">
        <w:rPr>
          <w:sz w:val="24"/>
          <w:szCs w:val="24"/>
          <w:lang w:val="de-DE"/>
        </w:rPr>
        <w:t xml:space="preserve">“Zu Schopenhauers Einfluß auf D.H.Lawrence”, </w:t>
      </w:r>
      <w:r w:rsidRPr="00636698">
        <w:rPr>
          <w:i/>
          <w:sz w:val="24"/>
          <w:szCs w:val="24"/>
          <w:lang w:val="de-DE"/>
        </w:rPr>
        <w:t>arcadia</w:t>
      </w:r>
      <w:r w:rsidRPr="00636698">
        <w:rPr>
          <w:sz w:val="24"/>
          <w:szCs w:val="24"/>
          <w:lang w:val="de-DE"/>
        </w:rPr>
        <w:t>, 21 (1986),</w:t>
      </w:r>
      <w:r w:rsidRPr="00636698">
        <w:rPr>
          <w:spacing w:val="-4"/>
          <w:sz w:val="24"/>
          <w:szCs w:val="24"/>
          <w:lang w:val="de-DE"/>
        </w:rPr>
        <w:t xml:space="preserve"> </w:t>
      </w:r>
      <w:r w:rsidRPr="00636698">
        <w:rPr>
          <w:sz w:val="24"/>
          <w:szCs w:val="24"/>
          <w:lang w:val="de-DE"/>
        </w:rPr>
        <w:t>263-275.</w:t>
      </w:r>
    </w:p>
    <w:p w14:paraId="38F8CDC2" w14:textId="77777777" w:rsidR="008F38A1" w:rsidRPr="00636698" w:rsidRDefault="008F38A1" w:rsidP="008F38A1">
      <w:pPr>
        <w:pStyle w:val="Listenabsatz"/>
        <w:numPr>
          <w:ilvl w:val="1"/>
          <w:numId w:val="7"/>
        </w:numPr>
        <w:tabs>
          <w:tab w:val="left" w:pos="618"/>
        </w:tabs>
        <w:spacing w:before="0" w:line="280" w:lineRule="exact"/>
        <w:ind w:left="618" w:right="0" w:hanging="476"/>
        <w:rPr>
          <w:sz w:val="24"/>
          <w:szCs w:val="24"/>
        </w:rPr>
      </w:pPr>
      <w:r w:rsidRPr="00636698">
        <w:rPr>
          <w:sz w:val="24"/>
          <w:szCs w:val="24"/>
        </w:rPr>
        <w:t xml:space="preserve">“Lawrence’s ‘book of French Verse’”, </w:t>
      </w:r>
      <w:r w:rsidRPr="00636698">
        <w:rPr>
          <w:i/>
          <w:sz w:val="24"/>
          <w:szCs w:val="24"/>
        </w:rPr>
        <w:t>Notes and Queries</w:t>
      </w:r>
      <w:r w:rsidRPr="00636698">
        <w:rPr>
          <w:sz w:val="24"/>
          <w:szCs w:val="24"/>
        </w:rPr>
        <w:t>, 36 (1989),</w:t>
      </w:r>
      <w:r w:rsidRPr="00636698">
        <w:rPr>
          <w:spacing w:val="-4"/>
          <w:sz w:val="24"/>
          <w:szCs w:val="24"/>
        </w:rPr>
        <w:t xml:space="preserve"> </w:t>
      </w:r>
      <w:r w:rsidRPr="00636698">
        <w:rPr>
          <w:sz w:val="24"/>
          <w:szCs w:val="24"/>
        </w:rPr>
        <w:t>201-202.</w:t>
      </w:r>
    </w:p>
    <w:p w14:paraId="3BFA6850" w14:textId="77777777" w:rsidR="008F38A1" w:rsidRPr="00636698" w:rsidRDefault="008F38A1" w:rsidP="008F38A1">
      <w:pPr>
        <w:pStyle w:val="Listenabsatz"/>
        <w:numPr>
          <w:ilvl w:val="1"/>
          <w:numId w:val="7"/>
        </w:numPr>
        <w:tabs>
          <w:tab w:val="left" w:pos="618"/>
        </w:tabs>
        <w:spacing w:before="0" w:line="280" w:lineRule="exact"/>
        <w:ind w:left="618" w:right="111" w:hanging="476"/>
        <w:rPr>
          <w:sz w:val="24"/>
          <w:szCs w:val="24"/>
          <w:lang w:val="de-DE"/>
        </w:rPr>
      </w:pPr>
      <w:r w:rsidRPr="00636698">
        <w:rPr>
          <w:sz w:val="24"/>
          <w:szCs w:val="24"/>
          <w:lang w:val="de-DE"/>
        </w:rPr>
        <w:lastRenderedPageBreak/>
        <w:t xml:space="preserve">“Nicolaus Delius. Einige Lebensdaten”, in: </w:t>
      </w:r>
      <w:r w:rsidRPr="00636698">
        <w:rPr>
          <w:i/>
          <w:sz w:val="24"/>
          <w:szCs w:val="24"/>
          <w:lang w:val="de-DE"/>
        </w:rPr>
        <w:t>In Memoriam Nicolaus Delius. Reden gehalten</w:t>
      </w:r>
      <w:r w:rsidRPr="00636698">
        <w:rPr>
          <w:i/>
          <w:spacing w:val="-7"/>
          <w:sz w:val="24"/>
          <w:szCs w:val="24"/>
          <w:lang w:val="de-DE"/>
        </w:rPr>
        <w:t xml:space="preserve"> </w:t>
      </w:r>
      <w:r w:rsidRPr="00636698">
        <w:rPr>
          <w:i/>
          <w:sz w:val="24"/>
          <w:szCs w:val="24"/>
          <w:lang w:val="de-DE"/>
        </w:rPr>
        <w:t>am</w:t>
      </w:r>
      <w:r w:rsidRPr="00636698">
        <w:rPr>
          <w:i/>
          <w:spacing w:val="-7"/>
          <w:sz w:val="24"/>
          <w:szCs w:val="24"/>
          <w:lang w:val="de-DE"/>
        </w:rPr>
        <w:t xml:space="preserve"> </w:t>
      </w:r>
      <w:r w:rsidRPr="00636698">
        <w:rPr>
          <w:i/>
          <w:sz w:val="24"/>
          <w:szCs w:val="24"/>
          <w:lang w:val="de-DE"/>
        </w:rPr>
        <w:t>15.</w:t>
      </w:r>
      <w:r w:rsidRPr="00636698">
        <w:rPr>
          <w:i/>
          <w:spacing w:val="-7"/>
          <w:sz w:val="24"/>
          <w:szCs w:val="24"/>
          <w:lang w:val="de-DE"/>
        </w:rPr>
        <w:t xml:space="preserve"> </w:t>
      </w:r>
      <w:r w:rsidRPr="00636698">
        <w:rPr>
          <w:i/>
          <w:sz w:val="24"/>
          <w:szCs w:val="24"/>
          <w:lang w:val="de-DE"/>
        </w:rPr>
        <w:t>November</w:t>
      </w:r>
      <w:r w:rsidRPr="00636698">
        <w:rPr>
          <w:i/>
          <w:spacing w:val="-7"/>
          <w:sz w:val="24"/>
          <w:szCs w:val="24"/>
          <w:lang w:val="de-DE"/>
        </w:rPr>
        <w:t xml:space="preserve"> </w:t>
      </w:r>
      <w:r w:rsidRPr="00636698">
        <w:rPr>
          <w:i/>
          <w:sz w:val="24"/>
          <w:szCs w:val="24"/>
          <w:lang w:val="de-DE"/>
        </w:rPr>
        <w:t>1988</w:t>
      </w:r>
      <w:r w:rsidRPr="00636698">
        <w:rPr>
          <w:i/>
          <w:spacing w:val="-7"/>
          <w:sz w:val="24"/>
          <w:szCs w:val="24"/>
          <w:lang w:val="de-DE"/>
        </w:rPr>
        <w:t xml:space="preserve"> </w:t>
      </w:r>
      <w:r w:rsidRPr="00636698">
        <w:rPr>
          <w:i/>
          <w:sz w:val="24"/>
          <w:szCs w:val="24"/>
          <w:lang w:val="de-DE"/>
        </w:rPr>
        <w:t>bei</w:t>
      </w:r>
      <w:r w:rsidRPr="00636698">
        <w:rPr>
          <w:i/>
          <w:spacing w:val="-7"/>
          <w:sz w:val="24"/>
          <w:szCs w:val="24"/>
          <w:lang w:val="de-DE"/>
        </w:rPr>
        <w:t xml:space="preserve"> </w:t>
      </w:r>
      <w:r w:rsidRPr="00636698">
        <w:rPr>
          <w:i/>
          <w:sz w:val="24"/>
          <w:szCs w:val="24"/>
          <w:lang w:val="de-DE"/>
        </w:rPr>
        <w:t>der</w:t>
      </w:r>
      <w:r w:rsidRPr="00636698">
        <w:rPr>
          <w:i/>
          <w:spacing w:val="-7"/>
          <w:sz w:val="24"/>
          <w:szCs w:val="24"/>
          <w:lang w:val="de-DE"/>
        </w:rPr>
        <w:t xml:space="preserve"> </w:t>
      </w:r>
      <w:r w:rsidRPr="00636698">
        <w:rPr>
          <w:i/>
          <w:sz w:val="24"/>
          <w:szCs w:val="24"/>
          <w:lang w:val="de-DE"/>
        </w:rPr>
        <w:t>akademischen</w:t>
      </w:r>
      <w:r w:rsidRPr="00636698">
        <w:rPr>
          <w:i/>
          <w:spacing w:val="-7"/>
          <w:sz w:val="24"/>
          <w:szCs w:val="24"/>
          <w:lang w:val="de-DE"/>
        </w:rPr>
        <w:t xml:space="preserve"> </w:t>
      </w:r>
      <w:r w:rsidRPr="00636698">
        <w:rPr>
          <w:i/>
          <w:sz w:val="24"/>
          <w:szCs w:val="24"/>
          <w:lang w:val="de-DE"/>
        </w:rPr>
        <w:t>Gedenkfeier</w:t>
      </w:r>
      <w:r w:rsidRPr="00636698">
        <w:rPr>
          <w:i/>
          <w:spacing w:val="-7"/>
          <w:sz w:val="24"/>
          <w:szCs w:val="24"/>
          <w:lang w:val="de-DE"/>
        </w:rPr>
        <w:t xml:space="preserve"> </w:t>
      </w:r>
      <w:r w:rsidRPr="00636698">
        <w:rPr>
          <w:i/>
          <w:sz w:val="24"/>
          <w:szCs w:val="24"/>
          <w:lang w:val="de-DE"/>
        </w:rPr>
        <w:t>des</w:t>
      </w:r>
      <w:r w:rsidRPr="00636698">
        <w:rPr>
          <w:i/>
          <w:spacing w:val="-7"/>
          <w:sz w:val="24"/>
          <w:szCs w:val="24"/>
          <w:lang w:val="de-DE"/>
        </w:rPr>
        <w:t xml:space="preserve"> </w:t>
      </w:r>
      <w:r w:rsidRPr="00636698">
        <w:rPr>
          <w:i/>
          <w:sz w:val="24"/>
          <w:szCs w:val="24"/>
          <w:lang w:val="de-DE"/>
        </w:rPr>
        <w:t>Englischen</w:t>
      </w:r>
      <w:r w:rsidRPr="00636698">
        <w:rPr>
          <w:i/>
          <w:spacing w:val="-7"/>
          <w:sz w:val="24"/>
          <w:szCs w:val="24"/>
          <w:lang w:val="de-DE"/>
        </w:rPr>
        <w:t xml:space="preserve"> </w:t>
      </w:r>
      <w:r w:rsidRPr="00636698">
        <w:rPr>
          <w:i/>
          <w:sz w:val="24"/>
          <w:szCs w:val="24"/>
          <w:lang w:val="de-DE"/>
        </w:rPr>
        <w:t xml:space="preserve">Semi- nars der Rheinischen Friedrich-Wilhelms-Universität Bonn </w:t>
      </w:r>
      <w:r w:rsidRPr="00636698">
        <w:rPr>
          <w:sz w:val="24"/>
          <w:szCs w:val="24"/>
          <w:lang w:val="de-DE"/>
        </w:rPr>
        <w:t>(Alma Mater. Beiträge zur Geschichte der Universität Bonn, 69). Bonn: Bouvier, 1989, S.</w:t>
      </w:r>
      <w:r w:rsidRPr="00636698">
        <w:rPr>
          <w:spacing w:val="-5"/>
          <w:sz w:val="24"/>
          <w:szCs w:val="24"/>
          <w:lang w:val="de-DE"/>
        </w:rPr>
        <w:t xml:space="preserve"> </w:t>
      </w:r>
      <w:r w:rsidRPr="00636698">
        <w:rPr>
          <w:sz w:val="24"/>
          <w:szCs w:val="24"/>
          <w:lang w:val="de-DE"/>
        </w:rPr>
        <w:t>34-37.</w:t>
      </w:r>
    </w:p>
    <w:p w14:paraId="1080A0EE" w14:textId="77777777" w:rsidR="008F38A1" w:rsidRPr="00636698" w:rsidRDefault="008F38A1" w:rsidP="008F38A1">
      <w:pPr>
        <w:pStyle w:val="Listenabsatz"/>
        <w:numPr>
          <w:ilvl w:val="1"/>
          <w:numId w:val="7"/>
        </w:numPr>
        <w:tabs>
          <w:tab w:val="left" w:pos="618"/>
        </w:tabs>
        <w:spacing w:before="0" w:line="280" w:lineRule="exact"/>
        <w:ind w:left="618" w:right="111" w:hanging="476"/>
        <w:rPr>
          <w:sz w:val="24"/>
          <w:szCs w:val="24"/>
        </w:rPr>
      </w:pPr>
      <w:r w:rsidRPr="00636698">
        <w:rPr>
          <w:sz w:val="24"/>
          <w:szCs w:val="24"/>
        </w:rPr>
        <w:t xml:space="preserve">“Books, Music and Paintings in A Collier’s Friday Night”, </w:t>
      </w:r>
      <w:r w:rsidRPr="00636698">
        <w:rPr>
          <w:i/>
          <w:sz w:val="24"/>
          <w:szCs w:val="24"/>
        </w:rPr>
        <w:t>Cahiers Victoriens et Edou- ardiens</w:t>
      </w:r>
      <w:r w:rsidRPr="00636698">
        <w:rPr>
          <w:sz w:val="24"/>
          <w:szCs w:val="24"/>
        </w:rPr>
        <w:t>, 32 (1990),</w:t>
      </w:r>
      <w:r w:rsidRPr="00636698">
        <w:rPr>
          <w:spacing w:val="-1"/>
          <w:sz w:val="24"/>
          <w:szCs w:val="24"/>
        </w:rPr>
        <w:t xml:space="preserve"> </w:t>
      </w:r>
      <w:r w:rsidRPr="00636698">
        <w:rPr>
          <w:sz w:val="24"/>
          <w:szCs w:val="24"/>
        </w:rPr>
        <w:t>61-79.</w:t>
      </w:r>
    </w:p>
    <w:p w14:paraId="31AA7219" w14:textId="77777777" w:rsidR="008F38A1" w:rsidRPr="00636698" w:rsidRDefault="008F38A1" w:rsidP="008F38A1">
      <w:pPr>
        <w:pStyle w:val="Listenabsatz"/>
        <w:numPr>
          <w:ilvl w:val="1"/>
          <w:numId w:val="7"/>
        </w:numPr>
        <w:tabs>
          <w:tab w:val="left" w:pos="618"/>
        </w:tabs>
        <w:spacing w:before="0" w:line="280" w:lineRule="exact"/>
        <w:ind w:left="618" w:right="109" w:hanging="476"/>
        <w:rPr>
          <w:sz w:val="24"/>
          <w:szCs w:val="24"/>
        </w:rPr>
      </w:pPr>
      <w:r w:rsidRPr="00636698">
        <w:rPr>
          <w:sz w:val="24"/>
          <w:szCs w:val="24"/>
        </w:rPr>
        <w:t>“D.H.</w:t>
      </w:r>
      <w:r w:rsidRPr="00636698">
        <w:rPr>
          <w:spacing w:val="-9"/>
          <w:sz w:val="24"/>
          <w:szCs w:val="24"/>
        </w:rPr>
        <w:t xml:space="preserve"> </w:t>
      </w:r>
      <w:r w:rsidRPr="00636698">
        <w:rPr>
          <w:sz w:val="24"/>
          <w:szCs w:val="24"/>
        </w:rPr>
        <w:t>Lawrence</w:t>
      </w:r>
      <w:r w:rsidRPr="00636698">
        <w:rPr>
          <w:spacing w:val="-8"/>
          <w:sz w:val="24"/>
          <w:szCs w:val="24"/>
        </w:rPr>
        <w:t xml:space="preserve"> </w:t>
      </w:r>
      <w:r w:rsidRPr="00636698">
        <w:rPr>
          <w:sz w:val="24"/>
          <w:szCs w:val="24"/>
        </w:rPr>
        <w:t>and</w:t>
      </w:r>
      <w:r w:rsidRPr="00636698">
        <w:rPr>
          <w:spacing w:val="-9"/>
          <w:sz w:val="24"/>
          <w:szCs w:val="24"/>
        </w:rPr>
        <w:t xml:space="preserve"> </w:t>
      </w:r>
      <w:r w:rsidRPr="00636698">
        <w:rPr>
          <w:sz w:val="24"/>
          <w:szCs w:val="24"/>
        </w:rPr>
        <w:t>the</w:t>
      </w:r>
      <w:r w:rsidRPr="00636698">
        <w:rPr>
          <w:spacing w:val="-8"/>
          <w:sz w:val="24"/>
          <w:szCs w:val="24"/>
        </w:rPr>
        <w:t xml:space="preserve"> </w:t>
      </w:r>
      <w:r w:rsidRPr="00636698">
        <w:rPr>
          <w:sz w:val="24"/>
          <w:szCs w:val="24"/>
        </w:rPr>
        <w:t>Insel-Verlag”,</w:t>
      </w:r>
      <w:r w:rsidRPr="00636698">
        <w:rPr>
          <w:spacing w:val="-8"/>
          <w:sz w:val="24"/>
          <w:szCs w:val="24"/>
        </w:rPr>
        <w:t xml:space="preserve"> </w:t>
      </w:r>
      <w:r w:rsidRPr="00636698">
        <w:rPr>
          <w:i/>
          <w:sz w:val="24"/>
          <w:szCs w:val="24"/>
        </w:rPr>
        <w:t>Archiv</w:t>
      </w:r>
      <w:r w:rsidRPr="00636698">
        <w:rPr>
          <w:i/>
          <w:spacing w:val="-9"/>
          <w:sz w:val="24"/>
          <w:szCs w:val="24"/>
        </w:rPr>
        <w:t xml:space="preserve"> </w:t>
      </w:r>
      <w:r w:rsidRPr="00636698">
        <w:rPr>
          <w:i/>
          <w:sz w:val="24"/>
          <w:szCs w:val="24"/>
        </w:rPr>
        <w:t>für</w:t>
      </w:r>
      <w:r w:rsidRPr="00636698">
        <w:rPr>
          <w:i/>
          <w:spacing w:val="-8"/>
          <w:sz w:val="24"/>
          <w:szCs w:val="24"/>
        </w:rPr>
        <w:t xml:space="preserve"> </w:t>
      </w:r>
      <w:r w:rsidRPr="00636698">
        <w:rPr>
          <w:i/>
          <w:sz w:val="24"/>
          <w:szCs w:val="24"/>
        </w:rPr>
        <w:t>das</w:t>
      </w:r>
      <w:r w:rsidRPr="00636698">
        <w:rPr>
          <w:i/>
          <w:spacing w:val="-8"/>
          <w:sz w:val="24"/>
          <w:szCs w:val="24"/>
        </w:rPr>
        <w:t xml:space="preserve"> </w:t>
      </w:r>
      <w:r w:rsidRPr="00636698">
        <w:rPr>
          <w:i/>
          <w:sz w:val="24"/>
          <w:szCs w:val="24"/>
        </w:rPr>
        <w:t>Studium</w:t>
      </w:r>
      <w:r w:rsidRPr="00636698">
        <w:rPr>
          <w:i/>
          <w:spacing w:val="-9"/>
          <w:sz w:val="24"/>
          <w:szCs w:val="24"/>
        </w:rPr>
        <w:t xml:space="preserve"> </w:t>
      </w:r>
      <w:r w:rsidRPr="00636698">
        <w:rPr>
          <w:i/>
          <w:sz w:val="24"/>
          <w:szCs w:val="24"/>
        </w:rPr>
        <w:t>der</w:t>
      </w:r>
      <w:r w:rsidRPr="00636698">
        <w:rPr>
          <w:i/>
          <w:spacing w:val="-8"/>
          <w:sz w:val="24"/>
          <w:szCs w:val="24"/>
        </w:rPr>
        <w:t xml:space="preserve"> </w:t>
      </w:r>
      <w:r w:rsidRPr="00636698">
        <w:rPr>
          <w:i/>
          <w:sz w:val="24"/>
          <w:szCs w:val="24"/>
        </w:rPr>
        <w:t>neueren</w:t>
      </w:r>
      <w:r w:rsidRPr="00636698">
        <w:rPr>
          <w:i/>
          <w:spacing w:val="-8"/>
          <w:sz w:val="24"/>
          <w:szCs w:val="24"/>
        </w:rPr>
        <w:t xml:space="preserve"> </w:t>
      </w:r>
      <w:r w:rsidRPr="00636698">
        <w:rPr>
          <w:i/>
          <w:sz w:val="24"/>
          <w:szCs w:val="24"/>
        </w:rPr>
        <w:t>Sprachen</w:t>
      </w:r>
      <w:r w:rsidRPr="00636698">
        <w:rPr>
          <w:i/>
          <w:spacing w:val="-9"/>
          <w:sz w:val="24"/>
          <w:szCs w:val="24"/>
        </w:rPr>
        <w:t xml:space="preserve"> </w:t>
      </w:r>
      <w:r w:rsidRPr="00636698">
        <w:rPr>
          <w:i/>
          <w:sz w:val="24"/>
          <w:szCs w:val="24"/>
        </w:rPr>
        <w:t>und Literaturen</w:t>
      </w:r>
      <w:r w:rsidRPr="00636698">
        <w:rPr>
          <w:sz w:val="24"/>
          <w:szCs w:val="24"/>
        </w:rPr>
        <w:t>, 227 (1990), 38-60 [together with Dieter Mehl]. – Revised and enlarged version:</w:t>
      </w:r>
      <w:r w:rsidRPr="00636698">
        <w:rPr>
          <w:spacing w:val="-12"/>
          <w:sz w:val="24"/>
          <w:szCs w:val="24"/>
        </w:rPr>
        <w:t xml:space="preserve"> </w:t>
      </w:r>
      <w:r w:rsidRPr="00636698">
        <w:rPr>
          <w:sz w:val="24"/>
          <w:szCs w:val="24"/>
        </w:rPr>
        <w:t>“Lawrence,</w:t>
      </w:r>
      <w:r w:rsidRPr="00636698">
        <w:rPr>
          <w:spacing w:val="-10"/>
          <w:sz w:val="24"/>
          <w:szCs w:val="24"/>
        </w:rPr>
        <w:t xml:space="preserve"> </w:t>
      </w:r>
      <w:r w:rsidRPr="00636698">
        <w:rPr>
          <w:sz w:val="24"/>
          <w:szCs w:val="24"/>
        </w:rPr>
        <w:t>His</w:t>
      </w:r>
      <w:r w:rsidRPr="00636698">
        <w:rPr>
          <w:spacing w:val="-10"/>
          <w:sz w:val="24"/>
          <w:szCs w:val="24"/>
        </w:rPr>
        <w:t xml:space="preserve"> </w:t>
      </w:r>
      <w:r w:rsidRPr="00636698">
        <w:rPr>
          <w:sz w:val="24"/>
          <w:szCs w:val="24"/>
        </w:rPr>
        <w:t>German</w:t>
      </w:r>
      <w:r w:rsidRPr="00636698">
        <w:rPr>
          <w:spacing w:val="-11"/>
          <w:sz w:val="24"/>
          <w:szCs w:val="24"/>
        </w:rPr>
        <w:t xml:space="preserve"> </w:t>
      </w:r>
      <w:r w:rsidRPr="00636698">
        <w:rPr>
          <w:sz w:val="24"/>
          <w:szCs w:val="24"/>
        </w:rPr>
        <w:t>Publisher</w:t>
      </w:r>
      <w:r w:rsidRPr="00636698">
        <w:rPr>
          <w:spacing w:val="-10"/>
          <w:sz w:val="24"/>
          <w:szCs w:val="24"/>
        </w:rPr>
        <w:t xml:space="preserve"> </w:t>
      </w:r>
      <w:r w:rsidRPr="00636698">
        <w:rPr>
          <w:sz w:val="24"/>
          <w:szCs w:val="24"/>
        </w:rPr>
        <w:t>and</w:t>
      </w:r>
      <w:r w:rsidRPr="00636698">
        <w:rPr>
          <w:spacing w:val="-10"/>
          <w:sz w:val="24"/>
          <w:szCs w:val="24"/>
        </w:rPr>
        <w:t xml:space="preserve"> </w:t>
      </w:r>
      <w:r w:rsidRPr="00636698">
        <w:rPr>
          <w:sz w:val="24"/>
          <w:szCs w:val="24"/>
        </w:rPr>
        <w:t>His</w:t>
      </w:r>
      <w:r w:rsidRPr="00636698">
        <w:rPr>
          <w:spacing w:val="-11"/>
          <w:sz w:val="24"/>
          <w:szCs w:val="24"/>
        </w:rPr>
        <w:t xml:space="preserve"> </w:t>
      </w:r>
      <w:r w:rsidRPr="00636698">
        <w:rPr>
          <w:sz w:val="24"/>
          <w:szCs w:val="24"/>
        </w:rPr>
        <w:t>Translator”,</w:t>
      </w:r>
      <w:r w:rsidRPr="00636698">
        <w:rPr>
          <w:spacing w:val="-10"/>
          <w:sz w:val="24"/>
          <w:szCs w:val="24"/>
        </w:rPr>
        <w:t xml:space="preserve"> </w:t>
      </w:r>
      <w:r w:rsidRPr="00636698">
        <w:rPr>
          <w:sz w:val="24"/>
          <w:szCs w:val="24"/>
        </w:rPr>
        <w:t>in:</w:t>
      </w:r>
      <w:r w:rsidRPr="00636698">
        <w:rPr>
          <w:spacing w:val="-10"/>
          <w:sz w:val="24"/>
          <w:szCs w:val="24"/>
        </w:rPr>
        <w:t xml:space="preserve"> </w:t>
      </w:r>
      <w:r w:rsidRPr="00636698">
        <w:rPr>
          <w:i/>
          <w:sz w:val="24"/>
          <w:szCs w:val="24"/>
        </w:rPr>
        <w:t>The</w:t>
      </w:r>
      <w:r w:rsidRPr="00636698">
        <w:rPr>
          <w:i/>
          <w:spacing w:val="-11"/>
          <w:sz w:val="24"/>
          <w:szCs w:val="24"/>
        </w:rPr>
        <w:t xml:space="preserve"> </w:t>
      </w:r>
      <w:r w:rsidRPr="00636698">
        <w:rPr>
          <w:i/>
          <w:sz w:val="24"/>
          <w:szCs w:val="24"/>
        </w:rPr>
        <w:t>Reception</w:t>
      </w:r>
      <w:r w:rsidRPr="00636698">
        <w:rPr>
          <w:i/>
          <w:spacing w:val="-11"/>
          <w:sz w:val="24"/>
          <w:szCs w:val="24"/>
        </w:rPr>
        <w:t xml:space="preserve"> </w:t>
      </w:r>
      <w:r w:rsidRPr="00636698">
        <w:rPr>
          <w:i/>
          <w:sz w:val="24"/>
          <w:szCs w:val="24"/>
        </w:rPr>
        <w:t>of</w:t>
      </w:r>
      <w:r w:rsidRPr="00636698">
        <w:rPr>
          <w:i/>
          <w:spacing w:val="-11"/>
          <w:sz w:val="24"/>
          <w:szCs w:val="24"/>
        </w:rPr>
        <w:t xml:space="preserve"> </w:t>
      </w:r>
      <w:r w:rsidRPr="00636698">
        <w:rPr>
          <w:i/>
          <w:sz w:val="24"/>
          <w:szCs w:val="24"/>
        </w:rPr>
        <w:t>D.H. Lawrence around the World</w:t>
      </w:r>
      <w:r w:rsidRPr="00636698">
        <w:rPr>
          <w:sz w:val="24"/>
          <w:szCs w:val="24"/>
        </w:rPr>
        <w:t>. Ed. Takeo Iida. Kyoto: Kyushu University Press, 1998, S. 85-116.</w:t>
      </w:r>
    </w:p>
    <w:p w14:paraId="72E8064A" w14:textId="623BDF68" w:rsidR="008F38A1"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rPr>
        <w:t xml:space="preserve">“Titelrevision und Zitat bei D.H.Lawrence: ‘I’m not good at titles’”, </w:t>
      </w:r>
      <w:r w:rsidRPr="00636698">
        <w:rPr>
          <w:i/>
          <w:sz w:val="24"/>
          <w:szCs w:val="24"/>
        </w:rPr>
        <w:t>Anglia</w:t>
      </w:r>
      <w:r w:rsidRPr="00636698">
        <w:rPr>
          <w:sz w:val="24"/>
          <w:szCs w:val="24"/>
        </w:rPr>
        <w:t>, 109 (1991), 44-59.</w:t>
      </w:r>
    </w:p>
    <w:p w14:paraId="2DF69098" w14:textId="77777777" w:rsidR="0037749A" w:rsidRPr="00636698" w:rsidRDefault="0037749A" w:rsidP="0037749A">
      <w:pPr>
        <w:pStyle w:val="Listenabsatz"/>
        <w:tabs>
          <w:tab w:val="left" w:pos="618"/>
        </w:tabs>
        <w:spacing w:before="0" w:line="280" w:lineRule="exact"/>
        <w:ind w:left="618" w:firstLine="0"/>
        <w:rPr>
          <w:sz w:val="24"/>
          <w:szCs w:val="24"/>
        </w:rPr>
      </w:pPr>
    </w:p>
    <w:p w14:paraId="4A464396"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lang w:val="de-DE"/>
        </w:rPr>
        <w:t xml:space="preserve">“Zum 150sten Todestag Dorothea Tiecks: Bisher unveröffentlichte Proben ihrer Sonettübersetzung”, </w:t>
      </w:r>
      <w:r w:rsidRPr="00636698">
        <w:rPr>
          <w:i/>
          <w:sz w:val="24"/>
          <w:szCs w:val="24"/>
          <w:lang w:val="de-DE"/>
        </w:rPr>
        <w:t xml:space="preserve">Deutsche Shakespeare-Gesellschaft West. </w:t>
      </w:r>
      <w:r w:rsidRPr="00636698">
        <w:rPr>
          <w:i/>
          <w:sz w:val="24"/>
          <w:szCs w:val="24"/>
        </w:rPr>
        <w:t>Jahrbuch 1991</w:t>
      </w:r>
      <w:r w:rsidRPr="00636698">
        <w:rPr>
          <w:sz w:val="24"/>
          <w:szCs w:val="24"/>
        </w:rPr>
        <w:t>,</w:t>
      </w:r>
      <w:r w:rsidRPr="00636698">
        <w:rPr>
          <w:spacing w:val="-14"/>
          <w:sz w:val="24"/>
          <w:szCs w:val="24"/>
        </w:rPr>
        <w:t xml:space="preserve"> </w:t>
      </w:r>
      <w:r w:rsidRPr="00636698">
        <w:rPr>
          <w:sz w:val="24"/>
          <w:szCs w:val="24"/>
        </w:rPr>
        <w:t>181-196.</w:t>
      </w:r>
    </w:p>
    <w:p w14:paraId="049BB154" w14:textId="77777777" w:rsidR="008F38A1" w:rsidRPr="00636698" w:rsidRDefault="008F38A1" w:rsidP="008F38A1">
      <w:pPr>
        <w:pStyle w:val="Listenabsatz"/>
        <w:numPr>
          <w:ilvl w:val="1"/>
          <w:numId w:val="7"/>
        </w:numPr>
        <w:tabs>
          <w:tab w:val="left" w:pos="618"/>
        </w:tabs>
        <w:spacing w:before="0" w:line="280" w:lineRule="exact"/>
        <w:ind w:left="618" w:right="109" w:hanging="476"/>
        <w:rPr>
          <w:sz w:val="24"/>
          <w:szCs w:val="24"/>
          <w:lang w:val="de-DE"/>
        </w:rPr>
      </w:pPr>
      <w:r w:rsidRPr="00636698">
        <w:rPr>
          <w:sz w:val="24"/>
          <w:szCs w:val="24"/>
          <w:lang w:val="de-DE"/>
        </w:rPr>
        <w:t xml:space="preserve">“Ludwig Tiecks Übersetzung von Shakespeares Sonetten 1 und 2 in MS Add 69 866; British Library”, </w:t>
      </w:r>
      <w:r w:rsidRPr="00636698">
        <w:rPr>
          <w:i/>
          <w:sz w:val="24"/>
          <w:szCs w:val="24"/>
          <w:lang w:val="de-DE"/>
        </w:rPr>
        <w:t>Archiv für das Studium der neueren Sprachen und Literaturen</w:t>
      </w:r>
      <w:r w:rsidRPr="00636698">
        <w:rPr>
          <w:sz w:val="24"/>
          <w:szCs w:val="24"/>
          <w:lang w:val="de-DE"/>
        </w:rPr>
        <w:t>, 228 (1991), 86-89.</w:t>
      </w:r>
    </w:p>
    <w:p w14:paraId="63EEA334"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rPr>
        <w:t xml:space="preserve">“Die D.H. Lawrence-Ausgabe der Cambridge University Press”, </w:t>
      </w:r>
      <w:r w:rsidRPr="00636698">
        <w:rPr>
          <w:i/>
          <w:sz w:val="24"/>
          <w:szCs w:val="24"/>
        </w:rPr>
        <w:t>editio. Internationales Jahrbuch für Editionswissenschaft</w:t>
      </w:r>
      <w:r w:rsidRPr="00636698">
        <w:rPr>
          <w:sz w:val="24"/>
          <w:szCs w:val="24"/>
        </w:rPr>
        <w:t>, 5 (1991),</w:t>
      </w:r>
      <w:r w:rsidRPr="00636698">
        <w:rPr>
          <w:spacing w:val="-1"/>
          <w:sz w:val="24"/>
          <w:szCs w:val="24"/>
        </w:rPr>
        <w:t xml:space="preserve"> </w:t>
      </w:r>
      <w:r w:rsidRPr="00636698">
        <w:rPr>
          <w:sz w:val="24"/>
          <w:szCs w:val="24"/>
        </w:rPr>
        <w:t>199-212.</w:t>
      </w:r>
    </w:p>
    <w:p w14:paraId="54F7EADD" w14:textId="77777777" w:rsidR="008F38A1" w:rsidRPr="00DD5FFE" w:rsidRDefault="008F38A1" w:rsidP="008F38A1">
      <w:pPr>
        <w:pStyle w:val="Listenabsatz"/>
        <w:numPr>
          <w:ilvl w:val="1"/>
          <w:numId w:val="7"/>
        </w:numPr>
        <w:tabs>
          <w:tab w:val="left" w:pos="618"/>
        </w:tabs>
        <w:spacing w:before="0" w:line="280" w:lineRule="exact"/>
        <w:ind w:left="618" w:right="111" w:hanging="476"/>
        <w:rPr>
          <w:sz w:val="24"/>
          <w:szCs w:val="24"/>
        </w:rPr>
      </w:pPr>
      <w:r w:rsidRPr="00636698">
        <w:rPr>
          <w:sz w:val="24"/>
          <w:szCs w:val="24"/>
        </w:rPr>
        <w:t>“D.H.</w:t>
      </w:r>
      <w:r w:rsidRPr="00636698">
        <w:rPr>
          <w:spacing w:val="-14"/>
          <w:sz w:val="24"/>
          <w:szCs w:val="24"/>
        </w:rPr>
        <w:t xml:space="preserve"> </w:t>
      </w:r>
      <w:r w:rsidRPr="00636698">
        <w:rPr>
          <w:sz w:val="24"/>
          <w:szCs w:val="24"/>
        </w:rPr>
        <w:t>Lawrence</w:t>
      </w:r>
      <w:r w:rsidRPr="00636698">
        <w:rPr>
          <w:spacing w:val="-13"/>
          <w:sz w:val="24"/>
          <w:szCs w:val="24"/>
        </w:rPr>
        <w:t xml:space="preserve"> </w:t>
      </w:r>
      <w:r w:rsidRPr="00636698">
        <w:rPr>
          <w:sz w:val="24"/>
          <w:szCs w:val="24"/>
        </w:rPr>
        <w:t>and</w:t>
      </w:r>
      <w:r w:rsidRPr="00636698">
        <w:rPr>
          <w:spacing w:val="-14"/>
          <w:sz w:val="24"/>
          <w:szCs w:val="24"/>
        </w:rPr>
        <w:t xml:space="preserve"> </w:t>
      </w:r>
      <w:r w:rsidRPr="00636698">
        <w:rPr>
          <w:sz w:val="24"/>
          <w:szCs w:val="24"/>
        </w:rPr>
        <w:t>his</w:t>
      </w:r>
      <w:r w:rsidRPr="00636698">
        <w:rPr>
          <w:spacing w:val="-13"/>
          <w:sz w:val="24"/>
          <w:szCs w:val="24"/>
        </w:rPr>
        <w:t xml:space="preserve"> </w:t>
      </w:r>
      <w:r w:rsidRPr="00636698">
        <w:rPr>
          <w:sz w:val="24"/>
          <w:szCs w:val="24"/>
        </w:rPr>
        <w:t>German</w:t>
      </w:r>
      <w:r w:rsidRPr="00636698">
        <w:rPr>
          <w:spacing w:val="-13"/>
          <w:sz w:val="24"/>
          <w:szCs w:val="24"/>
        </w:rPr>
        <w:t xml:space="preserve"> </w:t>
      </w:r>
      <w:r w:rsidRPr="00636698">
        <w:rPr>
          <w:sz w:val="24"/>
          <w:szCs w:val="24"/>
        </w:rPr>
        <w:t>translators”,</w:t>
      </w:r>
      <w:r w:rsidRPr="00636698">
        <w:rPr>
          <w:spacing w:val="-14"/>
          <w:sz w:val="24"/>
          <w:szCs w:val="24"/>
        </w:rPr>
        <w:t xml:space="preserve"> </w:t>
      </w:r>
      <w:r w:rsidRPr="00636698">
        <w:rPr>
          <w:i/>
          <w:sz w:val="24"/>
          <w:szCs w:val="24"/>
        </w:rPr>
        <w:t>The</w:t>
      </w:r>
      <w:r w:rsidRPr="00636698">
        <w:rPr>
          <w:i/>
          <w:spacing w:val="-13"/>
          <w:sz w:val="24"/>
          <w:szCs w:val="24"/>
        </w:rPr>
        <w:t xml:space="preserve"> </w:t>
      </w:r>
      <w:r w:rsidRPr="00636698">
        <w:rPr>
          <w:i/>
          <w:sz w:val="24"/>
          <w:szCs w:val="24"/>
        </w:rPr>
        <w:t>D.H.</w:t>
      </w:r>
      <w:r w:rsidRPr="00636698">
        <w:rPr>
          <w:i/>
          <w:spacing w:val="-13"/>
          <w:sz w:val="24"/>
          <w:szCs w:val="24"/>
        </w:rPr>
        <w:t xml:space="preserve"> </w:t>
      </w:r>
      <w:r w:rsidRPr="00636698">
        <w:rPr>
          <w:i/>
          <w:sz w:val="24"/>
          <w:szCs w:val="24"/>
        </w:rPr>
        <w:t>Lawrence</w:t>
      </w:r>
      <w:r w:rsidRPr="00636698">
        <w:rPr>
          <w:i/>
          <w:spacing w:val="-14"/>
          <w:sz w:val="24"/>
          <w:szCs w:val="24"/>
        </w:rPr>
        <w:t xml:space="preserve"> </w:t>
      </w:r>
      <w:r w:rsidRPr="00636698">
        <w:rPr>
          <w:i/>
          <w:sz w:val="24"/>
          <w:szCs w:val="24"/>
        </w:rPr>
        <w:t>Review</w:t>
      </w:r>
      <w:r w:rsidRPr="00636698">
        <w:rPr>
          <w:sz w:val="24"/>
          <w:szCs w:val="24"/>
        </w:rPr>
        <w:t>,</w:t>
      </w:r>
      <w:r w:rsidRPr="00636698">
        <w:rPr>
          <w:spacing w:val="-13"/>
          <w:sz w:val="24"/>
          <w:szCs w:val="24"/>
        </w:rPr>
        <w:t xml:space="preserve"> </w:t>
      </w:r>
      <w:r w:rsidRPr="00636698">
        <w:rPr>
          <w:sz w:val="24"/>
          <w:szCs w:val="24"/>
        </w:rPr>
        <w:t>23</w:t>
      </w:r>
      <w:r w:rsidRPr="00636698">
        <w:rPr>
          <w:spacing w:val="-14"/>
          <w:sz w:val="24"/>
          <w:szCs w:val="24"/>
        </w:rPr>
        <w:t xml:space="preserve"> </w:t>
      </w:r>
      <w:r w:rsidRPr="00636698">
        <w:rPr>
          <w:sz w:val="24"/>
          <w:szCs w:val="24"/>
        </w:rPr>
        <w:t>(1991),</w:t>
      </w:r>
      <w:r w:rsidRPr="00636698">
        <w:rPr>
          <w:spacing w:val="-13"/>
          <w:sz w:val="24"/>
          <w:szCs w:val="24"/>
        </w:rPr>
        <w:t xml:space="preserve"> </w:t>
      </w:r>
      <w:r w:rsidRPr="00636698">
        <w:rPr>
          <w:sz w:val="24"/>
          <w:szCs w:val="24"/>
        </w:rPr>
        <w:t>157- 166.</w:t>
      </w:r>
    </w:p>
    <w:p w14:paraId="45FA0C7B" w14:textId="77777777" w:rsidR="008F38A1" w:rsidRPr="00636698" w:rsidRDefault="008F38A1" w:rsidP="008F38A1">
      <w:pPr>
        <w:pStyle w:val="Listenabsatz"/>
        <w:numPr>
          <w:ilvl w:val="1"/>
          <w:numId w:val="7"/>
        </w:numPr>
        <w:tabs>
          <w:tab w:val="left" w:pos="618"/>
        </w:tabs>
        <w:spacing w:before="0" w:line="280" w:lineRule="exact"/>
        <w:ind w:left="618" w:right="111" w:hanging="476"/>
        <w:rPr>
          <w:sz w:val="24"/>
          <w:szCs w:val="24"/>
        </w:rPr>
      </w:pPr>
      <w:r w:rsidRPr="00636698">
        <w:rPr>
          <w:sz w:val="24"/>
          <w:szCs w:val="24"/>
          <w:lang w:val="de-DE"/>
        </w:rPr>
        <w:t xml:space="preserve">“Die ersten deutschen Sonettübersetzungen: 1787-1840. Eine Anthologie”, in: </w:t>
      </w:r>
      <w:r w:rsidRPr="00636698">
        <w:rPr>
          <w:i/>
          <w:sz w:val="24"/>
          <w:szCs w:val="24"/>
          <w:lang w:val="de-DE"/>
        </w:rPr>
        <w:t>Shake- speares Sonette in europäischen Perspektiven</w:t>
      </w:r>
      <w:r w:rsidRPr="00636698">
        <w:rPr>
          <w:sz w:val="24"/>
          <w:szCs w:val="24"/>
          <w:lang w:val="de-DE"/>
        </w:rPr>
        <w:t xml:space="preserve">. Ed. Dieter Mehl und Wolfgang Weiß (Studien zur englischen Literatur, 5). </w:t>
      </w:r>
      <w:r w:rsidRPr="00636698">
        <w:rPr>
          <w:sz w:val="24"/>
          <w:szCs w:val="24"/>
        </w:rPr>
        <w:t>Münster: LIT-Verlag, 1993. S.</w:t>
      </w:r>
      <w:r w:rsidRPr="00636698">
        <w:rPr>
          <w:spacing w:val="-6"/>
          <w:sz w:val="24"/>
          <w:szCs w:val="24"/>
        </w:rPr>
        <w:t xml:space="preserve"> </w:t>
      </w:r>
      <w:r w:rsidRPr="00636698">
        <w:rPr>
          <w:sz w:val="24"/>
          <w:szCs w:val="24"/>
        </w:rPr>
        <w:t>243-280.</w:t>
      </w:r>
    </w:p>
    <w:p w14:paraId="24BDAF9D" w14:textId="77777777" w:rsidR="008F38A1" w:rsidRPr="00636698" w:rsidRDefault="008F38A1" w:rsidP="008F38A1">
      <w:pPr>
        <w:pStyle w:val="Listenabsatz"/>
        <w:numPr>
          <w:ilvl w:val="1"/>
          <w:numId w:val="7"/>
        </w:numPr>
        <w:tabs>
          <w:tab w:val="left" w:pos="618"/>
        </w:tabs>
        <w:spacing w:before="0" w:line="280" w:lineRule="exact"/>
        <w:ind w:left="618" w:right="111" w:hanging="476"/>
        <w:rPr>
          <w:sz w:val="24"/>
          <w:szCs w:val="24"/>
          <w:lang w:val="de-DE"/>
        </w:rPr>
      </w:pPr>
      <w:r w:rsidRPr="00636698">
        <w:rPr>
          <w:sz w:val="24"/>
          <w:szCs w:val="24"/>
          <w:lang w:val="de-DE"/>
        </w:rPr>
        <w:t xml:space="preserve">“‘Verse, die zeitlos, ewig sich erhalten’: Johannes Schlafs Übersetzung der Shakespeare- Sonette”, </w:t>
      </w:r>
      <w:r w:rsidRPr="00636698">
        <w:rPr>
          <w:i/>
          <w:sz w:val="24"/>
          <w:szCs w:val="24"/>
          <w:lang w:val="de-DE"/>
        </w:rPr>
        <w:t>Shakespeare Jahrbuch</w:t>
      </w:r>
      <w:r w:rsidRPr="00636698">
        <w:rPr>
          <w:sz w:val="24"/>
          <w:szCs w:val="24"/>
          <w:lang w:val="de-DE"/>
        </w:rPr>
        <w:t>, 131 (1995)</w:t>
      </w:r>
      <w:r w:rsidRPr="00636698">
        <w:rPr>
          <w:spacing w:val="-2"/>
          <w:sz w:val="24"/>
          <w:szCs w:val="24"/>
          <w:lang w:val="de-DE"/>
        </w:rPr>
        <w:t xml:space="preserve"> </w:t>
      </w:r>
      <w:r w:rsidRPr="00636698">
        <w:rPr>
          <w:sz w:val="24"/>
          <w:szCs w:val="24"/>
          <w:lang w:val="de-DE"/>
        </w:rPr>
        <w:t>154-165.</w:t>
      </w:r>
    </w:p>
    <w:p w14:paraId="1C06E737"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rPr>
        <w:t xml:space="preserve">“The Making of a National Poet: Shakespeare, Carl Joseph Meyer and the German Bookmarket in the 19th Century”, </w:t>
      </w:r>
      <w:r w:rsidRPr="00636698">
        <w:rPr>
          <w:i/>
          <w:sz w:val="24"/>
          <w:szCs w:val="24"/>
        </w:rPr>
        <w:t>Modern Language Review</w:t>
      </w:r>
      <w:r w:rsidRPr="00636698">
        <w:rPr>
          <w:sz w:val="24"/>
          <w:szCs w:val="24"/>
        </w:rPr>
        <w:t>, 90 (1995),</w:t>
      </w:r>
      <w:r w:rsidRPr="00636698">
        <w:rPr>
          <w:spacing w:val="-7"/>
          <w:sz w:val="24"/>
          <w:szCs w:val="24"/>
        </w:rPr>
        <w:t xml:space="preserve"> </w:t>
      </w:r>
      <w:r w:rsidRPr="00636698">
        <w:rPr>
          <w:sz w:val="24"/>
          <w:szCs w:val="24"/>
        </w:rPr>
        <w:t>545-555.</w:t>
      </w:r>
    </w:p>
    <w:p w14:paraId="4FE0DFE7" w14:textId="77777777" w:rsidR="008F38A1" w:rsidRPr="00636698" w:rsidRDefault="008F38A1" w:rsidP="008F38A1">
      <w:pPr>
        <w:pStyle w:val="Listenabsatz"/>
        <w:numPr>
          <w:ilvl w:val="1"/>
          <w:numId w:val="7"/>
        </w:numPr>
        <w:tabs>
          <w:tab w:val="left" w:pos="618"/>
        </w:tabs>
        <w:spacing w:before="0" w:line="280" w:lineRule="exact"/>
        <w:ind w:left="618" w:right="111" w:hanging="476"/>
        <w:rPr>
          <w:sz w:val="24"/>
          <w:szCs w:val="24"/>
          <w:lang w:val="de-DE"/>
        </w:rPr>
      </w:pPr>
      <w:r w:rsidRPr="00636698">
        <w:rPr>
          <w:sz w:val="24"/>
          <w:szCs w:val="24"/>
          <w:lang w:val="de-DE"/>
        </w:rPr>
        <w:t xml:space="preserve">“‘Damit die Rose Schönheit nie verdorrt’: Christa Schuenkes neue Gesamtübersetzung der Shakespeareschen Sonette”, </w:t>
      </w:r>
      <w:r w:rsidRPr="00636698">
        <w:rPr>
          <w:i/>
          <w:sz w:val="24"/>
          <w:szCs w:val="24"/>
          <w:lang w:val="de-DE"/>
        </w:rPr>
        <w:t>Archiv für das Studium der neueren Sprachen und Literaturen</w:t>
      </w:r>
      <w:r w:rsidRPr="00636698">
        <w:rPr>
          <w:sz w:val="24"/>
          <w:szCs w:val="24"/>
          <w:lang w:val="de-DE"/>
        </w:rPr>
        <w:t>,</w:t>
      </w:r>
      <w:r w:rsidRPr="00636698">
        <w:rPr>
          <w:spacing w:val="-13"/>
          <w:sz w:val="24"/>
          <w:szCs w:val="24"/>
          <w:lang w:val="de-DE"/>
        </w:rPr>
        <w:t xml:space="preserve"> </w:t>
      </w:r>
      <w:r w:rsidRPr="00636698">
        <w:rPr>
          <w:sz w:val="24"/>
          <w:szCs w:val="24"/>
          <w:lang w:val="de-DE"/>
        </w:rPr>
        <w:t>232</w:t>
      </w:r>
      <w:r w:rsidRPr="00636698">
        <w:rPr>
          <w:spacing w:val="-12"/>
          <w:sz w:val="24"/>
          <w:szCs w:val="24"/>
          <w:lang w:val="de-DE"/>
        </w:rPr>
        <w:t xml:space="preserve"> </w:t>
      </w:r>
      <w:r w:rsidRPr="00636698">
        <w:rPr>
          <w:sz w:val="24"/>
          <w:szCs w:val="24"/>
          <w:lang w:val="de-DE"/>
        </w:rPr>
        <w:t>(1995),</w:t>
      </w:r>
      <w:r w:rsidRPr="00636698">
        <w:rPr>
          <w:spacing w:val="-13"/>
          <w:sz w:val="24"/>
          <w:szCs w:val="24"/>
          <w:lang w:val="de-DE"/>
        </w:rPr>
        <w:t xml:space="preserve"> </w:t>
      </w:r>
      <w:r w:rsidRPr="00636698">
        <w:rPr>
          <w:sz w:val="24"/>
          <w:szCs w:val="24"/>
          <w:lang w:val="de-DE"/>
        </w:rPr>
        <w:t>317-334.</w:t>
      </w:r>
      <w:r w:rsidRPr="00636698">
        <w:rPr>
          <w:spacing w:val="-12"/>
          <w:sz w:val="24"/>
          <w:szCs w:val="24"/>
          <w:lang w:val="de-DE"/>
        </w:rPr>
        <w:t xml:space="preserve"> </w:t>
      </w:r>
      <w:r w:rsidRPr="00636698">
        <w:rPr>
          <w:sz w:val="24"/>
          <w:szCs w:val="24"/>
          <w:lang w:val="de-DE"/>
        </w:rPr>
        <w:t>–</w:t>
      </w:r>
      <w:r w:rsidRPr="00636698">
        <w:rPr>
          <w:spacing w:val="-12"/>
          <w:sz w:val="24"/>
          <w:szCs w:val="24"/>
          <w:lang w:val="de-DE"/>
        </w:rPr>
        <w:t xml:space="preserve"> </w:t>
      </w:r>
      <w:r w:rsidRPr="00636698">
        <w:rPr>
          <w:sz w:val="24"/>
          <w:szCs w:val="24"/>
          <w:lang w:val="de-DE"/>
        </w:rPr>
        <w:t>Gekürzte</w:t>
      </w:r>
      <w:r w:rsidRPr="00636698">
        <w:rPr>
          <w:spacing w:val="-13"/>
          <w:sz w:val="24"/>
          <w:szCs w:val="24"/>
          <w:lang w:val="de-DE"/>
        </w:rPr>
        <w:t xml:space="preserve"> </w:t>
      </w:r>
      <w:r w:rsidRPr="00636698">
        <w:rPr>
          <w:sz w:val="24"/>
          <w:szCs w:val="24"/>
          <w:lang w:val="de-DE"/>
        </w:rPr>
        <w:t>Version</w:t>
      </w:r>
      <w:r w:rsidRPr="00636698">
        <w:rPr>
          <w:spacing w:val="-12"/>
          <w:sz w:val="24"/>
          <w:szCs w:val="24"/>
          <w:lang w:val="de-DE"/>
        </w:rPr>
        <w:t xml:space="preserve"> </w:t>
      </w:r>
      <w:r w:rsidRPr="00636698">
        <w:rPr>
          <w:sz w:val="24"/>
          <w:szCs w:val="24"/>
          <w:lang w:val="de-DE"/>
        </w:rPr>
        <w:t>in:</w:t>
      </w:r>
      <w:r w:rsidRPr="00636698">
        <w:rPr>
          <w:spacing w:val="-12"/>
          <w:sz w:val="24"/>
          <w:szCs w:val="24"/>
          <w:lang w:val="de-DE"/>
        </w:rPr>
        <w:t xml:space="preserve"> </w:t>
      </w:r>
      <w:r w:rsidRPr="00636698">
        <w:rPr>
          <w:sz w:val="24"/>
          <w:szCs w:val="24"/>
          <w:lang w:val="de-DE"/>
        </w:rPr>
        <w:t>Christa</w:t>
      </w:r>
      <w:r w:rsidRPr="00636698">
        <w:rPr>
          <w:spacing w:val="-13"/>
          <w:sz w:val="24"/>
          <w:szCs w:val="24"/>
          <w:lang w:val="de-DE"/>
        </w:rPr>
        <w:t xml:space="preserve"> </w:t>
      </w:r>
      <w:r w:rsidRPr="00636698">
        <w:rPr>
          <w:sz w:val="24"/>
          <w:szCs w:val="24"/>
          <w:lang w:val="de-DE"/>
        </w:rPr>
        <w:t>Schuenke,</w:t>
      </w:r>
      <w:r w:rsidRPr="00636698">
        <w:rPr>
          <w:spacing w:val="-12"/>
          <w:sz w:val="24"/>
          <w:szCs w:val="24"/>
          <w:lang w:val="de-DE"/>
        </w:rPr>
        <w:t xml:space="preserve"> </w:t>
      </w:r>
      <w:r w:rsidRPr="00636698">
        <w:rPr>
          <w:i/>
          <w:sz w:val="24"/>
          <w:szCs w:val="24"/>
          <w:lang w:val="de-DE"/>
        </w:rPr>
        <w:t xml:space="preserve">Shakespeares Sonette </w:t>
      </w:r>
      <w:r w:rsidRPr="00636698">
        <w:rPr>
          <w:sz w:val="24"/>
          <w:szCs w:val="24"/>
          <w:lang w:val="de-DE"/>
        </w:rPr>
        <w:t>(München: DTV, 1999),</w:t>
      </w:r>
      <w:r w:rsidRPr="00636698">
        <w:rPr>
          <w:spacing w:val="-2"/>
          <w:sz w:val="24"/>
          <w:szCs w:val="24"/>
          <w:lang w:val="de-DE"/>
        </w:rPr>
        <w:t xml:space="preserve"> </w:t>
      </w:r>
      <w:r w:rsidRPr="00636698">
        <w:rPr>
          <w:sz w:val="24"/>
          <w:szCs w:val="24"/>
          <w:lang w:val="de-DE"/>
        </w:rPr>
        <w:t>163-173.</w:t>
      </w:r>
    </w:p>
    <w:p w14:paraId="00FA803B"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rPr>
        <w:t xml:space="preserve">“Ludwig Tieck as the Champion of Shakespeare Apocrypha in Germany”, </w:t>
      </w:r>
      <w:r w:rsidRPr="00636698">
        <w:rPr>
          <w:i/>
          <w:sz w:val="24"/>
          <w:szCs w:val="24"/>
        </w:rPr>
        <w:t>Cahiers Elisabéthains</w:t>
      </w:r>
      <w:r w:rsidRPr="00636698">
        <w:rPr>
          <w:sz w:val="24"/>
          <w:szCs w:val="24"/>
        </w:rPr>
        <w:t>, 48 (1995),</w:t>
      </w:r>
      <w:r w:rsidRPr="00636698">
        <w:rPr>
          <w:spacing w:val="-1"/>
          <w:sz w:val="24"/>
          <w:szCs w:val="24"/>
        </w:rPr>
        <w:t xml:space="preserve"> </w:t>
      </w:r>
      <w:r w:rsidRPr="00636698">
        <w:rPr>
          <w:sz w:val="24"/>
          <w:szCs w:val="24"/>
        </w:rPr>
        <w:t>45-51.</w:t>
      </w:r>
    </w:p>
    <w:p w14:paraId="25160CB6" w14:textId="77777777" w:rsidR="008F38A1" w:rsidRPr="00636698" w:rsidRDefault="008F38A1" w:rsidP="008F38A1">
      <w:pPr>
        <w:pStyle w:val="Listenabsatz"/>
        <w:numPr>
          <w:ilvl w:val="1"/>
          <w:numId w:val="7"/>
        </w:numPr>
        <w:tabs>
          <w:tab w:val="left" w:pos="618"/>
        </w:tabs>
        <w:spacing w:before="0" w:line="280" w:lineRule="exact"/>
        <w:ind w:left="618" w:right="111" w:hanging="476"/>
        <w:rPr>
          <w:sz w:val="24"/>
          <w:szCs w:val="24"/>
        </w:rPr>
      </w:pPr>
      <w:r w:rsidRPr="00636698">
        <w:rPr>
          <w:sz w:val="24"/>
          <w:szCs w:val="24"/>
          <w:lang w:val="de-DE"/>
        </w:rPr>
        <w:t xml:space="preserve">“Was Ihr Wollt: Liebeswirrwarr, Melancholie und Schabernack in der Zwölften Nacht”. Einleitender Essay zur DTV-Ausgabe der Shakespeareschen Dramen in der Übersetzung von Frank Günther. </w:t>
      </w:r>
      <w:r w:rsidRPr="00636698">
        <w:rPr>
          <w:sz w:val="24"/>
          <w:szCs w:val="24"/>
        </w:rPr>
        <w:t>München: DTV, 1996, S. 270-292. – Nachdruck: Cadolzburg: ars vivendi, 2001, S.</w:t>
      </w:r>
      <w:r w:rsidRPr="00636698">
        <w:rPr>
          <w:spacing w:val="-1"/>
          <w:sz w:val="24"/>
          <w:szCs w:val="24"/>
        </w:rPr>
        <w:t xml:space="preserve"> </w:t>
      </w:r>
      <w:r w:rsidRPr="00636698">
        <w:rPr>
          <w:sz w:val="24"/>
          <w:szCs w:val="24"/>
        </w:rPr>
        <w:t>266-287.</w:t>
      </w:r>
    </w:p>
    <w:p w14:paraId="59F25B36"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lang w:val="de-DE"/>
        </w:rPr>
      </w:pPr>
      <w:r w:rsidRPr="00636698">
        <w:rPr>
          <w:sz w:val="24"/>
          <w:szCs w:val="24"/>
          <w:lang w:val="de-DE"/>
        </w:rPr>
        <w:t xml:space="preserve">“‘So klug wie gütig, so gerecht wie mild’: Zum 100. Todestag der ersten Protektorin der Deutschen Shakespeare-Gesellschaft, Großherzogin Sophie von Sachsen, Königliche Prinzessin der Niederlande”, </w:t>
      </w:r>
      <w:r w:rsidRPr="00636698">
        <w:rPr>
          <w:i/>
          <w:sz w:val="24"/>
          <w:szCs w:val="24"/>
          <w:lang w:val="de-DE"/>
        </w:rPr>
        <w:t>Shakespeare-Jahrbuch</w:t>
      </w:r>
      <w:r w:rsidRPr="00636698">
        <w:rPr>
          <w:sz w:val="24"/>
          <w:szCs w:val="24"/>
          <w:lang w:val="de-DE"/>
        </w:rPr>
        <w:t xml:space="preserve">, 133 (1997), 180-190. – Gekürzte Version in: </w:t>
      </w:r>
      <w:r w:rsidRPr="00636698">
        <w:rPr>
          <w:i/>
          <w:sz w:val="24"/>
          <w:szCs w:val="24"/>
          <w:lang w:val="de-DE"/>
        </w:rPr>
        <w:t>Weimar Kultur Journal</w:t>
      </w:r>
      <w:r w:rsidRPr="00636698">
        <w:rPr>
          <w:sz w:val="24"/>
          <w:szCs w:val="24"/>
          <w:lang w:val="de-DE"/>
        </w:rPr>
        <w:t xml:space="preserve">, 6, Nr. 4, 1997, 26-27. – Holländische Übersetzung der ungekürzten Version in: </w:t>
      </w:r>
      <w:r w:rsidRPr="00636698">
        <w:rPr>
          <w:i/>
          <w:sz w:val="24"/>
          <w:szCs w:val="24"/>
          <w:lang w:val="de-DE"/>
        </w:rPr>
        <w:t>Folio. Shakespeare-Genootschap van Nederland en Vlaanderen</w:t>
      </w:r>
      <w:r w:rsidRPr="00636698">
        <w:rPr>
          <w:sz w:val="24"/>
          <w:szCs w:val="24"/>
          <w:lang w:val="de-DE"/>
        </w:rPr>
        <w:t>, 6 (1999),</w:t>
      </w:r>
      <w:r w:rsidRPr="00636698">
        <w:rPr>
          <w:spacing w:val="-1"/>
          <w:sz w:val="24"/>
          <w:szCs w:val="24"/>
          <w:lang w:val="de-DE"/>
        </w:rPr>
        <w:t xml:space="preserve"> </w:t>
      </w:r>
      <w:r w:rsidRPr="00636698">
        <w:rPr>
          <w:sz w:val="24"/>
          <w:szCs w:val="24"/>
          <w:lang w:val="de-DE"/>
        </w:rPr>
        <w:t>3-16.</w:t>
      </w:r>
    </w:p>
    <w:p w14:paraId="41A21BB1"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rPr>
        <w:t xml:space="preserve">“‘From private to public evil’: Or from the ‘wicked woman’ in Arden of Faversham to Alexander Goehr’s opera Arden must Die”, in: </w:t>
      </w:r>
      <w:r w:rsidRPr="00636698">
        <w:rPr>
          <w:i/>
          <w:sz w:val="24"/>
          <w:szCs w:val="24"/>
        </w:rPr>
        <w:t>Shakespeare: Comment le mal vient aux hommes</w:t>
      </w:r>
      <w:r w:rsidRPr="00636698">
        <w:rPr>
          <w:sz w:val="24"/>
          <w:szCs w:val="24"/>
        </w:rPr>
        <w:t>. Ed. Jean-Marie Maugin. Paris: Société Française Shakespeare, 1997, S.</w:t>
      </w:r>
      <w:r w:rsidRPr="00636698">
        <w:rPr>
          <w:spacing w:val="-20"/>
          <w:sz w:val="24"/>
          <w:szCs w:val="24"/>
        </w:rPr>
        <w:t xml:space="preserve"> </w:t>
      </w:r>
      <w:r w:rsidRPr="00636698">
        <w:rPr>
          <w:sz w:val="24"/>
          <w:szCs w:val="24"/>
        </w:rPr>
        <w:t>59-76.</w:t>
      </w:r>
    </w:p>
    <w:p w14:paraId="030D3B35"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lang w:val="de-DE"/>
        </w:rPr>
      </w:pPr>
      <w:r w:rsidRPr="00636698">
        <w:rPr>
          <w:sz w:val="24"/>
          <w:szCs w:val="24"/>
          <w:lang w:val="de-DE"/>
        </w:rPr>
        <w:t xml:space="preserve">“‘Oft hatt’ ich dich als Muse angefleht’: Sophie Zipora Heidens Übersetzung der Shakespeare-Sonette”, </w:t>
      </w:r>
      <w:r w:rsidRPr="00636698">
        <w:rPr>
          <w:i/>
          <w:sz w:val="24"/>
          <w:szCs w:val="24"/>
          <w:lang w:val="de-DE"/>
        </w:rPr>
        <w:t>Shakespeare-Jahrbuch</w:t>
      </w:r>
      <w:r w:rsidRPr="00636698">
        <w:rPr>
          <w:sz w:val="24"/>
          <w:szCs w:val="24"/>
          <w:lang w:val="de-DE"/>
        </w:rPr>
        <w:t>, 134 (1998),</w:t>
      </w:r>
      <w:r w:rsidRPr="00636698">
        <w:rPr>
          <w:spacing w:val="-2"/>
          <w:sz w:val="24"/>
          <w:szCs w:val="24"/>
          <w:lang w:val="de-DE"/>
        </w:rPr>
        <w:t xml:space="preserve"> </w:t>
      </w:r>
      <w:r w:rsidRPr="00636698">
        <w:rPr>
          <w:sz w:val="24"/>
          <w:szCs w:val="24"/>
          <w:lang w:val="de-DE"/>
        </w:rPr>
        <w:t>154-163.</w:t>
      </w:r>
    </w:p>
    <w:p w14:paraId="2DA514EE" w14:textId="77777777" w:rsidR="008F38A1" w:rsidRPr="00636698" w:rsidRDefault="008F38A1" w:rsidP="008F38A1">
      <w:pPr>
        <w:pStyle w:val="Listenabsatz"/>
        <w:numPr>
          <w:ilvl w:val="1"/>
          <w:numId w:val="7"/>
        </w:numPr>
        <w:tabs>
          <w:tab w:val="left" w:pos="618"/>
        </w:tabs>
        <w:spacing w:before="0" w:line="280" w:lineRule="exact"/>
        <w:ind w:left="618" w:right="0" w:hanging="476"/>
        <w:rPr>
          <w:sz w:val="24"/>
          <w:szCs w:val="24"/>
          <w:lang w:val="de-DE"/>
        </w:rPr>
      </w:pPr>
      <w:r w:rsidRPr="00636698">
        <w:rPr>
          <w:sz w:val="24"/>
          <w:szCs w:val="24"/>
          <w:lang w:val="de-DE"/>
        </w:rPr>
        <w:lastRenderedPageBreak/>
        <w:t>“‘Liebe ist nicht der Narr der Zeit”: Zum Wieland-Übersetzerpreis an Christa</w:t>
      </w:r>
      <w:r w:rsidRPr="00636698">
        <w:rPr>
          <w:spacing w:val="-40"/>
          <w:sz w:val="24"/>
          <w:szCs w:val="24"/>
          <w:lang w:val="de-DE"/>
        </w:rPr>
        <w:t xml:space="preserve"> </w:t>
      </w:r>
      <w:r w:rsidRPr="00636698">
        <w:rPr>
          <w:sz w:val="24"/>
          <w:szCs w:val="24"/>
          <w:lang w:val="de-DE"/>
        </w:rPr>
        <w:t xml:space="preserve">Schuenke”, </w:t>
      </w:r>
      <w:r w:rsidRPr="00636698">
        <w:rPr>
          <w:i/>
          <w:sz w:val="24"/>
          <w:szCs w:val="24"/>
          <w:lang w:val="de-DE"/>
        </w:rPr>
        <w:t>Shakespeare-Jahrbuch</w:t>
      </w:r>
      <w:r w:rsidRPr="00636698">
        <w:rPr>
          <w:sz w:val="24"/>
          <w:szCs w:val="24"/>
          <w:lang w:val="de-DE"/>
        </w:rPr>
        <w:t>, 134 (1998), 333-334.</w:t>
      </w:r>
    </w:p>
    <w:p w14:paraId="3120BC8A" w14:textId="77777777" w:rsidR="008F38A1" w:rsidRPr="00A009D8" w:rsidRDefault="008F38A1" w:rsidP="008F38A1">
      <w:pPr>
        <w:pStyle w:val="Listenabsatz"/>
        <w:numPr>
          <w:ilvl w:val="1"/>
          <w:numId w:val="7"/>
        </w:numPr>
        <w:tabs>
          <w:tab w:val="left" w:pos="618"/>
        </w:tabs>
        <w:spacing w:before="0" w:line="280" w:lineRule="exact"/>
        <w:ind w:left="618" w:right="0" w:hanging="476"/>
        <w:rPr>
          <w:sz w:val="24"/>
          <w:szCs w:val="24"/>
        </w:rPr>
      </w:pPr>
      <w:r w:rsidRPr="00636698">
        <w:rPr>
          <w:sz w:val="24"/>
          <w:szCs w:val="24"/>
        </w:rPr>
        <w:t>“Annotation</w:t>
      </w:r>
      <w:r w:rsidRPr="00636698">
        <w:rPr>
          <w:spacing w:val="7"/>
          <w:sz w:val="24"/>
          <w:szCs w:val="24"/>
        </w:rPr>
        <w:t xml:space="preserve"> </w:t>
      </w:r>
      <w:r w:rsidRPr="00636698">
        <w:rPr>
          <w:sz w:val="24"/>
          <w:szCs w:val="24"/>
        </w:rPr>
        <w:t>as</w:t>
      </w:r>
      <w:r w:rsidRPr="00636698">
        <w:rPr>
          <w:spacing w:val="8"/>
          <w:sz w:val="24"/>
          <w:szCs w:val="24"/>
        </w:rPr>
        <w:t xml:space="preserve"> </w:t>
      </w:r>
      <w:r w:rsidRPr="00636698">
        <w:rPr>
          <w:sz w:val="24"/>
          <w:szCs w:val="24"/>
        </w:rPr>
        <w:t>Cultural</w:t>
      </w:r>
      <w:r w:rsidRPr="00636698">
        <w:rPr>
          <w:spacing w:val="8"/>
          <w:sz w:val="24"/>
          <w:szCs w:val="24"/>
        </w:rPr>
        <w:t xml:space="preserve"> </w:t>
      </w:r>
      <w:r w:rsidRPr="00636698">
        <w:rPr>
          <w:sz w:val="24"/>
          <w:szCs w:val="24"/>
        </w:rPr>
        <w:t>Activity,</w:t>
      </w:r>
      <w:r w:rsidRPr="00636698">
        <w:rPr>
          <w:spacing w:val="8"/>
          <w:sz w:val="24"/>
          <w:szCs w:val="24"/>
        </w:rPr>
        <w:t xml:space="preserve"> </w:t>
      </w:r>
      <w:r w:rsidRPr="00636698">
        <w:rPr>
          <w:sz w:val="24"/>
          <w:szCs w:val="24"/>
        </w:rPr>
        <w:t>or</w:t>
      </w:r>
      <w:r w:rsidRPr="00636698">
        <w:rPr>
          <w:spacing w:val="8"/>
          <w:sz w:val="24"/>
          <w:szCs w:val="24"/>
        </w:rPr>
        <w:t xml:space="preserve"> </w:t>
      </w:r>
      <w:r w:rsidRPr="00636698">
        <w:rPr>
          <w:sz w:val="24"/>
          <w:szCs w:val="24"/>
        </w:rPr>
        <w:t>Re-constructing</w:t>
      </w:r>
      <w:r w:rsidRPr="00636698">
        <w:rPr>
          <w:spacing w:val="8"/>
          <w:sz w:val="24"/>
          <w:szCs w:val="24"/>
        </w:rPr>
        <w:t xml:space="preserve"> </w:t>
      </w:r>
      <w:r w:rsidRPr="00636698">
        <w:rPr>
          <w:sz w:val="24"/>
          <w:szCs w:val="24"/>
        </w:rPr>
        <w:t>the</w:t>
      </w:r>
      <w:r w:rsidRPr="00636698">
        <w:rPr>
          <w:spacing w:val="7"/>
          <w:sz w:val="24"/>
          <w:szCs w:val="24"/>
        </w:rPr>
        <w:t xml:space="preserve"> </w:t>
      </w:r>
      <w:r w:rsidRPr="00636698">
        <w:rPr>
          <w:sz w:val="24"/>
          <w:szCs w:val="24"/>
        </w:rPr>
        <w:t>Past</w:t>
      </w:r>
      <w:r w:rsidRPr="00636698">
        <w:rPr>
          <w:spacing w:val="8"/>
          <w:sz w:val="24"/>
          <w:szCs w:val="24"/>
        </w:rPr>
        <w:t xml:space="preserve"> </w:t>
      </w:r>
      <w:r w:rsidRPr="00636698">
        <w:rPr>
          <w:sz w:val="24"/>
          <w:szCs w:val="24"/>
        </w:rPr>
        <w:t>for</w:t>
      </w:r>
      <w:r w:rsidRPr="00636698">
        <w:rPr>
          <w:spacing w:val="8"/>
          <w:sz w:val="24"/>
          <w:szCs w:val="24"/>
        </w:rPr>
        <w:t xml:space="preserve"> </w:t>
      </w:r>
      <w:r w:rsidRPr="00636698">
        <w:rPr>
          <w:sz w:val="24"/>
          <w:szCs w:val="24"/>
        </w:rPr>
        <w:t>the</w:t>
      </w:r>
      <w:r w:rsidRPr="00636698">
        <w:rPr>
          <w:spacing w:val="8"/>
          <w:sz w:val="24"/>
          <w:szCs w:val="24"/>
        </w:rPr>
        <w:t xml:space="preserve"> </w:t>
      </w:r>
      <w:r w:rsidRPr="00636698">
        <w:rPr>
          <w:sz w:val="24"/>
          <w:szCs w:val="24"/>
        </w:rPr>
        <w:t>Present”,</w:t>
      </w:r>
      <w:r w:rsidRPr="00636698">
        <w:rPr>
          <w:spacing w:val="8"/>
          <w:sz w:val="24"/>
          <w:szCs w:val="24"/>
        </w:rPr>
        <w:t xml:space="preserve"> </w:t>
      </w:r>
      <w:r w:rsidRPr="00636698">
        <w:rPr>
          <w:sz w:val="24"/>
          <w:szCs w:val="24"/>
        </w:rPr>
        <w:t>in:</w:t>
      </w:r>
      <w:r>
        <w:rPr>
          <w:sz w:val="24"/>
          <w:szCs w:val="24"/>
        </w:rPr>
        <w:t xml:space="preserve"> </w:t>
      </w:r>
      <w:r w:rsidRPr="00A009D8">
        <w:rPr>
          <w:i/>
          <w:sz w:val="24"/>
          <w:szCs w:val="24"/>
        </w:rPr>
        <w:t>Problems of Editing</w:t>
      </w:r>
      <w:r w:rsidRPr="00A009D8">
        <w:rPr>
          <w:sz w:val="24"/>
          <w:szCs w:val="24"/>
        </w:rPr>
        <w:t>, ed. Christa Jansohn. Tübingen: Max Niemeyer, 1999, S. 212-224.</w:t>
      </w:r>
    </w:p>
    <w:p w14:paraId="4FEDCEF3"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rPr>
        <w:t>“D.H.</w:t>
      </w:r>
      <w:r w:rsidRPr="00636698">
        <w:rPr>
          <w:spacing w:val="-16"/>
          <w:sz w:val="24"/>
          <w:szCs w:val="24"/>
        </w:rPr>
        <w:t xml:space="preserve"> </w:t>
      </w:r>
      <w:r w:rsidRPr="00636698">
        <w:rPr>
          <w:sz w:val="24"/>
          <w:szCs w:val="24"/>
        </w:rPr>
        <w:t>Lawrence</w:t>
      </w:r>
      <w:r w:rsidRPr="00636698">
        <w:rPr>
          <w:spacing w:val="-15"/>
          <w:sz w:val="24"/>
          <w:szCs w:val="24"/>
        </w:rPr>
        <w:t xml:space="preserve"> </w:t>
      </w:r>
      <w:r w:rsidRPr="00636698">
        <w:rPr>
          <w:sz w:val="24"/>
          <w:szCs w:val="24"/>
        </w:rPr>
        <w:t>in</w:t>
      </w:r>
      <w:r w:rsidRPr="00636698">
        <w:rPr>
          <w:spacing w:val="-15"/>
          <w:sz w:val="24"/>
          <w:szCs w:val="24"/>
        </w:rPr>
        <w:t xml:space="preserve"> </w:t>
      </w:r>
      <w:r w:rsidRPr="00636698">
        <w:rPr>
          <w:sz w:val="24"/>
          <w:szCs w:val="24"/>
        </w:rPr>
        <w:t>Germany,</w:t>
      </w:r>
      <w:r w:rsidRPr="00636698">
        <w:rPr>
          <w:spacing w:val="-16"/>
          <w:sz w:val="24"/>
          <w:szCs w:val="24"/>
        </w:rPr>
        <w:t xml:space="preserve"> </w:t>
      </w:r>
      <w:r w:rsidRPr="00636698">
        <w:rPr>
          <w:sz w:val="24"/>
          <w:szCs w:val="24"/>
        </w:rPr>
        <w:t>Austria</w:t>
      </w:r>
      <w:r w:rsidRPr="00636698">
        <w:rPr>
          <w:spacing w:val="-15"/>
          <w:sz w:val="24"/>
          <w:szCs w:val="24"/>
        </w:rPr>
        <w:t xml:space="preserve"> </w:t>
      </w:r>
      <w:r w:rsidRPr="00636698">
        <w:rPr>
          <w:sz w:val="24"/>
          <w:szCs w:val="24"/>
        </w:rPr>
        <w:t>and</w:t>
      </w:r>
      <w:r w:rsidRPr="00636698">
        <w:rPr>
          <w:spacing w:val="-15"/>
          <w:sz w:val="24"/>
          <w:szCs w:val="24"/>
        </w:rPr>
        <w:t xml:space="preserve"> </w:t>
      </w:r>
      <w:r w:rsidRPr="00636698">
        <w:rPr>
          <w:sz w:val="24"/>
          <w:szCs w:val="24"/>
        </w:rPr>
        <w:t>Switzerland:</w:t>
      </w:r>
      <w:r w:rsidRPr="00636698">
        <w:rPr>
          <w:spacing w:val="-16"/>
          <w:sz w:val="24"/>
          <w:szCs w:val="24"/>
        </w:rPr>
        <w:t xml:space="preserve"> </w:t>
      </w:r>
      <w:r w:rsidRPr="00636698">
        <w:rPr>
          <w:sz w:val="24"/>
          <w:szCs w:val="24"/>
        </w:rPr>
        <w:t>A</w:t>
      </w:r>
      <w:r w:rsidRPr="00636698">
        <w:rPr>
          <w:spacing w:val="-15"/>
          <w:sz w:val="24"/>
          <w:szCs w:val="24"/>
        </w:rPr>
        <w:t xml:space="preserve"> </w:t>
      </w:r>
      <w:r w:rsidRPr="00636698">
        <w:rPr>
          <w:sz w:val="24"/>
          <w:szCs w:val="24"/>
        </w:rPr>
        <w:t>Checklist</w:t>
      </w:r>
      <w:r w:rsidRPr="00636698">
        <w:rPr>
          <w:spacing w:val="-15"/>
          <w:sz w:val="24"/>
          <w:szCs w:val="24"/>
        </w:rPr>
        <w:t xml:space="preserve"> </w:t>
      </w:r>
      <w:r w:rsidRPr="00636698">
        <w:rPr>
          <w:sz w:val="24"/>
          <w:szCs w:val="24"/>
        </w:rPr>
        <w:t>of</w:t>
      </w:r>
      <w:r w:rsidRPr="00636698">
        <w:rPr>
          <w:spacing w:val="-16"/>
          <w:sz w:val="24"/>
          <w:szCs w:val="24"/>
        </w:rPr>
        <w:t xml:space="preserve"> </w:t>
      </w:r>
      <w:r w:rsidRPr="00636698">
        <w:rPr>
          <w:sz w:val="24"/>
          <w:szCs w:val="24"/>
        </w:rPr>
        <w:t>Works</w:t>
      </w:r>
      <w:r w:rsidRPr="00636698">
        <w:rPr>
          <w:spacing w:val="-15"/>
          <w:sz w:val="24"/>
          <w:szCs w:val="24"/>
        </w:rPr>
        <w:t xml:space="preserve"> </w:t>
      </w:r>
      <w:r w:rsidRPr="00636698">
        <w:rPr>
          <w:sz w:val="24"/>
          <w:szCs w:val="24"/>
        </w:rPr>
        <w:t>by</w:t>
      </w:r>
      <w:r w:rsidRPr="00636698">
        <w:rPr>
          <w:spacing w:val="-15"/>
          <w:sz w:val="24"/>
          <w:szCs w:val="24"/>
        </w:rPr>
        <w:t xml:space="preserve"> </w:t>
      </w:r>
      <w:r w:rsidRPr="00636698">
        <w:rPr>
          <w:sz w:val="24"/>
          <w:szCs w:val="24"/>
        </w:rPr>
        <w:t>and</w:t>
      </w:r>
      <w:r w:rsidRPr="00636698">
        <w:rPr>
          <w:spacing w:val="-16"/>
          <w:sz w:val="24"/>
          <w:szCs w:val="24"/>
        </w:rPr>
        <w:t xml:space="preserve"> </w:t>
      </w:r>
      <w:r w:rsidRPr="00636698">
        <w:rPr>
          <w:sz w:val="24"/>
          <w:szCs w:val="24"/>
        </w:rPr>
        <w:t xml:space="preserve">about him, 1970-1996”, </w:t>
      </w:r>
      <w:r w:rsidRPr="00636698">
        <w:rPr>
          <w:i/>
          <w:sz w:val="24"/>
          <w:szCs w:val="24"/>
        </w:rPr>
        <w:t>The D.H. Lawrence Review</w:t>
      </w:r>
      <w:r w:rsidRPr="00636698">
        <w:rPr>
          <w:sz w:val="24"/>
          <w:szCs w:val="24"/>
        </w:rPr>
        <w:t>, 28 (1999),</w:t>
      </w:r>
      <w:r w:rsidRPr="00636698">
        <w:rPr>
          <w:spacing w:val="-3"/>
          <w:sz w:val="24"/>
          <w:szCs w:val="24"/>
        </w:rPr>
        <w:t xml:space="preserve"> </w:t>
      </w:r>
      <w:r w:rsidRPr="00636698">
        <w:rPr>
          <w:sz w:val="24"/>
          <w:szCs w:val="24"/>
        </w:rPr>
        <w:t>55-74.</w:t>
      </w:r>
    </w:p>
    <w:p w14:paraId="712931CB" w14:textId="77777777" w:rsidR="008F38A1" w:rsidRPr="00636698" w:rsidRDefault="008F38A1" w:rsidP="008F38A1">
      <w:pPr>
        <w:pStyle w:val="Listenabsatz"/>
        <w:numPr>
          <w:ilvl w:val="1"/>
          <w:numId w:val="7"/>
        </w:numPr>
        <w:tabs>
          <w:tab w:val="left" w:pos="618"/>
        </w:tabs>
        <w:spacing w:before="0" w:line="280" w:lineRule="exact"/>
        <w:ind w:left="618" w:right="111" w:hanging="476"/>
        <w:rPr>
          <w:sz w:val="24"/>
          <w:szCs w:val="24"/>
          <w:lang w:val="de-DE"/>
        </w:rPr>
      </w:pPr>
      <w:r w:rsidRPr="00636698">
        <w:rPr>
          <w:sz w:val="24"/>
          <w:szCs w:val="24"/>
          <w:lang w:val="de-DE"/>
        </w:rPr>
        <w:t xml:space="preserve">“‘Die einen rein – die anderen raus’: Kanonbildung und Rezeption einiger (pseudo)- Shakespearescher Gedichte”, </w:t>
      </w:r>
      <w:r w:rsidRPr="00636698">
        <w:rPr>
          <w:i/>
          <w:sz w:val="24"/>
          <w:szCs w:val="24"/>
          <w:lang w:val="de-DE"/>
        </w:rPr>
        <w:t>Germanisch-Romanische Monatsschrift</w:t>
      </w:r>
      <w:r w:rsidRPr="00636698">
        <w:rPr>
          <w:sz w:val="24"/>
          <w:szCs w:val="24"/>
          <w:lang w:val="de-DE"/>
        </w:rPr>
        <w:t>, 50 (2000), 135- 154.</w:t>
      </w:r>
    </w:p>
    <w:p w14:paraId="546819B4" w14:textId="77777777" w:rsidR="008F38A1" w:rsidRPr="00BC5AC6"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rPr>
        <w:t xml:space="preserve">“Theatricality in Venus and Adonis and its Staging in Germany (1994-1998)”, </w:t>
      </w:r>
      <w:r w:rsidRPr="00636698">
        <w:rPr>
          <w:i/>
          <w:sz w:val="24"/>
          <w:szCs w:val="24"/>
        </w:rPr>
        <w:t>Cahiers Elisabéthains. Late Medival and Renaissance English Studies</w:t>
      </w:r>
      <w:r w:rsidRPr="00636698">
        <w:rPr>
          <w:sz w:val="24"/>
          <w:szCs w:val="24"/>
        </w:rPr>
        <w:t>, 61 (2002),</w:t>
      </w:r>
      <w:r w:rsidRPr="00636698">
        <w:rPr>
          <w:spacing w:val="-9"/>
          <w:sz w:val="24"/>
          <w:szCs w:val="24"/>
        </w:rPr>
        <w:t xml:space="preserve"> </w:t>
      </w:r>
      <w:r w:rsidRPr="00636698">
        <w:rPr>
          <w:sz w:val="24"/>
          <w:szCs w:val="24"/>
        </w:rPr>
        <w:t>31-41.</w:t>
      </w:r>
    </w:p>
    <w:p w14:paraId="38AEEA07" w14:textId="38D0571C" w:rsidR="008F38A1" w:rsidRDefault="008F38A1" w:rsidP="008F38A1">
      <w:pPr>
        <w:pStyle w:val="Listenabsatz"/>
        <w:numPr>
          <w:ilvl w:val="1"/>
          <w:numId w:val="7"/>
        </w:numPr>
        <w:tabs>
          <w:tab w:val="left" w:pos="618"/>
          <w:tab w:val="left" w:pos="2313"/>
          <w:tab w:val="left" w:pos="2730"/>
          <w:tab w:val="left" w:pos="3266"/>
          <w:tab w:val="left" w:pos="4749"/>
          <w:tab w:val="left" w:pos="5898"/>
          <w:tab w:val="left" w:pos="6488"/>
        </w:tabs>
        <w:spacing w:before="0" w:line="280" w:lineRule="exact"/>
        <w:ind w:left="618" w:right="0" w:hanging="476"/>
        <w:rPr>
          <w:sz w:val="24"/>
          <w:szCs w:val="24"/>
          <w:lang w:val="de-DE"/>
        </w:rPr>
      </w:pPr>
      <w:r w:rsidRPr="00636698">
        <w:rPr>
          <w:sz w:val="24"/>
          <w:szCs w:val="24"/>
          <w:lang w:val="de-DE"/>
        </w:rPr>
        <w:t>“Titelprobleme</w:t>
      </w:r>
      <w:r w:rsidRPr="00636698">
        <w:rPr>
          <w:sz w:val="24"/>
          <w:szCs w:val="24"/>
          <w:lang w:val="de-DE"/>
        </w:rPr>
        <w:tab/>
        <w:t>in</w:t>
      </w:r>
      <w:r w:rsidRPr="00636698">
        <w:rPr>
          <w:sz w:val="24"/>
          <w:szCs w:val="24"/>
          <w:lang w:val="de-DE"/>
        </w:rPr>
        <w:tab/>
        <w:t>der</w:t>
      </w:r>
      <w:r w:rsidRPr="00636698">
        <w:rPr>
          <w:sz w:val="24"/>
          <w:szCs w:val="24"/>
          <w:lang w:val="de-DE"/>
        </w:rPr>
        <w:tab/>
        <w:t>anglistischen</w:t>
      </w:r>
      <w:r w:rsidRPr="00636698">
        <w:rPr>
          <w:sz w:val="24"/>
          <w:szCs w:val="24"/>
          <w:lang w:val="de-DE"/>
        </w:rPr>
        <w:tab/>
        <w:t>Literatur-</w:t>
      </w:r>
      <w:r w:rsidRPr="00636698">
        <w:rPr>
          <w:sz w:val="24"/>
          <w:szCs w:val="24"/>
          <w:lang w:val="de-DE"/>
        </w:rPr>
        <w:tab/>
        <w:t>und</w:t>
      </w:r>
      <w:r w:rsidRPr="00636698">
        <w:rPr>
          <w:sz w:val="24"/>
          <w:szCs w:val="24"/>
          <w:lang w:val="de-DE"/>
        </w:rPr>
        <w:tab/>
        <w:t xml:space="preserve">Übersetzungswissenschaft”, </w:t>
      </w:r>
      <w:r w:rsidRPr="00636698">
        <w:rPr>
          <w:i/>
          <w:sz w:val="24"/>
          <w:szCs w:val="24"/>
          <w:lang w:val="de-DE"/>
        </w:rPr>
        <w:t>Sprachkunst. Beiträge zur Literaturwissenschaft</w:t>
      </w:r>
      <w:r w:rsidRPr="00636698">
        <w:rPr>
          <w:sz w:val="24"/>
          <w:szCs w:val="24"/>
          <w:lang w:val="de-DE"/>
        </w:rPr>
        <w:t>, 31 (2000), 339-355.</w:t>
      </w:r>
    </w:p>
    <w:p w14:paraId="2BAA9734" w14:textId="77777777" w:rsidR="004F2716" w:rsidRPr="00636698" w:rsidRDefault="004F2716" w:rsidP="004F2716">
      <w:pPr>
        <w:pStyle w:val="Listenabsatz"/>
        <w:tabs>
          <w:tab w:val="left" w:pos="618"/>
          <w:tab w:val="left" w:pos="2313"/>
          <w:tab w:val="left" w:pos="2730"/>
          <w:tab w:val="left" w:pos="3266"/>
          <w:tab w:val="left" w:pos="4749"/>
          <w:tab w:val="left" w:pos="5898"/>
          <w:tab w:val="left" w:pos="6488"/>
        </w:tabs>
        <w:spacing w:before="0" w:line="280" w:lineRule="exact"/>
        <w:ind w:left="618" w:right="0" w:firstLine="0"/>
        <w:rPr>
          <w:sz w:val="24"/>
          <w:szCs w:val="24"/>
          <w:lang w:val="de-DE"/>
        </w:rPr>
      </w:pPr>
    </w:p>
    <w:p w14:paraId="2954EE01"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lang w:val="de-DE"/>
        </w:rPr>
      </w:pPr>
      <w:r w:rsidRPr="00636698">
        <w:rPr>
          <w:sz w:val="24"/>
          <w:szCs w:val="24"/>
          <w:lang w:val="de-DE"/>
        </w:rPr>
        <w:t xml:space="preserve">“Gustav Adolf Schölls unveröffentlichte Übersetzungen von Shakespeares Sonetten im Goethe-Schiller-Archiv, Weimar”, </w:t>
      </w:r>
      <w:r w:rsidRPr="00636698">
        <w:rPr>
          <w:i/>
          <w:sz w:val="24"/>
          <w:szCs w:val="24"/>
          <w:lang w:val="de-DE"/>
        </w:rPr>
        <w:t>Archiv für das Studium der neueren Sprachen und Literaturen</w:t>
      </w:r>
      <w:r w:rsidRPr="00636698">
        <w:rPr>
          <w:sz w:val="24"/>
          <w:szCs w:val="24"/>
          <w:lang w:val="de-DE"/>
        </w:rPr>
        <w:t>, 238 (2001),</w:t>
      </w:r>
      <w:r w:rsidRPr="00636698">
        <w:rPr>
          <w:spacing w:val="-1"/>
          <w:sz w:val="24"/>
          <w:szCs w:val="24"/>
          <w:lang w:val="de-DE"/>
        </w:rPr>
        <w:t xml:space="preserve"> </w:t>
      </w:r>
      <w:r w:rsidRPr="00636698">
        <w:rPr>
          <w:sz w:val="24"/>
          <w:szCs w:val="24"/>
          <w:lang w:val="de-DE"/>
        </w:rPr>
        <w:t>330-37.</w:t>
      </w:r>
    </w:p>
    <w:p w14:paraId="3A3B5F93"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lang w:val="de-DE"/>
        </w:rPr>
      </w:pPr>
      <w:r w:rsidRPr="00636698">
        <w:rPr>
          <w:sz w:val="24"/>
          <w:szCs w:val="24"/>
        </w:rPr>
        <w:t xml:space="preserve">“Preface”, in: </w:t>
      </w:r>
      <w:r w:rsidRPr="00636698">
        <w:rPr>
          <w:i/>
          <w:sz w:val="24"/>
          <w:szCs w:val="24"/>
        </w:rPr>
        <w:t>Companion to the New Literatures in English</w:t>
      </w:r>
      <w:r w:rsidRPr="00636698">
        <w:rPr>
          <w:sz w:val="24"/>
          <w:szCs w:val="24"/>
        </w:rPr>
        <w:t xml:space="preserve">. </w:t>
      </w:r>
      <w:r w:rsidRPr="00636698">
        <w:rPr>
          <w:sz w:val="24"/>
          <w:szCs w:val="24"/>
          <w:lang w:val="de-DE"/>
        </w:rPr>
        <w:t>Ed. Christa Jansohn. Berlin: Erich Schmidt, 2002, S.</w:t>
      </w:r>
      <w:r w:rsidRPr="00636698">
        <w:rPr>
          <w:spacing w:val="-1"/>
          <w:sz w:val="24"/>
          <w:szCs w:val="24"/>
          <w:lang w:val="de-DE"/>
        </w:rPr>
        <w:t xml:space="preserve"> </w:t>
      </w:r>
      <w:r w:rsidRPr="00636698">
        <w:rPr>
          <w:sz w:val="24"/>
          <w:szCs w:val="24"/>
          <w:lang w:val="de-DE"/>
        </w:rPr>
        <w:t>5-16.</w:t>
      </w:r>
    </w:p>
    <w:p w14:paraId="12CE619F"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lang w:val="de-DE"/>
        </w:rPr>
      </w:pPr>
      <w:r w:rsidRPr="00636698">
        <w:rPr>
          <w:sz w:val="24"/>
          <w:szCs w:val="24"/>
          <w:lang w:val="de-DE"/>
        </w:rPr>
        <w:t xml:space="preserve">“‘Now, sir, what is your text?’: Alte und neue Shakespeare-Ausgaben”, </w:t>
      </w:r>
      <w:r w:rsidRPr="00636698">
        <w:rPr>
          <w:i/>
          <w:sz w:val="24"/>
          <w:szCs w:val="24"/>
          <w:lang w:val="de-DE"/>
        </w:rPr>
        <w:t>Archiv für das Studium der neueren Sprachen und Literaturen</w:t>
      </w:r>
      <w:r w:rsidRPr="00636698">
        <w:rPr>
          <w:sz w:val="24"/>
          <w:szCs w:val="24"/>
          <w:lang w:val="de-DE"/>
        </w:rPr>
        <w:t>, 240 (2003),</w:t>
      </w:r>
      <w:r w:rsidRPr="00636698">
        <w:rPr>
          <w:spacing w:val="-3"/>
          <w:sz w:val="24"/>
          <w:szCs w:val="24"/>
          <w:lang w:val="de-DE"/>
        </w:rPr>
        <w:t xml:space="preserve"> </w:t>
      </w:r>
      <w:r w:rsidRPr="00636698">
        <w:rPr>
          <w:sz w:val="24"/>
          <w:szCs w:val="24"/>
          <w:lang w:val="de-DE"/>
        </w:rPr>
        <w:t>20-41.</w:t>
      </w:r>
    </w:p>
    <w:p w14:paraId="1283D4BA"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rPr>
        <w:t>“The</w:t>
      </w:r>
      <w:r w:rsidRPr="00636698">
        <w:rPr>
          <w:spacing w:val="-7"/>
          <w:sz w:val="24"/>
          <w:szCs w:val="24"/>
        </w:rPr>
        <w:t xml:space="preserve"> </w:t>
      </w:r>
      <w:r w:rsidRPr="00636698">
        <w:rPr>
          <w:sz w:val="24"/>
          <w:szCs w:val="24"/>
        </w:rPr>
        <w:t>Shakespeare</w:t>
      </w:r>
      <w:r w:rsidRPr="00636698">
        <w:rPr>
          <w:spacing w:val="-7"/>
          <w:sz w:val="24"/>
          <w:szCs w:val="24"/>
        </w:rPr>
        <w:t xml:space="preserve"> </w:t>
      </w:r>
      <w:r w:rsidRPr="00636698">
        <w:rPr>
          <w:sz w:val="24"/>
          <w:szCs w:val="24"/>
        </w:rPr>
        <w:t>Apocrypha:</w:t>
      </w:r>
      <w:r w:rsidRPr="00636698">
        <w:rPr>
          <w:spacing w:val="-6"/>
          <w:sz w:val="24"/>
          <w:szCs w:val="24"/>
        </w:rPr>
        <w:t xml:space="preserve"> </w:t>
      </w:r>
      <w:r w:rsidRPr="00636698">
        <w:rPr>
          <w:sz w:val="24"/>
          <w:szCs w:val="24"/>
        </w:rPr>
        <w:t>A</w:t>
      </w:r>
      <w:r w:rsidRPr="00636698">
        <w:rPr>
          <w:spacing w:val="-7"/>
          <w:sz w:val="24"/>
          <w:szCs w:val="24"/>
        </w:rPr>
        <w:t xml:space="preserve"> </w:t>
      </w:r>
      <w:r w:rsidRPr="00636698">
        <w:rPr>
          <w:sz w:val="24"/>
          <w:szCs w:val="24"/>
        </w:rPr>
        <w:t>Reconsideration”,</w:t>
      </w:r>
      <w:r w:rsidRPr="00636698">
        <w:rPr>
          <w:spacing w:val="-6"/>
          <w:sz w:val="24"/>
          <w:szCs w:val="24"/>
        </w:rPr>
        <w:t xml:space="preserve"> </w:t>
      </w:r>
      <w:r w:rsidRPr="00636698">
        <w:rPr>
          <w:i/>
          <w:sz w:val="24"/>
          <w:szCs w:val="24"/>
        </w:rPr>
        <w:t>English</w:t>
      </w:r>
      <w:r w:rsidRPr="00636698">
        <w:rPr>
          <w:i/>
          <w:spacing w:val="-7"/>
          <w:sz w:val="24"/>
          <w:szCs w:val="24"/>
        </w:rPr>
        <w:t xml:space="preserve"> </w:t>
      </w:r>
      <w:r w:rsidRPr="00636698">
        <w:rPr>
          <w:i/>
          <w:sz w:val="24"/>
          <w:szCs w:val="24"/>
        </w:rPr>
        <w:t>Studies.</w:t>
      </w:r>
      <w:r w:rsidRPr="00636698">
        <w:rPr>
          <w:i/>
          <w:spacing w:val="-6"/>
          <w:sz w:val="24"/>
          <w:szCs w:val="24"/>
        </w:rPr>
        <w:t xml:space="preserve"> </w:t>
      </w:r>
      <w:r w:rsidRPr="00636698">
        <w:rPr>
          <w:i/>
          <w:sz w:val="24"/>
          <w:szCs w:val="24"/>
        </w:rPr>
        <w:t>A</w:t>
      </w:r>
      <w:r w:rsidRPr="00636698">
        <w:rPr>
          <w:i/>
          <w:spacing w:val="-7"/>
          <w:sz w:val="24"/>
          <w:szCs w:val="24"/>
        </w:rPr>
        <w:t xml:space="preserve"> </w:t>
      </w:r>
      <w:r w:rsidRPr="00636698">
        <w:rPr>
          <w:i/>
          <w:sz w:val="24"/>
          <w:szCs w:val="24"/>
        </w:rPr>
        <w:t>Journal</w:t>
      </w:r>
      <w:r w:rsidRPr="00636698">
        <w:rPr>
          <w:i/>
          <w:spacing w:val="-6"/>
          <w:sz w:val="24"/>
          <w:szCs w:val="24"/>
        </w:rPr>
        <w:t xml:space="preserve"> </w:t>
      </w:r>
      <w:r w:rsidRPr="00636698">
        <w:rPr>
          <w:i/>
          <w:sz w:val="24"/>
          <w:szCs w:val="24"/>
        </w:rPr>
        <w:t>of</w:t>
      </w:r>
      <w:r w:rsidRPr="00636698">
        <w:rPr>
          <w:i/>
          <w:spacing w:val="-7"/>
          <w:sz w:val="24"/>
          <w:szCs w:val="24"/>
        </w:rPr>
        <w:t xml:space="preserve"> </w:t>
      </w:r>
      <w:r w:rsidRPr="00636698">
        <w:rPr>
          <w:i/>
          <w:sz w:val="24"/>
          <w:szCs w:val="24"/>
        </w:rPr>
        <w:t>English Language and Literature</w:t>
      </w:r>
      <w:r w:rsidRPr="00636698">
        <w:rPr>
          <w:sz w:val="24"/>
          <w:szCs w:val="24"/>
        </w:rPr>
        <w:t>, 84 (2003),</w:t>
      </w:r>
      <w:r w:rsidRPr="00636698">
        <w:rPr>
          <w:spacing w:val="-2"/>
          <w:sz w:val="24"/>
          <w:szCs w:val="24"/>
        </w:rPr>
        <w:t xml:space="preserve"> </w:t>
      </w:r>
      <w:r w:rsidRPr="00636698">
        <w:rPr>
          <w:sz w:val="24"/>
          <w:szCs w:val="24"/>
        </w:rPr>
        <w:t>318-329.</w:t>
      </w:r>
    </w:p>
    <w:p w14:paraId="66848D61"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lang w:val="de-DE"/>
        </w:rPr>
        <w:t xml:space="preserve">“‘Geht das überhaupt?’: Venus und Adonis auf der Bühne. Christa Jansohn im Gespräch mit Christian Kaiser”, </w:t>
      </w:r>
      <w:r w:rsidRPr="00636698">
        <w:rPr>
          <w:i/>
          <w:sz w:val="24"/>
          <w:szCs w:val="24"/>
          <w:lang w:val="de-DE"/>
        </w:rPr>
        <w:t xml:space="preserve">Anglistik. </w:t>
      </w:r>
      <w:r w:rsidRPr="00636698">
        <w:rPr>
          <w:i/>
          <w:sz w:val="24"/>
          <w:szCs w:val="24"/>
        </w:rPr>
        <w:t>Mitteilungen des Deutschen Anglistikverbandes</w:t>
      </w:r>
      <w:r w:rsidRPr="00636698">
        <w:rPr>
          <w:sz w:val="24"/>
          <w:szCs w:val="24"/>
        </w:rPr>
        <w:t>, 14.1. (2003), 71-76.</w:t>
      </w:r>
    </w:p>
    <w:p w14:paraId="0630A9B8" w14:textId="77777777" w:rsidR="008F38A1" w:rsidRPr="00636698" w:rsidRDefault="008F38A1" w:rsidP="008F38A1">
      <w:pPr>
        <w:pStyle w:val="Listenabsatz"/>
        <w:numPr>
          <w:ilvl w:val="1"/>
          <w:numId w:val="7"/>
        </w:numPr>
        <w:tabs>
          <w:tab w:val="left" w:pos="618"/>
        </w:tabs>
        <w:spacing w:before="0" w:line="280" w:lineRule="exact"/>
        <w:ind w:left="618" w:right="109" w:hanging="476"/>
        <w:rPr>
          <w:sz w:val="24"/>
          <w:szCs w:val="24"/>
        </w:rPr>
      </w:pPr>
      <w:r w:rsidRPr="00636698">
        <w:rPr>
          <w:sz w:val="24"/>
          <w:szCs w:val="24"/>
        </w:rPr>
        <w:t xml:space="preserve">“‘What do you read my lord?’: Books and Reading in English Literature”, in: </w:t>
      </w:r>
      <w:r w:rsidRPr="00636698">
        <w:rPr>
          <w:i/>
          <w:sz w:val="24"/>
          <w:szCs w:val="24"/>
        </w:rPr>
        <w:t>Prague Conference on Linguistics and Literary Studies. 10 May 2002. Proceedings</w:t>
      </w:r>
      <w:r w:rsidRPr="00636698">
        <w:rPr>
          <w:sz w:val="24"/>
          <w:szCs w:val="24"/>
        </w:rPr>
        <w:t>. Ed. Anna Grmelová and Mark Farrell. Prag: Univ. Karlova v Praze, 2003,</w:t>
      </w:r>
      <w:r w:rsidRPr="00636698">
        <w:rPr>
          <w:spacing w:val="-6"/>
          <w:sz w:val="24"/>
          <w:szCs w:val="24"/>
        </w:rPr>
        <w:t xml:space="preserve"> </w:t>
      </w:r>
      <w:r w:rsidRPr="00636698">
        <w:rPr>
          <w:sz w:val="24"/>
          <w:szCs w:val="24"/>
        </w:rPr>
        <w:t>86-100.</w:t>
      </w:r>
    </w:p>
    <w:p w14:paraId="13EBA567" w14:textId="77777777" w:rsidR="008F38A1" w:rsidRPr="00636698" w:rsidRDefault="008F38A1" w:rsidP="008F38A1">
      <w:pPr>
        <w:pStyle w:val="Listenabsatz"/>
        <w:numPr>
          <w:ilvl w:val="1"/>
          <w:numId w:val="7"/>
        </w:numPr>
        <w:tabs>
          <w:tab w:val="left" w:pos="618"/>
        </w:tabs>
        <w:spacing w:before="0" w:line="280" w:lineRule="exact"/>
        <w:ind w:left="618" w:right="111" w:hanging="476"/>
        <w:rPr>
          <w:sz w:val="24"/>
          <w:szCs w:val="24"/>
        </w:rPr>
      </w:pPr>
      <w:r w:rsidRPr="00636698">
        <w:rPr>
          <w:sz w:val="24"/>
          <w:szCs w:val="24"/>
          <w:lang w:val="de-DE"/>
        </w:rPr>
        <w:t>“Autor, Verleger und Übersetzer: Zur wissenschaftlichen Dokumentation der Text- konstitution und des interkulturellen Texttransfers am Beispiel von D.H. Lawrences</w:t>
      </w:r>
      <w:r w:rsidRPr="00636698">
        <w:rPr>
          <w:spacing w:val="-39"/>
          <w:sz w:val="24"/>
          <w:szCs w:val="24"/>
          <w:lang w:val="de-DE"/>
        </w:rPr>
        <w:t xml:space="preserve"> </w:t>
      </w:r>
      <w:r w:rsidRPr="00636698">
        <w:rPr>
          <w:sz w:val="24"/>
          <w:szCs w:val="24"/>
          <w:lang w:val="de-DE"/>
        </w:rPr>
        <w:t xml:space="preserve">Sons and Lovers und Women in Love sowie den deutschen Übersetzungen”, </w:t>
      </w:r>
      <w:r w:rsidRPr="00636698">
        <w:rPr>
          <w:i/>
          <w:sz w:val="24"/>
          <w:szCs w:val="24"/>
          <w:lang w:val="de-DE"/>
        </w:rPr>
        <w:t xml:space="preserve">editio. </w:t>
      </w:r>
      <w:r w:rsidRPr="00636698">
        <w:rPr>
          <w:i/>
          <w:sz w:val="24"/>
          <w:szCs w:val="24"/>
        </w:rPr>
        <w:t>Internationales Jahrbuch für Editionswissenschaft</w:t>
      </w:r>
      <w:r w:rsidRPr="00636698">
        <w:rPr>
          <w:sz w:val="24"/>
          <w:szCs w:val="24"/>
        </w:rPr>
        <w:t>, 19 (2005),</w:t>
      </w:r>
      <w:r w:rsidRPr="00636698">
        <w:rPr>
          <w:spacing w:val="-2"/>
          <w:sz w:val="24"/>
          <w:szCs w:val="24"/>
        </w:rPr>
        <w:t xml:space="preserve"> </w:t>
      </w:r>
      <w:r w:rsidRPr="00636698">
        <w:rPr>
          <w:sz w:val="24"/>
          <w:szCs w:val="24"/>
        </w:rPr>
        <w:t>122-154.</w:t>
      </w:r>
    </w:p>
    <w:p w14:paraId="523524AD"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rPr>
        <w:t>“‘She’s</w:t>
      </w:r>
      <w:r w:rsidRPr="00636698">
        <w:rPr>
          <w:spacing w:val="-5"/>
          <w:sz w:val="24"/>
          <w:szCs w:val="24"/>
        </w:rPr>
        <w:t xml:space="preserve"> </w:t>
      </w:r>
      <w:r w:rsidRPr="00636698">
        <w:rPr>
          <w:sz w:val="24"/>
          <w:szCs w:val="24"/>
        </w:rPr>
        <w:t>love,</w:t>
      </w:r>
      <w:r w:rsidRPr="00636698">
        <w:rPr>
          <w:spacing w:val="-5"/>
          <w:sz w:val="24"/>
          <w:szCs w:val="24"/>
        </w:rPr>
        <w:t xml:space="preserve"> </w:t>
      </w:r>
      <w:r w:rsidRPr="00636698">
        <w:rPr>
          <w:sz w:val="24"/>
          <w:szCs w:val="24"/>
        </w:rPr>
        <w:t>she</w:t>
      </w:r>
      <w:r w:rsidRPr="00636698">
        <w:rPr>
          <w:spacing w:val="-5"/>
          <w:sz w:val="24"/>
          <w:szCs w:val="24"/>
        </w:rPr>
        <w:t xml:space="preserve"> </w:t>
      </w:r>
      <w:r w:rsidRPr="00636698">
        <w:rPr>
          <w:sz w:val="24"/>
          <w:szCs w:val="24"/>
        </w:rPr>
        <w:t>loves,</w:t>
      </w:r>
      <w:r w:rsidRPr="00636698">
        <w:rPr>
          <w:spacing w:val="-5"/>
          <w:sz w:val="24"/>
          <w:szCs w:val="24"/>
        </w:rPr>
        <w:t xml:space="preserve"> </w:t>
      </w:r>
      <w:r w:rsidRPr="00636698">
        <w:rPr>
          <w:sz w:val="24"/>
          <w:szCs w:val="24"/>
        </w:rPr>
        <w:t>and</w:t>
      </w:r>
      <w:r w:rsidRPr="00636698">
        <w:rPr>
          <w:spacing w:val="-5"/>
          <w:sz w:val="24"/>
          <w:szCs w:val="24"/>
        </w:rPr>
        <w:t xml:space="preserve"> </w:t>
      </w:r>
      <w:r w:rsidRPr="00636698">
        <w:rPr>
          <w:sz w:val="24"/>
          <w:szCs w:val="24"/>
        </w:rPr>
        <w:t>yet</w:t>
      </w:r>
      <w:r w:rsidRPr="00636698">
        <w:rPr>
          <w:spacing w:val="-5"/>
          <w:sz w:val="24"/>
          <w:szCs w:val="24"/>
        </w:rPr>
        <w:t xml:space="preserve"> </w:t>
      </w:r>
      <w:r w:rsidRPr="00636698">
        <w:rPr>
          <w:sz w:val="24"/>
          <w:szCs w:val="24"/>
        </w:rPr>
        <w:t>she</w:t>
      </w:r>
      <w:r w:rsidRPr="00636698">
        <w:rPr>
          <w:spacing w:val="-5"/>
          <w:sz w:val="24"/>
          <w:szCs w:val="24"/>
        </w:rPr>
        <w:t xml:space="preserve"> </w:t>
      </w:r>
      <w:r w:rsidRPr="00636698">
        <w:rPr>
          <w:sz w:val="24"/>
          <w:szCs w:val="24"/>
        </w:rPr>
        <w:t>is</w:t>
      </w:r>
      <w:r w:rsidRPr="00636698">
        <w:rPr>
          <w:spacing w:val="-5"/>
          <w:sz w:val="24"/>
          <w:szCs w:val="24"/>
        </w:rPr>
        <w:t xml:space="preserve"> </w:t>
      </w:r>
      <w:r w:rsidRPr="00636698">
        <w:rPr>
          <w:sz w:val="24"/>
          <w:szCs w:val="24"/>
        </w:rPr>
        <w:t>not</w:t>
      </w:r>
      <w:r w:rsidRPr="00636698">
        <w:rPr>
          <w:spacing w:val="-5"/>
          <w:sz w:val="24"/>
          <w:szCs w:val="24"/>
        </w:rPr>
        <w:t xml:space="preserve"> </w:t>
      </w:r>
      <w:r w:rsidRPr="00636698">
        <w:rPr>
          <w:sz w:val="24"/>
          <w:szCs w:val="24"/>
        </w:rPr>
        <w:t>lov’d’:</w:t>
      </w:r>
      <w:r w:rsidRPr="00636698">
        <w:rPr>
          <w:spacing w:val="-5"/>
          <w:sz w:val="24"/>
          <w:szCs w:val="24"/>
        </w:rPr>
        <w:t xml:space="preserve"> </w:t>
      </w:r>
      <w:r w:rsidRPr="00636698">
        <w:rPr>
          <w:sz w:val="24"/>
          <w:szCs w:val="24"/>
        </w:rPr>
        <w:t>Analyse</w:t>
      </w:r>
      <w:r w:rsidRPr="00636698">
        <w:rPr>
          <w:spacing w:val="-5"/>
          <w:sz w:val="24"/>
          <w:szCs w:val="24"/>
        </w:rPr>
        <w:t xml:space="preserve"> </w:t>
      </w:r>
      <w:r w:rsidRPr="00636698">
        <w:rPr>
          <w:sz w:val="24"/>
          <w:szCs w:val="24"/>
        </w:rPr>
        <w:t>und</w:t>
      </w:r>
      <w:r w:rsidRPr="00636698">
        <w:rPr>
          <w:spacing w:val="-5"/>
          <w:sz w:val="24"/>
          <w:szCs w:val="24"/>
        </w:rPr>
        <w:t xml:space="preserve"> </w:t>
      </w:r>
      <w:r w:rsidRPr="00636698">
        <w:rPr>
          <w:sz w:val="24"/>
          <w:szCs w:val="24"/>
        </w:rPr>
        <w:t>Deutung</w:t>
      </w:r>
      <w:r w:rsidRPr="00636698">
        <w:rPr>
          <w:spacing w:val="-5"/>
          <w:sz w:val="24"/>
          <w:szCs w:val="24"/>
        </w:rPr>
        <w:t xml:space="preserve"> </w:t>
      </w:r>
      <w:r w:rsidRPr="00636698">
        <w:rPr>
          <w:sz w:val="24"/>
          <w:szCs w:val="24"/>
        </w:rPr>
        <w:t>von</w:t>
      </w:r>
      <w:r w:rsidRPr="00636698">
        <w:rPr>
          <w:spacing w:val="-5"/>
          <w:sz w:val="24"/>
          <w:szCs w:val="24"/>
        </w:rPr>
        <w:t xml:space="preserve"> </w:t>
      </w:r>
      <w:r w:rsidRPr="00636698">
        <w:rPr>
          <w:sz w:val="24"/>
          <w:szCs w:val="24"/>
        </w:rPr>
        <w:t xml:space="preserve">Shakespeares Gedicht Venus and Adonis” und “Anmerkungen” in: </w:t>
      </w:r>
      <w:r w:rsidRPr="00636698">
        <w:rPr>
          <w:i/>
          <w:sz w:val="24"/>
          <w:szCs w:val="24"/>
        </w:rPr>
        <w:t>William Shakespeare: Venus and Adonis. Englisch/ Deutsch</w:t>
      </w:r>
      <w:r w:rsidRPr="00636698">
        <w:rPr>
          <w:sz w:val="24"/>
          <w:szCs w:val="24"/>
        </w:rPr>
        <w:t>. Stuttgart: Reclam, 2003, S.</w:t>
      </w:r>
      <w:r w:rsidRPr="00636698">
        <w:rPr>
          <w:spacing w:val="-2"/>
          <w:sz w:val="24"/>
          <w:szCs w:val="24"/>
        </w:rPr>
        <w:t xml:space="preserve"> </w:t>
      </w:r>
      <w:r w:rsidRPr="00636698">
        <w:rPr>
          <w:sz w:val="24"/>
          <w:szCs w:val="24"/>
        </w:rPr>
        <w:t>87-139.</w:t>
      </w:r>
    </w:p>
    <w:p w14:paraId="5BCCECE5"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lang w:val="de-DE"/>
        </w:rPr>
        <w:t xml:space="preserve">“Queen Victoria: Symbol einer Epoche”, in: </w:t>
      </w:r>
      <w:r w:rsidRPr="00636698">
        <w:rPr>
          <w:i/>
          <w:sz w:val="24"/>
          <w:szCs w:val="24"/>
          <w:lang w:val="de-DE"/>
        </w:rPr>
        <w:t>‘In the Footsteps of Queen Victoria’: Wege zum</w:t>
      </w:r>
      <w:r w:rsidRPr="00636698">
        <w:rPr>
          <w:i/>
          <w:spacing w:val="-9"/>
          <w:sz w:val="24"/>
          <w:szCs w:val="24"/>
          <w:lang w:val="de-DE"/>
        </w:rPr>
        <w:t xml:space="preserve"> </w:t>
      </w:r>
      <w:r w:rsidRPr="00636698">
        <w:rPr>
          <w:i/>
          <w:sz w:val="24"/>
          <w:szCs w:val="24"/>
          <w:lang w:val="de-DE"/>
        </w:rPr>
        <w:t>viktorianischen</w:t>
      </w:r>
      <w:r w:rsidRPr="00636698">
        <w:rPr>
          <w:i/>
          <w:spacing w:val="-9"/>
          <w:sz w:val="24"/>
          <w:szCs w:val="24"/>
          <w:lang w:val="de-DE"/>
        </w:rPr>
        <w:t xml:space="preserve"> </w:t>
      </w:r>
      <w:r w:rsidRPr="00636698">
        <w:rPr>
          <w:i/>
          <w:sz w:val="24"/>
          <w:szCs w:val="24"/>
          <w:lang w:val="de-DE"/>
        </w:rPr>
        <w:t>Zeitalter.</w:t>
      </w:r>
      <w:r w:rsidRPr="00636698">
        <w:rPr>
          <w:i/>
          <w:spacing w:val="-9"/>
          <w:sz w:val="24"/>
          <w:szCs w:val="24"/>
          <w:lang w:val="de-DE"/>
        </w:rPr>
        <w:t xml:space="preserve"> </w:t>
      </w:r>
      <w:r w:rsidRPr="00636698">
        <w:rPr>
          <w:sz w:val="24"/>
          <w:szCs w:val="24"/>
          <w:lang w:val="de-DE"/>
        </w:rPr>
        <w:t>Ed.</w:t>
      </w:r>
      <w:r w:rsidRPr="00636698">
        <w:rPr>
          <w:spacing w:val="-9"/>
          <w:sz w:val="24"/>
          <w:szCs w:val="24"/>
          <w:lang w:val="de-DE"/>
        </w:rPr>
        <w:t xml:space="preserve"> </w:t>
      </w:r>
      <w:r w:rsidRPr="00636698">
        <w:rPr>
          <w:sz w:val="24"/>
          <w:szCs w:val="24"/>
          <w:lang w:val="de-DE"/>
        </w:rPr>
        <w:t>Christa</w:t>
      </w:r>
      <w:r w:rsidRPr="00636698">
        <w:rPr>
          <w:spacing w:val="-8"/>
          <w:sz w:val="24"/>
          <w:szCs w:val="24"/>
          <w:lang w:val="de-DE"/>
        </w:rPr>
        <w:t xml:space="preserve"> </w:t>
      </w:r>
      <w:r w:rsidRPr="00636698">
        <w:rPr>
          <w:sz w:val="24"/>
          <w:szCs w:val="24"/>
          <w:lang w:val="de-DE"/>
        </w:rPr>
        <w:t>Jansohn.</w:t>
      </w:r>
      <w:r w:rsidRPr="00636698">
        <w:rPr>
          <w:spacing w:val="-9"/>
          <w:sz w:val="24"/>
          <w:szCs w:val="24"/>
          <w:lang w:val="de-DE"/>
        </w:rPr>
        <w:t xml:space="preserve"> </w:t>
      </w:r>
      <w:r w:rsidRPr="00636698">
        <w:rPr>
          <w:sz w:val="24"/>
          <w:szCs w:val="24"/>
          <w:lang w:val="de-DE"/>
        </w:rPr>
        <w:t>(Studien</w:t>
      </w:r>
      <w:r w:rsidRPr="00636698">
        <w:rPr>
          <w:spacing w:val="-9"/>
          <w:sz w:val="24"/>
          <w:szCs w:val="24"/>
          <w:lang w:val="de-DE"/>
        </w:rPr>
        <w:t xml:space="preserve"> </w:t>
      </w:r>
      <w:r w:rsidRPr="00636698">
        <w:rPr>
          <w:sz w:val="24"/>
          <w:szCs w:val="24"/>
          <w:lang w:val="de-DE"/>
        </w:rPr>
        <w:t>zur</w:t>
      </w:r>
      <w:r w:rsidRPr="00636698">
        <w:rPr>
          <w:spacing w:val="-9"/>
          <w:sz w:val="24"/>
          <w:szCs w:val="24"/>
          <w:lang w:val="de-DE"/>
        </w:rPr>
        <w:t xml:space="preserve"> </w:t>
      </w:r>
      <w:r w:rsidRPr="00636698">
        <w:rPr>
          <w:sz w:val="24"/>
          <w:szCs w:val="24"/>
          <w:lang w:val="de-DE"/>
        </w:rPr>
        <w:t>englischen</w:t>
      </w:r>
      <w:r w:rsidRPr="00636698">
        <w:rPr>
          <w:spacing w:val="-9"/>
          <w:sz w:val="24"/>
          <w:szCs w:val="24"/>
          <w:lang w:val="de-DE"/>
        </w:rPr>
        <w:t xml:space="preserve"> </w:t>
      </w:r>
      <w:r w:rsidRPr="00636698">
        <w:rPr>
          <w:sz w:val="24"/>
          <w:szCs w:val="24"/>
          <w:lang w:val="de-DE"/>
        </w:rPr>
        <w:t>Literatur,</w:t>
      </w:r>
      <w:r w:rsidRPr="00636698">
        <w:rPr>
          <w:spacing w:val="-8"/>
          <w:sz w:val="24"/>
          <w:szCs w:val="24"/>
          <w:lang w:val="de-DE"/>
        </w:rPr>
        <w:t xml:space="preserve"> </w:t>
      </w:r>
      <w:r w:rsidRPr="00636698">
        <w:rPr>
          <w:sz w:val="24"/>
          <w:szCs w:val="24"/>
          <w:lang w:val="de-DE"/>
        </w:rPr>
        <w:t xml:space="preserve">15). </w:t>
      </w:r>
      <w:r w:rsidRPr="00636698">
        <w:rPr>
          <w:sz w:val="24"/>
          <w:szCs w:val="24"/>
        </w:rPr>
        <w:t>Münster: LIT-Verlag, 2003, S.</w:t>
      </w:r>
      <w:r w:rsidRPr="00636698">
        <w:rPr>
          <w:spacing w:val="-2"/>
          <w:sz w:val="24"/>
          <w:szCs w:val="24"/>
        </w:rPr>
        <w:t xml:space="preserve"> </w:t>
      </w:r>
      <w:r w:rsidRPr="00636698">
        <w:rPr>
          <w:sz w:val="24"/>
          <w:szCs w:val="24"/>
        </w:rPr>
        <w:t>3-37.</w:t>
      </w:r>
    </w:p>
    <w:p w14:paraId="5FA8E42E" w14:textId="77777777" w:rsidR="008F38A1" w:rsidRPr="00636698" w:rsidRDefault="008F38A1" w:rsidP="008F38A1">
      <w:pPr>
        <w:pStyle w:val="Listenabsatz"/>
        <w:numPr>
          <w:ilvl w:val="1"/>
          <w:numId w:val="7"/>
        </w:numPr>
        <w:tabs>
          <w:tab w:val="left" w:pos="618"/>
        </w:tabs>
        <w:spacing w:before="0" w:line="280" w:lineRule="exact"/>
        <w:ind w:left="618" w:right="0" w:hanging="476"/>
        <w:rPr>
          <w:sz w:val="24"/>
          <w:szCs w:val="24"/>
          <w:lang w:val="de-DE"/>
        </w:rPr>
      </w:pPr>
      <w:r w:rsidRPr="00636698">
        <w:rPr>
          <w:sz w:val="24"/>
          <w:szCs w:val="24"/>
          <w:lang w:val="de-DE"/>
        </w:rPr>
        <w:t xml:space="preserve">“Nachruf: Thomas Brasch (1945-2001)”, </w:t>
      </w:r>
      <w:r w:rsidRPr="00636698">
        <w:rPr>
          <w:i/>
          <w:sz w:val="24"/>
          <w:szCs w:val="24"/>
          <w:lang w:val="de-DE"/>
        </w:rPr>
        <w:t>Shakespeare-Jahrbuch</w:t>
      </w:r>
      <w:r w:rsidRPr="00636698">
        <w:rPr>
          <w:sz w:val="24"/>
          <w:szCs w:val="24"/>
          <w:lang w:val="de-DE"/>
        </w:rPr>
        <w:t>, 139 (2003),</w:t>
      </w:r>
      <w:r w:rsidRPr="00636698">
        <w:rPr>
          <w:spacing w:val="-11"/>
          <w:sz w:val="24"/>
          <w:szCs w:val="24"/>
          <w:lang w:val="de-DE"/>
        </w:rPr>
        <w:t xml:space="preserve"> </w:t>
      </w:r>
      <w:r w:rsidRPr="00636698">
        <w:rPr>
          <w:sz w:val="24"/>
          <w:szCs w:val="24"/>
          <w:lang w:val="de-DE"/>
        </w:rPr>
        <w:t>331-333.</w:t>
      </w:r>
    </w:p>
    <w:p w14:paraId="6D46B47D"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lang w:val="de-DE"/>
        </w:rPr>
      </w:pPr>
      <w:r w:rsidRPr="00636698">
        <w:rPr>
          <w:sz w:val="24"/>
          <w:szCs w:val="24"/>
        </w:rPr>
        <w:t xml:space="preserve">“Introduction” und (mit Anny Maurer) “Positive Ageing Through the Lens”, in: </w:t>
      </w:r>
      <w:r w:rsidRPr="00636698">
        <w:rPr>
          <w:i/>
          <w:sz w:val="24"/>
          <w:szCs w:val="24"/>
        </w:rPr>
        <w:t>Old Age and</w:t>
      </w:r>
      <w:r w:rsidRPr="00636698">
        <w:rPr>
          <w:i/>
          <w:spacing w:val="-6"/>
          <w:sz w:val="24"/>
          <w:szCs w:val="24"/>
        </w:rPr>
        <w:t xml:space="preserve"> </w:t>
      </w:r>
      <w:r w:rsidRPr="00636698">
        <w:rPr>
          <w:i/>
          <w:sz w:val="24"/>
          <w:szCs w:val="24"/>
        </w:rPr>
        <w:t>Ageing</w:t>
      </w:r>
      <w:r w:rsidRPr="00636698">
        <w:rPr>
          <w:i/>
          <w:spacing w:val="-6"/>
          <w:sz w:val="24"/>
          <w:szCs w:val="24"/>
        </w:rPr>
        <w:t xml:space="preserve"> </w:t>
      </w:r>
      <w:r w:rsidRPr="00636698">
        <w:rPr>
          <w:i/>
          <w:sz w:val="24"/>
          <w:szCs w:val="24"/>
        </w:rPr>
        <w:t>in</w:t>
      </w:r>
      <w:r w:rsidRPr="00636698">
        <w:rPr>
          <w:i/>
          <w:spacing w:val="-6"/>
          <w:sz w:val="24"/>
          <w:szCs w:val="24"/>
        </w:rPr>
        <w:t xml:space="preserve"> </w:t>
      </w:r>
      <w:r w:rsidRPr="00636698">
        <w:rPr>
          <w:i/>
          <w:sz w:val="24"/>
          <w:szCs w:val="24"/>
        </w:rPr>
        <w:t>British</w:t>
      </w:r>
      <w:r w:rsidRPr="00636698">
        <w:rPr>
          <w:i/>
          <w:spacing w:val="-6"/>
          <w:sz w:val="24"/>
          <w:szCs w:val="24"/>
        </w:rPr>
        <w:t xml:space="preserve"> </w:t>
      </w:r>
      <w:r w:rsidRPr="00636698">
        <w:rPr>
          <w:i/>
          <w:sz w:val="24"/>
          <w:szCs w:val="24"/>
        </w:rPr>
        <w:t>and</w:t>
      </w:r>
      <w:r w:rsidRPr="00636698">
        <w:rPr>
          <w:i/>
          <w:spacing w:val="-6"/>
          <w:sz w:val="24"/>
          <w:szCs w:val="24"/>
        </w:rPr>
        <w:t xml:space="preserve"> </w:t>
      </w:r>
      <w:r w:rsidRPr="00636698">
        <w:rPr>
          <w:i/>
          <w:sz w:val="24"/>
          <w:szCs w:val="24"/>
        </w:rPr>
        <w:t>American</w:t>
      </w:r>
      <w:r w:rsidRPr="00636698">
        <w:rPr>
          <w:i/>
          <w:spacing w:val="-5"/>
          <w:sz w:val="24"/>
          <w:szCs w:val="24"/>
        </w:rPr>
        <w:t xml:space="preserve"> </w:t>
      </w:r>
      <w:r w:rsidRPr="00636698">
        <w:rPr>
          <w:i/>
          <w:sz w:val="24"/>
          <w:szCs w:val="24"/>
        </w:rPr>
        <w:t>Literature</w:t>
      </w:r>
      <w:r w:rsidRPr="00636698">
        <w:rPr>
          <w:i/>
          <w:spacing w:val="-6"/>
          <w:sz w:val="24"/>
          <w:szCs w:val="24"/>
        </w:rPr>
        <w:t xml:space="preserve"> </w:t>
      </w:r>
      <w:r w:rsidRPr="00636698">
        <w:rPr>
          <w:i/>
          <w:sz w:val="24"/>
          <w:szCs w:val="24"/>
        </w:rPr>
        <w:t>and</w:t>
      </w:r>
      <w:r w:rsidRPr="00636698">
        <w:rPr>
          <w:i/>
          <w:spacing w:val="-6"/>
          <w:sz w:val="24"/>
          <w:szCs w:val="24"/>
        </w:rPr>
        <w:t xml:space="preserve"> </w:t>
      </w:r>
      <w:r w:rsidRPr="00636698">
        <w:rPr>
          <w:i/>
          <w:sz w:val="24"/>
          <w:szCs w:val="24"/>
        </w:rPr>
        <w:t>Culture</w:t>
      </w:r>
      <w:r w:rsidRPr="00636698">
        <w:rPr>
          <w:sz w:val="24"/>
          <w:szCs w:val="24"/>
        </w:rPr>
        <w:t>.</w:t>
      </w:r>
      <w:r w:rsidRPr="00636698">
        <w:rPr>
          <w:spacing w:val="-6"/>
          <w:sz w:val="24"/>
          <w:szCs w:val="24"/>
        </w:rPr>
        <w:t xml:space="preserve"> </w:t>
      </w:r>
      <w:r w:rsidRPr="00636698">
        <w:rPr>
          <w:sz w:val="24"/>
          <w:szCs w:val="24"/>
          <w:lang w:val="de-DE"/>
        </w:rPr>
        <w:t>Ed.</w:t>
      </w:r>
      <w:r w:rsidRPr="00636698">
        <w:rPr>
          <w:spacing w:val="-6"/>
          <w:sz w:val="24"/>
          <w:szCs w:val="24"/>
          <w:lang w:val="de-DE"/>
        </w:rPr>
        <w:t xml:space="preserve"> </w:t>
      </w:r>
      <w:r w:rsidRPr="00636698">
        <w:rPr>
          <w:sz w:val="24"/>
          <w:szCs w:val="24"/>
          <w:lang w:val="de-DE"/>
        </w:rPr>
        <w:t>Christa</w:t>
      </w:r>
      <w:r w:rsidRPr="00636698">
        <w:rPr>
          <w:spacing w:val="-5"/>
          <w:sz w:val="24"/>
          <w:szCs w:val="24"/>
          <w:lang w:val="de-DE"/>
        </w:rPr>
        <w:t xml:space="preserve"> </w:t>
      </w:r>
      <w:r w:rsidRPr="00636698">
        <w:rPr>
          <w:sz w:val="24"/>
          <w:szCs w:val="24"/>
          <w:lang w:val="de-DE"/>
        </w:rPr>
        <w:t>Jansohn</w:t>
      </w:r>
      <w:r w:rsidRPr="00636698">
        <w:rPr>
          <w:spacing w:val="-6"/>
          <w:sz w:val="24"/>
          <w:szCs w:val="24"/>
          <w:lang w:val="de-DE"/>
        </w:rPr>
        <w:t xml:space="preserve"> </w:t>
      </w:r>
      <w:r w:rsidRPr="00636698">
        <w:rPr>
          <w:sz w:val="24"/>
          <w:szCs w:val="24"/>
          <w:lang w:val="de-DE"/>
        </w:rPr>
        <w:t>(Studien zur englischen Literatur, 16). Münster: LIT-Verlag, 2004, S. 1-8 und S.</w:t>
      </w:r>
      <w:r w:rsidRPr="00636698">
        <w:rPr>
          <w:spacing w:val="-7"/>
          <w:sz w:val="24"/>
          <w:szCs w:val="24"/>
          <w:lang w:val="de-DE"/>
        </w:rPr>
        <w:t xml:space="preserve"> </w:t>
      </w:r>
      <w:r w:rsidRPr="00636698">
        <w:rPr>
          <w:sz w:val="24"/>
          <w:szCs w:val="24"/>
          <w:lang w:val="de-DE"/>
        </w:rPr>
        <w:t>231-257.</w:t>
      </w:r>
    </w:p>
    <w:p w14:paraId="4C87224F"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rPr>
        <w:t xml:space="preserve">“‘I never could quote a text from end to end’: Cultural Borderlines in Herlitschka’s Translation of The White Peacock”, </w:t>
      </w:r>
      <w:r w:rsidRPr="00636698">
        <w:rPr>
          <w:i/>
          <w:sz w:val="24"/>
          <w:szCs w:val="24"/>
        </w:rPr>
        <w:t>Etudes Lawrenciennes</w:t>
      </w:r>
      <w:r w:rsidRPr="00636698">
        <w:rPr>
          <w:sz w:val="24"/>
          <w:szCs w:val="24"/>
        </w:rPr>
        <w:t>, 32 (2005),</w:t>
      </w:r>
      <w:r w:rsidRPr="00636698">
        <w:rPr>
          <w:spacing w:val="-6"/>
          <w:sz w:val="24"/>
          <w:szCs w:val="24"/>
        </w:rPr>
        <w:t xml:space="preserve"> </w:t>
      </w:r>
      <w:r w:rsidRPr="00636698">
        <w:rPr>
          <w:sz w:val="24"/>
          <w:szCs w:val="24"/>
        </w:rPr>
        <w:t>37-54.</w:t>
      </w:r>
    </w:p>
    <w:p w14:paraId="773C1720"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lang w:val="de-DE"/>
        </w:rPr>
      </w:pPr>
      <w:r w:rsidRPr="00636698">
        <w:rPr>
          <w:sz w:val="24"/>
          <w:szCs w:val="24"/>
        </w:rPr>
        <w:t>“Preface”</w:t>
      </w:r>
      <w:r w:rsidRPr="00636698">
        <w:rPr>
          <w:spacing w:val="-17"/>
          <w:sz w:val="24"/>
          <w:szCs w:val="24"/>
        </w:rPr>
        <w:t xml:space="preserve"> </w:t>
      </w:r>
      <w:r w:rsidRPr="00636698">
        <w:rPr>
          <w:sz w:val="24"/>
          <w:szCs w:val="24"/>
        </w:rPr>
        <w:t>und</w:t>
      </w:r>
      <w:r w:rsidRPr="00636698">
        <w:rPr>
          <w:spacing w:val="-16"/>
          <w:sz w:val="24"/>
          <w:szCs w:val="24"/>
        </w:rPr>
        <w:t xml:space="preserve"> </w:t>
      </w:r>
      <w:r w:rsidRPr="00636698">
        <w:rPr>
          <w:sz w:val="24"/>
          <w:szCs w:val="24"/>
        </w:rPr>
        <w:t>“Selected</w:t>
      </w:r>
      <w:r w:rsidRPr="00636698">
        <w:rPr>
          <w:spacing w:val="-16"/>
          <w:sz w:val="24"/>
          <w:szCs w:val="24"/>
        </w:rPr>
        <w:t xml:space="preserve"> </w:t>
      </w:r>
      <w:r w:rsidRPr="00636698">
        <w:rPr>
          <w:sz w:val="24"/>
          <w:szCs w:val="24"/>
        </w:rPr>
        <w:t>Readings”,</w:t>
      </w:r>
      <w:r w:rsidRPr="00636698">
        <w:rPr>
          <w:spacing w:val="-17"/>
          <w:sz w:val="24"/>
          <w:szCs w:val="24"/>
        </w:rPr>
        <w:t xml:space="preserve"> </w:t>
      </w:r>
      <w:r w:rsidRPr="00636698">
        <w:rPr>
          <w:sz w:val="24"/>
          <w:szCs w:val="24"/>
        </w:rPr>
        <w:t>in:</w:t>
      </w:r>
      <w:r w:rsidRPr="00636698">
        <w:rPr>
          <w:spacing w:val="-16"/>
          <w:sz w:val="24"/>
          <w:szCs w:val="24"/>
        </w:rPr>
        <w:t xml:space="preserve"> </w:t>
      </w:r>
      <w:r w:rsidRPr="00636698">
        <w:rPr>
          <w:i/>
          <w:sz w:val="24"/>
          <w:szCs w:val="24"/>
        </w:rPr>
        <w:t>Elizabeth</w:t>
      </w:r>
      <w:r w:rsidRPr="00636698">
        <w:rPr>
          <w:i/>
          <w:spacing w:val="-16"/>
          <w:sz w:val="24"/>
          <w:szCs w:val="24"/>
        </w:rPr>
        <w:t xml:space="preserve"> </w:t>
      </w:r>
      <w:r w:rsidRPr="00636698">
        <w:rPr>
          <w:i/>
          <w:sz w:val="24"/>
          <w:szCs w:val="24"/>
        </w:rPr>
        <w:t>I:</w:t>
      </w:r>
      <w:r w:rsidRPr="00636698">
        <w:rPr>
          <w:i/>
          <w:spacing w:val="-16"/>
          <w:sz w:val="24"/>
          <w:szCs w:val="24"/>
        </w:rPr>
        <w:t xml:space="preserve"> </w:t>
      </w:r>
      <w:r w:rsidRPr="00636698">
        <w:rPr>
          <w:i/>
          <w:sz w:val="24"/>
          <w:szCs w:val="24"/>
        </w:rPr>
        <w:t>Past</w:t>
      </w:r>
      <w:r w:rsidRPr="00636698">
        <w:rPr>
          <w:i/>
          <w:spacing w:val="-17"/>
          <w:sz w:val="24"/>
          <w:szCs w:val="24"/>
        </w:rPr>
        <w:t xml:space="preserve"> </w:t>
      </w:r>
      <w:r w:rsidRPr="00636698">
        <w:rPr>
          <w:i/>
          <w:sz w:val="24"/>
          <w:szCs w:val="24"/>
        </w:rPr>
        <w:t>and</w:t>
      </w:r>
      <w:r w:rsidRPr="00636698">
        <w:rPr>
          <w:i/>
          <w:spacing w:val="-16"/>
          <w:sz w:val="24"/>
          <w:szCs w:val="24"/>
        </w:rPr>
        <w:t xml:space="preserve"> </w:t>
      </w:r>
      <w:r w:rsidRPr="00636698">
        <w:rPr>
          <w:i/>
          <w:sz w:val="24"/>
          <w:szCs w:val="24"/>
        </w:rPr>
        <w:t>Present</w:t>
      </w:r>
      <w:r w:rsidRPr="00636698">
        <w:rPr>
          <w:sz w:val="24"/>
          <w:szCs w:val="24"/>
        </w:rPr>
        <w:t>.</w:t>
      </w:r>
      <w:r w:rsidRPr="00636698">
        <w:rPr>
          <w:spacing w:val="-16"/>
          <w:sz w:val="24"/>
          <w:szCs w:val="24"/>
        </w:rPr>
        <w:t xml:space="preserve"> </w:t>
      </w:r>
      <w:r w:rsidRPr="00636698">
        <w:rPr>
          <w:sz w:val="24"/>
          <w:szCs w:val="24"/>
          <w:lang w:val="de-DE"/>
        </w:rPr>
        <w:t>Ed.</w:t>
      </w:r>
      <w:r w:rsidRPr="00636698">
        <w:rPr>
          <w:spacing w:val="-17"/>
          <w:sz w:val="24"/>
          <w:szCs w:val="24"/>
          <w:lang w:val="de-DE"/>
        </w:rPr>
        <w:t xml:space="preserve"> </w:t>
      </w:r>
      <w:r w:rsidRPr="00636698">
        <w:rPr>
          <w:sz w:val="24"/>
          <w:szCs w:val="24"/>
          <w:lang w:val="de-DE"/>
        </w:rPr>
        <w:t>Christa</w:t>
      </w:r>
      <w:r w:rsidRPr="00636698">
        <w:rPr>
          <w:spacing w:val="-16"/>
          <w:sz w:val="24"/>
          <w:szCs w:val="24"/>
          <w:lang w:val="de-DE"/>
        </w:rPr>
        <w:t xml:space="preserve"> </w:t>
      </w:r>
      <w:r w:rsidRPr="00636698">
        <w:rPr>
          <w:sz w:val="24"/>
          <w:szCs w:val="24"/>
          <w:lang w:val="de-DE"/>
        </w:rPr>
        <w:t>Jansohn. (Studien zur englischen Literatur, 19). Münster: LIT-Verlag, 2004, S. 1-6 und</w:t>
      </w:r>
      <w:r w:rsidRPr="00636698">
        <w:rPr>
          <w:spacing w:val="-10"/>
          <w:sz w:val="24"/>
          <w:szCs w:val="24"/>
          <w:lang w:val="de-DE"/>
        </w:rPr>
        <w:t xml:space="preserve"> </w:t>
      </w:r>
      <w:r w:rsidRPr="00636698">
        <w:rPr>
          <w:sz w:val="24"/>
          <w:szCs w:val="24"/>
          <w:lang w:val="de-DE"/>
        </w:rPr>
        <w:t>233-48.</w:t>
      </w:r>
    </w:p>
    <w:p w14:paraId="57500C14" w14:textId="77777777" w:rsidR="008F38A1" w:rsidRPr="00277699" w:rsidRDefault="008F38A1" w:rsidP="008F38A1">
      <w:pPr>
        <w:pStyle w:val="Listenabsatz"/>
        <w:numPr>
          <w:ilvl w:val="1"/>
          <w:numId w:val="7"/>
        </w:numPr>
        <w:tabs>
          <w:tab w:val="left" w:pos="618"/>
        </w:tabs>
        <w:spacing w:before="0" w:line="280" w:lineRule="exact"/>
        <w:ind w:left="618" w:right="111" w:hanging="476"/>
        <w:rPr>
          <w:sz w:val="24"/>
          <w:szCs w:val="24"/>
        </w:rPr>
      </w:pPr>
      <w:r w:rsidRPr="00636698">
        <w:rPr>
          <w:sz w:val="24"/>
          <w:szCs w:val="24"/>
          <w:lang w:val="de-DE"/>
        </w:rPr>
        <w:t xml:space="preserve">“Vorwort” (zusammen mit Bodo Plachta), in: </w:t>
      </w:r>
      <w:r w:rsidRPr="00636698">
        <w:rPr>
          <w:i/>
          <w:sz w:val="24"/>
          <w:szCs w:val="24"/>
          <w:lang w:val="de-DE"/>
        </w:rPr>
        <w:t>Varianten – Variants – Variantes</w:t>
      </w:r>
      <w:r w:rsidRPr="00636698">
        <w:rPr>
          <w:sz w:val="24"/>
          <w:szCs w:val="24"/>
          <w:lang w:val="de-DE"/>
        </w:rPr>
        <w:t xml:space="preserve">. Ed. Christa Jansohn und Bodo Plachta. (Beihefte zu </w:t>
      </w:r>
      <w:r w:rsidRPr="00636698">
        <w:rPr>
          <w:i/>
          <w:sz w:val="24"/>
          <w:szCs w:val="24"/>
          <w:lang w:val="de-DE"/>
        </w:rPr>
        <w:t>editio, Internationales Jahrbuch für Editionswissenschaft</w:t>
      </w:r>
      <w:r w:rsidRPr="00636698">
        <w:rPr>
          <w:sz w:val="24"/>
          <w:szCs w:val="24"/>
          <w:lang w:val="de-DE"/>
        </w:rPr>
        <w:t xml:space="preserve">, 22). </w:t>
      </w:r>
      <w:r w:rsidRPr="00636698">
        <w:rPr>
          <w:sz w:val="24"/>
          <w:szCs w:val="24"/>
        </w:rPr>
        <w:t>Tübingen: Max Niemeyer, 2005, S.</w:t>
      </w:r>
      <w:r w:rsidRPr="00636698">
        <w:rPr>
          <w:spacing w:val="-3"/>
          <w:sz w:val="24"/>
          <w:szCs w:val="24"/>
        </w:rPr>
        <w:t xml:space="preserve"> </w:t>
      </w:r>
      <w:r w:rsidRPr="00636698">
        <w:rPr>
          <w:sz w:val="24"/>
          <w:szCs w:val="24"/>
        </w:rPr>
        <w:t>1-6.</w:t>
      </w:r>
    </w:p>
    <w:p w14:paraId="34EC3302"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rPr>
        <w:t>“Introduction:</w:t>
      </w:r>
      <w:r w:rsidRPr="00636698">
        <w:rPr>
          <w:spacing w:val="-14"/>
          <w:sz w:val="24"/>
          <w:szCs w:val="24"/>
        </w:rPr>
        <w:t xml:space="preserve"> </w:t>
      </w:r>
      <w:r w:rsidRPr="00636698">
        <w:rPr>
          <w:sz w:val="24"/>
          <w:szCs w:val="24"/>
        </w:rPr>
        <w:t>Recent</w:t>
      </w:r>
      <w:r w:rsidRPr="00636698">
        <w:rPr>
          <w:spacing w:val="-13"/>
          <w:sz w:val="24"/>
          <w:szCs w:val="24"/>
        </w:rPr>
        <w:t xml:space="preserve"> </w:t>
      </w:r>
      <w:r w:rsidRPr="00636698">
        <w:rPr>
          <w:sz w:val="24"/>
          <w:szCs w:val="24"/>
        </w:rPr>
        <w:t>Shakespeare</w:t>
      </w:r>
      <w:r w:rsidRPr="00636698">
        <w:rPr>
          <w:spacing w:val="-13"/>
          <w:sz w:val="24"/>
          <w:szCs w:val="24"/>
        </w:rPr>
        <w:t xml:space="preserve"> </w:t>
      </w:r>
      <w:r w:rsidRPr="00636698">
        <w:rPr>
          <w:sz w:val="24"/>
          <w:szCs w:val="24"/>
        </w:rPr>
        <w:t>Studies</w:t>
      </w:r>
      <w:r w:rsidRPr="00636698">
        <w:rPr>
          <w:spacing w:val="-13"/>
          <w:sz w:val="24"/>
          <w:szCs w:val="24"/>
        </w:rPr>
        <w:t xml:space="preserve"> </w:t>
      </w:r>
      <w:r w:rsidRPr="00636698">
        <w:rPr>
          <w:sz w:val="24"/>
          <w:szCs w:val="24"/>
        </w:rPr>
        <w:t>in</w:t>
      </w:r>
      <w:r w:rsidRPr="00636698">
        <w:rPr>
          <w:spacing w:val="-13"/>
          <w:sz w:val="24"/>
          <w:szCs w:val="24"/>
        </w:rPr>
        <w:t xml:space="preserve"> </w:t>
      </w:r>
      <w:r w:rsidRPr="00636698">
        <w:rPr>
          <w:sz w:val="24"/>
          <w:szCs w:val="24"/>
        </w:rPr>
        <w:t>Germany”,</w:t>
      </w:r>
      <w:r w:rsidRPr="00636698">
        <w:rPr>
          <w:spacing w:val="-14"/>
          <w:sz w:val="24"/>
          <w:szCs w:val="24"/>
        </w:rPr>
        <w:t xml:space="preserve"> </w:t>
      </w:r>
      <w:r w:rsidRPr="00636698">
        <w:rPr>
          <w:sz w:val="24"/>
          <w:szCs w:val="24"/>
        </w:rPr>
        <w:t>in:</w:t>
      </w:r>
      <w:r w:rsidRPr="00636698">
        <w:rPr>
          <w:spacing w:val="-13"/>
          <w:sz w:val="24"/>
          <w:szCs w:val="24"/>
        </w:rPr>
        <w:t xml:space="preserve"> </w:t>
      </w:r>
      <w:r w:rsidRPr="00636698">
        <w:rPr>
          <w:i/>
          <w:sz w:val="24"/>
          <w:szCs w:val="24"/>
        </w:rPr>
        <w:t>German</w:t>
      </w:r>
      <w:r w:rsidRPr="00636698">
        <w:rPr>
          <w:i/>
          <w:spacing w:val="-13"/>
          <w:sz w:val="24"/>
          <w:szCs w:val="24"/>
        </w:rPr>
        <w:t xml:space="preserve"> </w:t>
      </w:r>
      <w:r w:rsidRPr="00636698">
        <w:rPr>
          <w:i/>
          <w:sz w:val="24"/>
          <w:szCs w:val="24"/>
        </w:rPr>
        <w:t>Shakespeare</w:t>
      </w:r>
      <w:r w:rsidRPr="00636698">
        <w:rPr>
          <w:i/>
          <w:spacing w:val="-13"/>
          <w:sz w:val="24"/>
          <w:szCs w:val="24"/>
        </w:rPr>
        <w:t xml:space="preserve"> </w:t>
      </w:r>
      <w:r w:rsidRPr="00636698">
        <w:rPr>
          <w:i/>
          <w:sz w:val="24"/>
          <w:szCs w:val="24"/>
        </w:rPr>
        <w:t xml:space="preserve">Studies </w:t>
      </w:r>
      <w:r w:rsidRPr="00636698">
        <w:rPr>
          <w:i/>
          <w:sz w:val="24"/>
          <w:szCs w:val="24"/>
        </w:rPr>
        <w:lastRenderedPageBreak/>
        <w:t>at the Turn of the Twenty-first Century</w:t>
      </w:r>
      <w:r w:rsidRPr="00636698">
        <w:rPr>
          <w:sz w:val="24"/>
          <w:szCs w:val="24"/>
        </w:rPr>
        <w:t>. Ed. Christa Jansohn. Newark: University of Delaware Press, 2006, S.</w:t>
      </w:r>
      <w:r w:rsidRPr="00636698">
        <w:rPr>
          <w:spacing w:val="-3"/>
          <w:sz w:val="24"/>
          <w:szCs w:val="24"/>
        </w:rPr>
        <w:t xml:space="preserve"> </w:t>
      </w:r>
      <w:r w:rsidRPr="00636698">
        <w:rPr>
          <w:sz w:val="24"/>
          <w:szCs w:val="24"/>
        </w:rPr>
        <w:t>9-18.</w:t>
      </w:r>
    </w:p>
    <w:p w14:paraId="646DA21A" w14:textId="77777777" w:rsidR="008F38A1" w:rsidRPr="00636698" w:rsidRDefault="008F38A1" w:rsidP="008F38A1">
      <w:pPr>
        <w:pStyle w:val="Listenabsatz"/>
        <w:numPr>
          <w:ilvl w:val="1"/>
          <w:numId w:val="7"/>
        </w:numPr>
        <w:tabs>
          <w:tab w:val="left" w:pos="618"/>
        </w:tabs>
        <w:spacing w:before="0" w:line="280" w:lineRule="exact"/>
        <w:ind w:left="618" w:right="111" w:hanging="476"/>
        <w:rPr>
          <w:sz w:val="24"/>
          <w:szCs w:val="24"/>
        </w:rPr>
      </w:pPr>
      <w:r w:rsidRPr="00636698">
        <w:rPr>
          <w:sz w:val="24"/>
          <w:szCs w:val="24"/>
        </w:rPr>
        <w:t xml:space="preserve">“The German Shakespeare Gesellschaft during the Cold War”, in: </w:t>
      </w:r>
      <w:r w:rsidRPr="00636698">
        <w:rPr>
          <w:i/>
          <w:sz w:val="24"/>
          <w:szCs w:val="24"/>
        </w:rPr>
        <w:t>German Shakespeare Studies at the Turn of the Twenty-first Century</w:t>
      </w:r>
      <w:r w:rsidRPr="00636698">
        <w:rPr>
          <w:sz w:val="24"/>
          <w:szCs w:val="24"/>
        </w:rPr>
        <w:t>. Ed. Christa Jansohn. Newark: University of Delaware Press, 2006, S.</w:t>
      </w:r>
      <w:r w:rsidRPr="00636698">
        <w:rPr>
          <w:spacing w:val="-3"/>
          <w:sz w:val="24"/>
          <w:szCs w:val="24"/>
        </w:rPr>
        <w:t xml:space="preserve"> </w:t>
      </w:r>
      <w:r w:rsidRPr="00636698">
        <w:rPr>
          <w:sz w:val="24"/>
          <w:szCs w:val="24"/>
        </w:rPr>
        <w:t>272-304.</w:t>
      </w:r>
    </w:p>
    <w:p w14:paraId="5CF09922"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rPr>
        <w:t xml:space="preserve">“Timeline: European Reception of D.H. Lawrence”, in: </w:t>
      </w:r>
      <w:r w:rsidRPr="00636698">
        <w:rPr>
          <w:i/>
          <w:sz w:val="24"/>
          <w:szCs w:val="24"/>
        </w:rPr>
        <w:t>The Reception of D.H. Lawrence in Europe</w:t>
      </w:r>
      <w:r w:rsidRPr="00636698">
        <w:rPr>
          <w:sz w:val="24"/>
          <w:szCs w:val="24"/>
        </w:rPr>
        <w:t>. London: Continuum, 2007, S. xxi-xliii (zusammen mit Dieter</w:t>
      </w:r>
      <w:r w:rsidRPr="00636698">
        <w:rPr>
          <w:spacing w:val="-6"/>
          <w:sz w:val="24"/>
          <w:szCs w:val="24"/>
        </w:rPr>
        <w:t xml:space="preserve"> </w:t>
      </w:r>
      <w:r w:rsidRPr="00636698">
        <w:rPr>
          <w:sz w:val="24"/>
          <w:szCs w:val="24"/>
        </w:rPr>
        <w:t>Mehl).</w:t>
      </w:r>
    </w:p>
    <w:p w14:paraId="152F9774" w14:textId="77777777" w:rsidR="008F38A1" w:rsidRPr="00636698" w:rsidRDefault="008F38A1" w:rsidP="008F38A1">
      <w:pPr>
        <w:pStyle w:val="Listenabsatz"/>
        <w:numPr>
          <w:ilvl w:val="1"/>
          <w:numId w:val="7"/>
        </w:numPr>
        <w:tabs>
          <w:tab w:val="left" w:pos="618"/>
        </w:tabs>
        <w:spacing w:before="0" w:line="280" w:lineRule="exact"/>
        <w:ind w:left="618" w:right="111" w:hanging="476"/>
        <w:rPr>
          <w:sz w:val="24"/>
          <w:szCs w:val="24"/>
        </w:rPr>
      </w:pPr>
      <w:r w:rsidRPr="00636698">
        <w:rPr>
          <w:sz w:val="24"/>
          <w:szCs w:val="24"/>
        </w:rPr>
        <w:t>“Introduction:</w:t>
      </w:r>
      <w:r w:rsidRPr="00636698">
        <w:rPr>
          <w:spacing w:val="-10"/>
          <w:sz w:val="24"/>
          <w:szCs w:val="24"/>
        </w:rPr>
        <w:t xml:space="preserve"> </w:t>
      </w:r>
      <w:r w:rsidRPr="00636698">
        <w:rPr>
          <w:sz w:val="24"/>
          <w:szCs w:val="24"/>
        </w:rPr>
        <w:t>D.H.</w:t>
      </w:r>
      <w:r w:rsidRPr="00636698">
        <w:rPr>
          <w:spacing w:val="-9"/>
          <w:sz w:val="24"/>
          <w:szCs w:val="24"/>
        </w:rPr>
        <w:t xml:space="preserve"> </w:t>
      </w:r>
      <w:r w:rsidRPr="00636698">
        <w:rPr>
          <w:sz w:val="24"/>
          <w:szCs w:val="24"/>
        </w:rPr>
        <w:t>Lawrence</w:t>
      </w:r>
      <w:r w:rsidRPr="00636698">
        <w:rPr>
          <w:spacing w:val="-9"/>
          <w:sz w:val="24"/>
          <w:szCs w:val="24"/>
        </w:rPr>
        <w:t xml:space="preserve"> </w:t>
      </w:r>
      <w:r w:rsidRPr="00636698">
        <w:rPr>
          <w:sz w:val="24"/>
          <w:szCs w:val="24"/>
        </w:rPr>
        <w:t>in</w:t>
      </w:r>
      <w:r w:rsidRPr="00636698">
        <w:rPr>
          <w:spacing w:val="-9"/>
          <w:sz w:val="24"/>
          <w:szCs w:val="24"/>
        </w:rPr>
        <w:t xml:space="preserve"> </w:t>
      </w:r>
      <w:r w:rsidRPr="00636698">
        <w:rPr>
          <w:sz w:val="24"/>
          <w:szCs w:val="24"/>
        </w:rPr>
        <w:t>Europe”,</w:t>
      </w:r>
      <w:r w:rsidRPr="00636698">
        <w:rPr>
          <w:spacing w:val="-10"/>
          <w:sz w:val="24"/>
          <w:szCs w:val="24"/>
        </w:rPr>
        <w:t xml:space="preserve"> </w:t>
      </w:r>
      <w:r w:rsidRPr="00636698">
        <w:rPr>
          <w:sz w:val="24"/>
          <w:szCs w:val="24"/>
        </w:rPr>
        <w:t>in:</w:t>
      </w:r>
      <w:r w:rsidRPr="00636698">
        <w:rPr>
          <w:spacing w:val="-9"/>
          <w:sz w:val="24"/>
          <w:szCs w:val="24"/>
        </w:rPr>
        <w:t xml:space="preserve"> </w:t>
      </w:r>
      <w:r w:rsidRPr="00636698">
        <w:rPr>
          <w:i/>
          <w:sz w:val="24"/>
          <w:szCs w:val="24"/>
        </w:rPr>
        <w:t>The</w:t>
      </w:r>
      <w:r w:rsidRPr="00636698">
        <w:rPr>
          <w:i/>
          <w:spacing w:val="-9"/>
          <w:sz w:val="24"/>
          <w:szCs w:val="24"/>
        </w:rPr>
        <w:t xml:space="preserve"> </w:t>
      </w:r>
      <w:r w:rsidRPr="00636698">
        <w:rPr>
          <w:i/>
          <w:sz w:val="24"/>
          <w:szCs w:val="24"/>
        </w:rPr>
        <w:t>Reception</w:t>
      </w:r>
      <w:r w:rsidRPr="00636698">
        <w:rPr>
          <w:i/>
          <w:spacing w:val="-9"/>
          <w:sz w:val="24"/>
          <w:szCs w:val="24"/>
        </w:rPr>
        <w:t xml:space="preserve"> </w:t>
      </w:r>
      <w:r w:rsidRPr="00636698">
        <w:rPr>
          <w:i/>
          <w:sz w:val="24"/>
          <w:szCs w:val="24"/>
        </w:rPr>
        <w:t>of</w:t>
      </w:r>
      <w:r w:rsidRPr="00636698">
        <w:rPr>
          <w:i/>
          <w:spacing w:val="-9"/>
          <w:sz w:val="24"/>
          <w:szCs w:val="24"/>
        </w:rPr>
        <w:t xml:space="preserve"> </w:t>
      </w:r>
      <w:r w:rsidRPr="00636698">
        <w:rPr>
          <w:i/>
          <w:sz w:val="24"/>
          <w:szCs w:val="24"/>
        </w:rPr>
        <w:t>D.H.</w:t>
      </w:r>
      <w:r w:rsidRPr="00636698">
        <w:rPr>
          <w:i/>
          <w:spacing w:val="-10"/>
          <w:sz w:val="24"/>
          <w:szCs w:val="24"/>
        </w:rPr>
        <w:t xml:space="preserve"> </w:t>
      </w:r>
      <w:r w:rsidRPr="00636698">
        <w:rPr>
          <w:i/>
          <w:sz w:val="24"/>
          <w:szCs w:val="24"/>
        </w:rPr>
        <w:t>Lawrence</w:t>
      </w:r>
      <w:r w:rsidRPr="00636698">
        <w:rPr>
          <w:i/>
          <w:spacing w:val="-9"/>
          <w:sz w:val="24"/>
          <w:szCs w:val="24"/>
        </w:rPr>
        <w:t xml:space="preserve"> </w:t>
      </w:r>
      <w:r w:rsidRPr="00636698">
        <w:rPr>
          <w:i/>
          <w:sz w:val="24"/>
          <w:szCs w:val="24"/>
        </w:rPr>
        <w:t>in</w:t>
      </w:r>
      <w:r w:rsidRPr="00636698">
        <w:rPr>
          <w:i/>
          <w:spacing w:val="-9"/>
          <w:sz w:val="24"/>
          <w:szCs w:val="24"/>
        </w:rPr>
        <w:t xml:space="preserve"> </w:t>
      </w:r>
      <w:r w:rsidRPr="00636698">
        <w:rPr>
          <w:i/>
          <w:sz w:val="24"/>
          <w:szCs w:val="24"/>
        </w:rPr>
        <w:t>Europe</w:t>
      </w:r>
      <w:r w:rsidRPr="00636698">
        <w:rPr>
          <w:sz w:val="24"/>
          <w:szCs w:val="24"/>
        </w:rPr>
        <w:t>. London: Continuum, 2007, S. 1-13 (zusammen mit Dieter</w:t>
      </w:r>
      <w:r w:rsidRPr="00636698">
        <w:rPr>
          <w:spacing w:val="-3"/>
          <w:sz w:val="24"/>
          <w:szCs w:val="24"/>
        </w:rPr>
        <w:t xml:space="preserve"> </w:t>
      </w:r>
      <w:r w:rsidRPr="00636698">
        <w:rPr>
          <w:sz w:val="24"/>
          <w:szCs w:val="24"/>
        </w:rPr>
        <w:t>Mehl).</w:t>
      </w:r>
    </w:p>
    <w:p w14:paraId="45CC8C50" w14:textId="2C9AFC7A" w:rsidR="004F2716" w:rsidRPr="0025477A" w:rsidRDefault="008F38A1" w:rsidP="0025477A">
      <w:pPr>
        <w:pStyle w:val="Listenabsatz"/>
        <w:numPr>
          <w:ilvl w:val="1"/>
          <w:numId w:val="7"/>
        </w:numPr>
        <w:tabs>
          <w:tab w:val="left" w:pos="618"/>
        </w:tabs>
        <w:spacing w:before="0" w:line="280" w:lineRule="exact"/>
        <w:ind w:left="618" w:right="108" w:hanging="476"/>
        <w:rPr>
          <w:sz w:val="24"/>
          <w:szCs w:val="24"/>
        </w:rPr>
      </w:pPr>
      <w:r w:rsidRPr="00636698">
        <w:rPr>
          <w:sz w:val="24"/>
          <w:szCs w:val="24"/>
        </w:rPr>
        <w:t>“The</w:t>
      </w:r>
      <w:r w:rsidRPr="00636698">
        <w:rPr>
          <w:spacing w:val="-11"/>
          <w:sz w:val="24"/>
          <w:szCs w:val="24"/>
        </w:rPr>
        <w:t xml:space="preserve"> </w:t>
      </w:r>
      <w:r w:rsidRPr="00636698">
        <w:rPr>
          <w:sz w:val="24"/>
          <w:szCs w:val="24"/>
        </w:rPr>
        <w:t>Reception</w:t>
      </w:r>
      <w:r w:rsidRPr="00636698">
        <w:rPr>
          <w:spacing w:val="-9"/>
          <w:sz w:val="24"/>
          <w:szCs w:val="24"/>
        </w:rPr>
        <w:t xml:space="preserve"> </w:t>
      </w:r>
      <w:r w:rsidRPr="00636698">
        <w:rPr>
          <w:sz w:val="24"/>
          <w:szCs w:val="24"/>
        </w:rPr>
        <w:t>of</w:t>
      </w:r>
      <w:r w:rsidRPr="00636698">
        <w:rPr>
          <w:spacing w:val="-10"/>
          <w:sz w:val="24"/>
          <w:szCs w:val="24"/>
        </w:rPr>
        <w:t xml:space="preserve"> </w:t>
      </w:r>
      <w:r w:rsidRPr="00636698">
        <w:rPr>
          <w:sz w:val="24"/>
          <w:szCs w:val="24"/>
        </w:rPr>
        <w:t>D.H.</w:t>
      </w:r>
      <w:r w:rsidRPr="00636698">
        <w:rPr>
          <w:spacing w:val="-9"/>
          <w:sz w:val="24"/>
          <w:szCs w:val="24"/>
        </w:rPr>
        <w:t xml:space="preserve"> </w:t>
      </w:r>
      <w:r w:rsidRPr="00636698">
        <w:rPr>
          <w:sz w:val="24"/>
          <w:szCs w:val="24"/>
        </w:rPr>
        <w:t>Lawrence</w:t>
      </w:r>
      <w:r w:rsidRPr="00636698">
        <w:rPr>
          <w:spacing w:val="-10"/>
          <w:sz w:val="24"/>
          <w:szCs w:val="24"/>
        </w:rPr>
        <w:t xml:space="preserve"> </w:t>
      </w:r>
      <w:r w:rsidRPr="00636698">
        <w:rPr>
          <w:sz w:val="24"/>
          <w:szCs w:val="24"/>
        </w:rPr>
        <w:t>in</w:t>
      </w:r>
      <w:r w:rsidRPr="00636698">
        <w:rPr>
          <w:spacing w:val="-9"/>
          <w:sz w:val="24"/>
          <w:szCs w:val="24"/>
        </w:rPr>
        <w:t xml:space="preserve"> </w:t>
      </w:r>
      <w:r w:rsidRPr="00636698">
        <w:rPr>
          <w:sz w:val="24"/>
          <w:szCs w:val="24"/>
        </w:rPr>
        <w:t>the</w:t>
      </w:r>
      <w:r w:rsidRPr="00636698">
        <w:rPr>
          <w:spacing w:val="-11"/>
          <w:sz w:val="24"/>
          <w:szCs w:val="24"/>
        </w:rPr>
        <w:t xml:space="preserve"> </w:t>
      </w:r>
      <w:r w:rsidRPr="00636698">
        <w:rPr>
          <w:sz w:val="24"/>
          <w:szCs w:val="24"/>
        </w:rPr>
        <w:t>German-Speaking</w:t>
      </w:r>
      <w:r w:rsidRPr="00636698">
        <w:rPr>
          <w:spacing w:val="-9"/>
          <w:sz w:val="24"/>
          <w:szCs w:val="24"/>
        </w:rPr>
        <w:t xml:space="preserve"> </w:t>
      </w:r>
      <w:r w:rsidRPr="00636698">
        <w:rPr>
          <w:sz w:val="24"/>
          <w:szCs w:val="24"/>
        </w:rPr>
        <w:t>Countries,</w:t>
      </w:r>
      <w:r w:rsidRPr="00636698">
        <w:rPr>
          <w:spacing w:val="-10"/>
          <w:sz w:val="24"/>
          <w:szCs w:val="24"/>
        </w:rPr>
        <w:t xml:space="preserve"> </w:t>
      </w:r>
      <w:r w:rsidRPr="00636698">
        <w:rPr>
          <w:sz w:val="24"/>
          <w:szCs w:val="24"/>
        </w:rPr>
        <w:t>1922-1945,</w:t>
      </w:r>
      <w:r w:rsidRPr="00636698">
        <w:rPr>
          <w:spacing w:val="-9"/>
          <w:sz w:val="24"/>
          <w:szCs w:val="24"/>
        </w:rPr>
        <w:t xml:space="preserve"> </w:t>
      </w:r>
      <w:r w:rsidRPr="00636698">
        <w:rPr>
          <w:sz w:val="24"/>
          <w:szCs w:val="24"/>
        </w:rPr>
        <w:t>in:</w:t>
      </w:r>
      <w:r w:rsidRPr="00636698">
        <w:rPr>
          <w:spacing w:val="-10"/>
          <w:sz w:val="24"/>
          <w:szCs w:val="24"/>
        </w:rPr>
        <w:t xml:space="preserve"> </w:t>
      </w:r>
      <w:r w:rsidRPr="00636698">
        <w:rPr>
          <w:i/>
          <w:sz w:val="24"/>
          <w:szCs w:val="24"/>
        </w:rPr>
        <w:t>The Reception of D.H. Lawrence in Europe</w:t>
      </w:r>
      <w:r w:rsidRPr="00636698">
        <w:rPr>
          <w:sz w:val="24"/>
          <w:szCs w:val="24"/>
        </w:rPr>
        <w:t>. London: Continuum, 2007, S. 23- 52</w:t>
      </w:r>
      <w:r w:rsidRPr="00636698">
        <w:rPr>
          <w:spacing w:val="-36"/>
          <w:sz w:val="24"/>
          <w:szCs w:val="24"/>
        </w:rPr>
        <w:t xml:space="preserve"> </w:t>
      </w:r>
      <w:r w:rsidRPr="00636698">
        <w:rPr>
          <w:sz w:val="24"/>
          <w:szCs w:val="24"/>
        </w:rPr>
        <w:t>(zusammen mit Dieter</w:t>
      </w:r>
      <w:r w:rsidRPr="00636698">
        <w:rPr>
          <w:spacing w:val="-1"/>
          <w:sz w:val="24"/>
          <w:szCs w:val="24"/>
        </w:rPr>
        <w:t xml:space="preserve"> </w:t>
      </w:r>
      <w:r w:rsidR="0025477A">
        <w:rPr>
          <w:sz w:val="24"/>
          <w:szCs w:val="24"/>
        </w:rPr>
        <w:t>Mehl).</w:t>
      </w:r>
    </w:p>
    <w:p w14:paraId="5B33A19E" w14:textId="77777777" w:rsidR="008F38A1" w:rsidRPr="00636698" w:rsidRDefault="008F38A1" w:rsidP="0025477A">
      <w:pPr>
        <w:pStyle w:val="Listenabsatz"/>
        <w:numPr>
          <w:ilvl w:val="1"/>
          <w:numId w:val="7"/>
        </w:numPr>
        <w:tabs>
          <w:tab w:val="left" w:pos="618"/>
        </w:tabs>
        <w:spacing w:before="0" w:line="280" w:lineRule="exact"/>
        <w:ind w:left="618" w:right="108" w:hanging="476"/>
        <w:rPr>
          <w:sz w:val="24"/>
          <w:szCs w:val="24"/>
        </w:rPr>
      </w:pPr>
      <w:r w:rsidRPr="00636698">
        <w:rPr>
          <w:sz w:val="24"/>
          <w:szCs w:val="24"/>
        </w:rPr>
        <w:t>“The</w:t>
      </w:r>
      <w:r w:rsidRPr="00636698">
        <w:rPr>
          <w:spacing w:val="-5"/>
          <w:sz w:val="24"/>
          <w:szCs w:val="24"/>
        </w:rPr>
        <w:t xml:space="preserve"> </w:t>
      </w:r>
      <w:r w:rsidRPr="00636698">
        <w:rPr>
          <w:sz w:val="24"/>
          <w:szCs w:val="24"/>
        </w:rPr>
        <w:t>Reception</w:t>
      </w:r>
      <w:r w:rsidRPr="00636698">
        <w:rPr>
          <w:spacing w:val="-5"/>
          <w:sz w:val="24"/>
          <w:szCs w:val="24"/>
        </w:rPr>
        <w:t xml:space="preserve"> </w:t>
      </w:r>
      <w:r w:rsidRPr="00636698">
        <w:rPr>
          <w:sz w:val="24"/>
          <w:szCs w:val="24"/>
        </w:rPr>
        <w:t>of</w:t>
      </w:r>
      <w:r w:rsidRPr="00636698">
        <w:rPr>
          <w:spacing w:val="-4"/>
          <w:sz w:val="24"/>
          <w:szCs w:val="24"/>
        </w:rPr>
        <w:t xml:space="preserve"> </w:t>
      </w:r>
      <w:r w:rsidRPr="00636698">
        <w:rPr>
          <w:sz w:val="24"/>
          <w:szCs w:val="24"/>
        </w:rPr>
        <w:t>D.H.</w:t>
      </w:r>
      <w:r w:rsidRPr="00636698">
        <w:rPr>
          <w:spacing w:val="-5"/>
          <w:sz w:val="24"/>
          <w:szCs w:val="24"/>
        </w:rPr>
        <w:t xml:space="preserve"> </w:t>
      </w:r>
      <w:r w:rsidRPr="00636698">
        <w:rPr>
          <w:sz w:val="24"/>
          <w:szCs w:val="24"/>
        </w:rPr>
        <w:t>Lawrence</w:t>
      </w:r>
      <w:r w:rsidRPr="00636698">
        <w:rPr>
          <w:spacing w:val="-4"/>
          <w:sz w:val="24"/>
          <w:szCs w:val="24"/>
        </w:rPr>
        <w:t xml:space="preserve"> </w:t>
      </w:r>
      <w:r w:rsidRPr="00636698">
        <w:rPr>
          <w:sz w:val="24"/>
          <w:szCs w:val="24"/>
        </w:rPr>
        <w:t>in</w:t>
      </w:r>
      <w:r w:rsidRPr="00636698">
        <w:rPr>
          <w:spacing w:val="-5"/>
          <w:sz w:val="24"/>
          <w:szCs w:val="24"/>
        </w:rPr>
        <w:t xml:space="preserve"> </w:t>
      </w:r>
      <w:r w:rsidRPr="00636698">
        <w:rPr>
          <w:sz w:val="24"/>
          <w:szCs w:val="24"/>
        </w:rPr>
        <w:t>the</w:t>
      </w:r>
      <w:r w:rsidRPr="00636698">
        <w:rPr>
          <w:spacing w:val="-5"/>
          <w:sz w:val="24"/>
          <w:szCs w:val="24"/>
        </w:rPr>
        <w:t xml:space="preserve"> </w:t>
      </w:r>
      <w:r w:rsidRPr="00636698">
        <w:rPr>
          <w:sz w:val="24"/>
          <w:szCs w:val="24"/>
        </w:rPr>
        <w:t>German-Speaking</w:t>
      </w:r>
      <w:r w:rsidRPr="00636698">
        <w:rPr>
          <w:spacing w:val="-4"/>
          <w:sz w:val="24"/>
          <w:szCs w:val="24"/>
        </w:rPr>
        <w:t xml:space="preserve"> </w:t>
      </w:r>
      <w:r w:rsidRPr="00636698">
        <w:rPr>
          <w:sz w:val="24"/>
          <w:szCs w:val="24"/>
        </w:rPr>
        <w:t>Countries,</w:t>
      </w:r>
      <w:r w:rsidRPr="00636698">
        <w:rPr>
          <w:spacing w:val="-5"/>
          <w:sz w:val="24"/>
          <w:szCs w:val="24"/>
        </w:rPr>
        <w:t xml:space="preserve"> </w:t>
      </w:r>
      <w:r w:rsidRPr="00636698">
        <w:rPr>
          <w:sz w:val="24"/>
          <w:szCs w:val="24"/>
        </w:rPr>
        <w:t>after</w:t>
      </w:r>
      <w:r w:rsidRPr="00636698">
        <w:rPr>
          <w:spacing w:val="-4"/>
          <w:sz w:val="24"/>
          <w:szCs w:val="24"/>
        </w:rPr>
        <w:t xml:space="preserve"> </w:t>
      </w:r>
      <w:r w:rsidRPr="00636698">
        <w:rPr>
          <w:sz w:val="24"/>
          <w:szCs w:val="24"/>
        </w:rPr>
        <w:t>1945,</w:t>
      </w:r>
      <w:r w:rsidRPr="00636698">
        <w:rPr>
          <w:spacing w:val="-5"/>
          <w:sz w:val="24"/>
          <w:szCs w:val="24"/>
        </w:rPr>
        <w:t xml:space="preserve"> </w:t>
      </w:r>
      <w:r w:rsidRPr="00636698">
        <w:rPr>
          <w:sz w:val="24"/>
          <w:szCs w:val="24"/>
        </w:rPr>
        <w:t>in:</w:t>
      </w:r>
      <w:r w:rsidRPr="00636698">
        <w:rPr>
          <w:spacing w:val="-4"/>
          <w:sz w:val="24"/>
          <w:szCs w:val="24"/>
        </w:rPr>
        <w:t xml:space="preserve"> </w:t>
      </w:r>
      <w:r w:rsidRPr="00636698">
        <w:rPr>
          <w:i/>
          <w:sz w:val="24"/>
          <w:szCs w:val="24"/>
        </w:rPr>
        <w:t xml:space="preserve">The Reception of D.H. Lawrence in Europe. </w:t>
      </w:r>
      <w:r w:rsidRPr="00636698">
        <w:rPr>
          <w:sz w:val="24"/>
          <w:szCs w:val="24"/>
        </w:rPr>
        <w:t>London: Continuum, 2007, S. 53-78 (zusammen mit Dieter</w:t>
      </w:r>
      <w:r w:rsidRPr="00636698">
        <w:rPr>
          <w:spacing w:val="-1"/>
          <w:sz w:val="24"/>
          <w:szCs w:val="24"/>
        </w:rPr>
        <w:t xml:space="preserve"> </w:t>
      </w:r>
      <w:r w:rsidRPr="00636698">
        <w:rPr>
          <w:sz w:val="24"/>
          <w:szCs w:val="24"/>
        </w:rPr>
        <w:t>Mehl).</w:t>
      </w:r>
    </w:p>
    <w:p w14:paraId="66CC238E"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rPr>
        <w:t xml:space="preserve">“German Translations and Other Works Cited”, in: </w:t>
      </w:r>
      <w:r w:rsidRPr="00636698">
        <w:rPr>
          <w:i/>
          <w:sz w:val="24"/>
          <w:szCs w:val="24"/>
        </w:rPr>
        <w:t xml:space="preserve">The Reception of D.H. Lawrence in Europe. </w:t>
      </w:r>
      <w:r w:rsidRPr="00636698">
        <w:rPr>
          <w:sz w:val="24"/>
          <w:szCs w:val="24"/>
        </w:rPr>
        <w:t>London: Continuum, 2007, S. 266-282. (zusammen mit Dieter</w:t>
      </w:r>
      <w:r w:rsidRPr="00636698">
        <w:rPr>
          <w:spacing w:val="-5"/>
          <w:sz w:val="24"/>
          <w:szCs w:val="24"/>
        </w:rPr>
        <w:t xml:space="preserve"> </w:t>
      </w:r>
      <w:r w:rsidRPr="00636698">
        <w:rPr>
          <w:sz w:val="24"/>
          <w:szCs w:val="24"/>
        </w:rPr>
        <w:t>Mehl).</w:t>
      </w:r>
    </w:p>
    <w:p w14:paraId="407CF3C6" w14:textId="77777777" w:rsidR="008F38A1" w:rsidRPr="00636698" w:rsidRDefault="008F38A1" w:rsidP="008F38A1">
      <w:pPr>
        <w:pStyle w:val="Listenabsatz"/>
        <w:numPr>
          <w:ilvl w:val="1"/>
          <w:numId w:val="7"/>
        </w:numPr>
        <w:tabs>
          <w:tab w:val="left" w:pos="618"/>
        </w:tabs>
        <w:spacing w:before="0" w:line="280" w:lineRule="exact"/>
        <w:ind w:left="618" w:right="111" w:hanging="476"/>
        <w:rPr>
          <w:sz w:val="24"/>
          <w:szCs w:val="24"/>
        </w:rPr>
      </w:pPr>
      <w:r w:rsidRPr="00636698">
        <w:rPr>
          <w:sz w:val="24"/>
          <w:szCs w:val="24"/>
          <w:lang w:val="de-DE"/>
        </w:rPr>
        <w:t>“‘Good</w:t>
      </w:r>
      <w:r w:rsidRPr="00636698">
        <w:rPr>
          <w:spacing w:val="-9"/>
          <w:sz w:val="24"/>
          <w:szCs w:val="24"/>
          <w:lang w:val="de-DE"/>
        </w:rPr>
        <w:t xml:space="preserve"> </w:t>
      </w:r>
      <w:r w:rsidRPr="00636698">
        <w:rPr>
          <w:sz w:val="24"/>
          <w:szCs w:val="24"/>
          <w:lang w:val="de-DE"/>
        </w:rPr>
        <w:t>ber</w:t>
      </w:r>
      <w:r w:rsidRPr="00636698">
        <w:rPr>
          <w:spacing w:val="-8"/>
          <w:sz w:val="24"/>
          <w:szCs w:val="24"/>
          <w:lang w:val="de-DE"/>
        </w:rPr>
        <w:t xml:space="preserve"> </w:t>
      </w:r>
      <w:r w:rsidRPr="00636698">
        <w:rPr>
          <w:sz w:val="24"/>
          <w:szCs w:val="24"/>
          <w:lang w:val="de-DE"/>
        </w:rPr>
        <w:t>and</w:t>
      </w:r>
      <w:r w:rsidRPr="00636698">
        <w:rPr>
          <w:spacing w:val="-8"/>
          <w:sz w:val="24"/>
          <w:szCs w:val="24"/>
          <w:lang w:val="de-DE"/>
        </w:rPr>
        <w:t xml:space="preserve"> </w:t>
      </w:r>
      <w:r w:rsidRPr="00636698">
        <w:rPr>
          <w:sz w:val="24"/>
          <w:szCs w:val="24"/>
          <w:lang w:val="de-DE"/>
        </w:rPr>
        <w:t>bright</w:t>
      </w:r>
      <w:r w:rsidRPr="00636698">
        <w:rPr>
          <w:spacing w:val="-9"/>
          <w:sz w:val="24"/>
          <w:szCs w:val="24"/>
          <w:lang w:val="de-DE"/>
        </w:rPr>
        <w:t xml:space="preserve"> </w:t>
      </w:r>
      <w:r w:rsidRPr="00636698">
        <w:rPr>
          <w:sz w:val="24"/>
          <w:szCs w:val="24"/>
          <w:lang w:val="de-DE"/>
        </w:rPr>
        <w:t>wyn</w:t>
      </w:r>
      <w:r w:rsidRPr="00636698">
        <w:rPr>
          <w:spacing w:val="-8"/>
          <w:sz w:val="24"/>
          <w:szCs w:val="24"/>
          <w:lang w:val="de-DE"/>
        </w:rPr>
        <w:t xml:space="preserve"> </w:t>
      </w:r>
      <w:r w:rsidRPr="00636698">
        <w:rPr>
          <w:sz w:val="24"/>
          <w:szCs w:val="24"/>
          <w:lang w:val="de-DE"/>
        </w:rPr>
        <w:t>bothe’:</w:t>
      </w:r>
      <w:r w:rsidRPr="00636698">
        <w:rPr>
          <w:spacing w:val="-8"/>
          <w:sz w:val="24"/>
          <w:szCs w:val="24"/>
          <w:lang w:val="de-DE"/>
        </w:rPr>
        <w:t xml:space="preserve"> </w:t>
      </w:r>
      <w:r w:rsidRPr="00636698">
        <w:rPr>
          <w:sz w:val="24"/>
          <w:szCs w:val="24"/>
          <w:lang w:val="de-DE"/>
        </w:rPr>
        <w:t>Feste</w:t>
      </w:r>
      <w:r w:rsidRPr="00636698">
        <w:rPr>
          <w:spacing w:val="-8"/>
          <w:sz w:val="24"/>
          <w:szCs w:val="24"/>
          <w:lang w:val="de-DE"/>
        </w:rPr>
        <w:t xml:space="preserve"> </w:t>
      </w:r>
      <w:r w:rsidRPr="00636698">
        <w:rPr>
          <w:sz w:val="24"/>
          <w:szCs w:val="24"/>
          <w:lang w:val="de-DE"/>
        </w:rPr>
        <w:t>in</w:t>
      </w:r>
      <w:r w:rsidRPr="00636698">
        <w:rPr>
          <w:spacing w:val="-9"/>
          <w:sz w:val="24"/>
          <w:szCs w:val="24"/>
          <w:lang w:val="de-DE"/>
        </w:rPr>
        <w:t xml:space="preserve"> </w:t>
      </w:r>
      <w:r w:rsidRPr="00636698">
        <w:rPr>
          <w:sz w:val="24"/>
          <w:szCs w:val="24"/>
          <w:lang w:val="de-DE"/>
        </w:rPr>
        <w:t>der</w:t>
      </w:r>
      <w:r w:rsidRPr="00636698">
        <w:rPr>
          <w:spacing w:val="-8"/>
          <w:sz w:val="24"/>
          <w:szCs w:val="24"/>
          <w:lang w:val="de-DE"/>
        </w:rPr>
        <w:t xml:space="preserve"> </w:t>
      </w:r>
      <w:r w:rsidRPr="00636698">
        <w:rPr>
          <w:sz w:val="24"/>
          <w:szCs w:val="24"/>
          <w:lang w:val="de-DE"/>
        </w:rPr>
        <w:t>mittelenglischen</w:t>
      </w:r>
      <w:r w:rsidRPr="00636698">
        <w:rPr>
          <w:spacing w:val="-8"/>
          <w:sz w:val="24"/>
          <w:szCs w:val="24"/>
          <w:lang w:val="de-DE"/>
        </w:rPr>
        <w:t xml:space="preserve"> </w:t>
      </w:r>
      <w:r w:rsidRPr="00636698">
        <w:rPr>
          <w:sz w:val="24"/>
          <w:szCs w:val="24"/>
          <w:lang w:val="de-DE"/>
        </w:rPr>
        <w:t>Literatur</w:t>
      </w:r>
      <w:r w:rsidRPr="00636698">
        <w:rPr>
          <w:spacing w:val="-8"/>
          <w:sz w:val="24"/>
          <w:szCs w:val="24"/>
          <w:lang w:val="de-DE"/>
        </w:rPr>
        <w:t xml:space="preserve"> </w:t>
      </w:r>
      <w:r w:rsidRPr="00636698">
        <w:rPr>
          <w:sz w:val="24"/>
          <w:szCs w:val="24"/>
          <w:lang w:val="de-DE"/>
        </w:rPr>
        <w:t>und</w:t>
      </w:r>
      <w:r w:rsidRPr="00636698">
        <w:rPr>
          <w:spacing w:val="-9"/>
          <w:sz w:val="24"/>
          <w:szCs w:val="24"/>
          <w:lang w:val="de-DE"/>
        </w:rPr>
        <w:t xml:space="preserve"> </w:t>
      </w:r>
      <w:r w:rsidRPr="00636698">
        <w:rPr>
          <w:sz w:val="24"/>
          <w:szCs w:val="24"/>
          <w:lang w:val="de-DE"/>
        </w:rPr>
        <w:t>Kultur”,</w:t>
      </w:r>
      <w:r w:rsidRPr="00636698">
        <w:rPr>
          <w:spacing w:val="-7"/>
          <w:sz w:val="24"/>
          <w:szCs w:val="24"/>
          <w:lang w:val="de-DE"/>
        </w:rPr>
        <w:t xml:space="preserve"> </w:t>
      </w:r>
      <w:r w:rsidRPr="00636698">
        <w:rPr>
          <w:sz w:val="24"/>
          <w:szCs w:val="24"/>
          <w:lang w:val="de-DE"/>
        </w:rPr>
        <w:t xml:space="preserve">in: </w:t>
      </w:r>
      <w:r w:rsidRPr="00636698">
        <w:rPr>
          <w:i/>
          <w:sz w:val="24"/>
          <w:szCs w:val="24"/>
          <w:lang w:val="de-DE"/>
        </w:rPr>
        <w:t>Im Dienst von Kirche und Wissenschaft. Festschrift für Alfred E. Hierold zur Vollendung des 65. Lebensjahres</w:t>
      </w:r>
      <w:r w:rsidRPr="00636698">
        <w:rPr>
          <w:sz w:val="24"/>
          <w:szCs w:val="24"/>
          <w:lang w:val="de-DE"/>
        </w:rPr>
        <w:t xml:space="preserve">. Ed. Wilhelm Rees et al. </w:t>
      </w:r>
      <w:r w:rsidRPr="00636698">
        <w:rPr>
          <w:sz w:val="24"/>
          <w:szCs w:val="24"/>
        </w:rPr>
        <w:t>(Kanonistische Studien und Text, 53), Berlin: Duncker &amp; Humblot, 2007,</w:t>
      </w:r>
      <w:r w:rsidRPr="00636698">
        <w:rPr>
          <w:spacing w:val="-1"/>
          <w:sz w:val="24"/>
          <w:szCs w:val="24"/>
        </w:rPr>
        <w:t xml:space="preserve"> </w:t>
      </w:r>
      <w:r w:rsidRPr="00636698">
        <w:rPr>
          <w:sz w:val="24"/>
          <w:szCs w:val="24"/>
        </w:rPr>
        <w:t>S.75-96.</w:t>
      </w:r>
    </w:p>
    <w:p w14:paraId="14A0D012" w14:textId="77777777" w:rsidR="008F38A1" w:rsidRPr="00636698" w:rsidRDefault="008F38A1" w:rsidP="008F38A1">
      <w:pPr>
        <w:pStyle w:val="Listenabsatz"/>
        <w:numPr>
          <w:ilvl w:val="1"/>
          <w:numId w:val="7"/>
        </w:numPr>
        <w:tabs>
          <w:tab w:val="left" w:pos="618"/>
        </w:tabs>
        <w:spacing w:before="0" w:line="280" w:lineRule="exact"/>
        <w:ind w:left="618" w:right="109" w:hanging="476"/>
        <w:rPr>
          <w:sz w:val="24"/>
          <w:szCs w:val="24"/>
        </w:rPr>
      </w:pPr>
      <w:r w:rsidRPr="00636698">
        <w:rPr>
          <w:sz w:val="24"/>
          <w:szCs w:val="24"/>
        </w:rPr>
        <w:t>“‘A</w:t>
      </w:r>
      <w:r w:rsidRPr="00636698">
        <w:rPr>
          <w:spacing w:val="-9"/>
          <w:sz w:val="24"/>
          <w:szCs w:val="24"/>
        </w:rPr>
        <w:t xml:space="preserve"> </w:t>
      </w:r>
      <w:r w:rsidRPr="00636698">
        <w:rPr>
          <w:sz w:val="24"/>
          <w:szCs w:val="24"/>
        </w:rPr>
        <w:t>Woman</w:t>
      </w:r>
      <w:r w:rsidRPr="00636698">
        <w:rPr>
          <w:spacing w:val="-9"/>
          <w:sz w:val="24"/>
          <w:szCs w:val="24"/>
        </w:rPr>
        <w:t xml:space="preserve"> </w:t>
      </w:r>
      <w:r w:rsidRPr="00636698">
        <w:rPr>
          <w:sz w:val="24"/>
          <w:szCs w:val="24"/>
        </w:rPr>
        <w:t>to</w:t>
      </w:r>
      <w:r w:rsidRPr="00636698">
        <w:rPr>
          <w:spacing w:val="-8"/>
          <w:sz w:val="24"/>
          <w:szCs w:val="24"/>
        </w:rPr>
        <w:t xml:space="preserve"> </w:t>
      </w:r>
      <w:r w:rsidRPr="00636698">
        <w:rPr>
          <w:sz w:val="24"/>
          <w:szCs w:val="24"/>
        </w:rPr>
        <w:t>Watch’:</w:t>
      </w:r>
      <w:r w:rsidRPr="00636698">
        <w:rPr>
          <w:spacing w:val="-9"/>
          <w:sz w:val="24"/>
          <w:szCs w:val="24"/>
        </w:rPr>
        <w:t xml:space="preserve"> </w:t>
      </w:r>
      <w:r w:rsidRPr="00636698">
        <w:rPr>
          <w:sz w:val="24"/>
          <w:szCs w:val="24"/>
        </w:rPr>
        <w:t>Louise</w:t>
      </w:r>
      <w:r w:rsidRPr="00636698">
        <w:rPr>
          <w:spacing w:val="-8"/>
          <w:sz w:val="24"/>
          <w:szCs w:val="24"/>
        </w:rPr>
        <w:t xml:space="preserve"> </w:t>
      </w:r>
      <w:r w:rsidRPr="00636698">
        <w:rPr>
          <w:sz w:val="24"/>
          <w:szCs w:val="24"/>
        </w:rPr>
        <w:t>Welsh,</w:t>
      </w:r>
      <w:r w:rsidRPr="00636698">
        <w:rPr>
          <w:spacing w:val="-9"/>
          <w:sz w:val="24"/>
          <w:szCs w:val="24"/>
        </w:rPr>
        <w:t xml:space="preserve"> </w:t>
      </w:r>
      <w:r w:rsidRPr="00636698">
        <w:rPr>
          <w:sz w:val="24"/>
          <w:szCs w:val="24"/>
        </w:rPr>
        <w:t>Scottish</w:t>
      </w:r>
      <w:r w:rsidRPr="00636698">
        <w:rPr>
          <w:spacing w:val="-9"/>
          <w:sz w:val="24"/>
          <w:szCs w:val="24"/>
        </w:rPr>
        <w:t xml:space="preserve"> </w:t>
      </w:r>
      <w:r w:rsidRPr="00636698">
        <w:rPr>
          <w:sz w:val="24"/>
          <w:szCs w:val="24"/>
        </w:rPr>
        <w:t>Writer,</w:t>
      </w:r>
      <w:r w:rsidRPr="00636698">
        <w:rPr>
          <w:spacing w:val="-8"/>
          <w:sz w:val="24"/>
          <w:szCs w:val="24"/>
        </w:rPr>
        <w:t xml:space="preserve"> </w:t>
      </w:r>
      <w:r w:rsidRPr="00636698">
        <w:rPr>
          <w:sz w:val="24"/>
          <w:szCs w:val="24"/>
        </w:rPr>
        <w:t>in</w:t>
      </w:r>
      <w:r w:rsidRPr="00636698">
        <w:rPr>
          <w:spacing w:val="-9"/>
          <w:sz w:val="24"/>
          <w:szCs w:val="24"/>
        </w:rPr>
        <w:t xml:space="preserve"> </w:t>
      </w:r>
      <w:r w:rsidRPr="00636698">
        <w:rPr>
          <w:sz w:val="24"/>
          <w:szCs w:val="24"/>
        </w:rPr>
        <w:t>Interview</w:t>
      </w:r>
      <w:r w:rsidRPr="00636698">
        <w:rPr>
          <w:spacing w:val="-8"/>
          <w:sz w:val="24"/>
          <w:szCs w:val="24"/>
        </w:rPr>
        <w:t xml:space="preserve"> </w:t>
      </w:r>
      <w:r w:rsidRPr="00636698">
        <w:rPr>
          <w:sz w:val="24"/>
          <w:szCs w:val="24"/>
        </w:rPr>
        <w:t>with</w:t>
      </w:r>
      <w:r w:rsidRPr="00636698">
        <w:rPr>
          <w:spacing w:val="-9"/>
          <w:sz w:val="24"/>
          <w:szCs w:val="24"/>
        </w:rPr>
        <w:t xml:space="preserve"> </w:t>
      </w:r>
      <w:r w:rsidRPr="00636698">
        <w:rPr>
          <w:sz w:val="24"/>
          <w:szCs w:val="24"/>
        </w:rPr>
        <w:t>Christa</w:t>
      </w:r>
      <w:r w:rsidRPr="00636698">
        <w:rPr>
          <w:spacing w:val="-8"/>
          <w:sz w:val="24"/>
          <w:szCs w:val="24"/>
        </w:rPr>
        <w:t xml:space="preserve"> </w:t>
      </w:r>
      <w:r w:rsidRPr="00636698">
        <w:rPr>
          <w:sz w:val="24"/>
          <w:szCs w:val="24"/>
        </w:rPr>
        <w:t xml:space="preserve">Jansohn, Centre for British Studies (Bamberg)”, </w:t>
      </w:r>
      <w:r w:rsidRPr="00636698">
        <w:rPr>
          <w:i/>
          <w:sz w:val="24"/>
          <w:szCs w:val="24"/>
        </w:rPr>
        <w:t>Anglistik</w:t>
      </w:r>
      <w:r w:rsidRPr="00636698">
        <w:rPr>
          <w:sz w:val="24"/>
          <w:szCs w:val="24"/>
        </w:rPr>
        <w:t>, 18 (2007),</w:t>
      </w:r>
      <w:r w:rsidRPr="00636698">
        <w:rPr>
          <w:spacing w:val="-3"/>
          <w:sz w:val="24"/>
          <w:szCs w:val="24"/>
        </w:rPr>
        <w:t xml:space="preserve"> </w:t>
      </w:r>
      <w:r w:rsidRPr="00636698">
        <w:rPr>
          <w:sz w:val="24"/>
          <w:szCs w:val="24"/>
        </w:rPr>
        <w:t>121-133.</w:t>
      </w:r>
    </w:p>
    <w:p w14:paraId="785AED8B"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lang w:val="de-DE"/>
        </w:rPr>
        <w:t xml:space="preserve">“Entstehung und Rezeption von Venus and Adonis und The Rape of Lucrece in der Übersetzung von Heinrich Christoph Albrecht (1783)”, in: </w:t>
      </w:r>
      <w:r w:rsidRPr="00636698">
        <w:rPr>
          <w:i/>
          <w:sz w:val="24"/>
          <w:szCs w:val="24"/>
          <w:lang w:val="de-DE"/>
        </w:rPr>
        <w:t xml:space="preserve">William Shakespeare: Venus und Adonis und Tarquin und Lukrezia in der Übersetzung von Heinrich Christoph Albrecht (1783). </w:t>
      </w:r>
      <w:r w:rsidRPr="00636698">
        <w:rPr>
          <w:sz w:val="24"/>
          <w:szCs w:val="24"/>
          <w:lang w:val="de-DE"/>
        </w:rPr>
        <w:t xml:space="preserve">Herausgegeben und eingeleitet von Christa Jansohn (Studien zur englischen Literatur, 22). </w:t>
      </w:r>
      <w:r w:rsidRPr="00636698">
        <w:rPr>
          <w:sz w:val="24"/>
          <w:szCs w:val="24"/>
        </w:rPr>
        <w:t>Münster: LIT-Verlag, 2007, S.</w:t>
      </w:r>
      <w:r w:rsidRPr="00636698">
        <w:rPr>
          <w:spacing w:val="-3"/>
          <w:sz w:val="24"/>
          <w:szCs w:val="24"/>
        </w:rPr>
        <w:t xml:space="preserve"> </w:t>
      </w:r>
      <w:r w:rsidRPr="00636698">
        <w:rPr>
          <w:sz w:val="24"/>
          <w:szCs w:val="24"/>
        </w:rPr>
        <w:t>vii-xxxiii.</w:t>
      </w:r>
    </w:p>
    <w:p w14:paraId="5357F7BD" w14:textId="77777777" w:rsidR="008F38A1" w:rsidRPr="00636698" w:rsidRDefault="008F38A1" w:rsidP="008F38A1">
      <w:pPr>
        <w:pStyle w:val="Listenabsatz"/>
        <w:numPr>
          <w:ilvl w:val="1"/>
          <w:numId w:val="7"/>
        </w:numPr>
        <w:tabs>
          <w:tab w:val="left" w:pos="618"/>
        </w:tabs>
        <w:spacing w:before="0" w:line="280" w:lineRule="exact"/>
        <w:ind w:left="618" w:right="109" w:hanging="476"/>
        <w:rPr>
          <w:sz w:val="24"/>
          <w:szCs w:val="24"/>
          <w:lang w:val="de-DE"/>
        </w:rPr>
      </w:pPr>
      <w:r w:rsidRPr="00636698">
        <w:rPr>
          <w:sz w:val="24"/>
          <w:szCs w:val="24"/>
          <w:lang w:val="de-DE"/>
        </w:rPr>
        <w:t xml:space="preserve">“‘Ask, and it shall be given you’: Zur nationalen und internationalen Rezeption des Verlegers Bernhard Tauchnitz und seiner Buchreihe ‘Collection of British and American Authors’”, in: </w:t>
      </w:r>
      <w:r w:rsidRPr="00636698">
        <w:rPr>
          <w:i/>
          <w:sz w:val="24"/>
          <w:szCs w:val="24"/>
          <w:lang w:val="de-DE"/>
        </w:rPr>
        <w:t xml:space="preserve">Geteilter Nachlass ‒ Gemeinsames Erbe. Eine Dynastie und ihre Sammlungen in Windsor und Coburg; Divided Estate ‒ Common Heritage. </w:t>
      </w:r>
      <w:r w:rsidRPr="00636698">
        <w:rPr>
          <w:i/>
          <w:sz w:val="24"/>
          <w:szCs w:val="24"/>
        </w:rPr>
        <w:t>The Collections of a Dynasty in Windsor and Coburg</w:t>
      </w:r>
      <w:r w:rsidRPr="00636698">
        <w:rPr>
          <w:sz w:val="24"/>
          <w:szCs w:val="24"/>
        </w:rPr>
        <w:t xml:space="preserve">, ed. </w:t>
      </w:r>
      <w:r w:rsidRPr="00636698">
        <w:rPr>
          <w:sz w:val="24"/>
          <w:szCs w:val="24"/>
          <w:lang w:val="de-DE"/>
        </w:rPr>
        <w:t>Franz Bosbach und John R. Davis (Prinz Albert Studien, 25). München: K.G. Saur Verlag, 2007, S.</w:t>
      </w:r>
      <w:r w:rsidRPr="00636698">
        <w:rPr>
          <w:spacing w:val="-5"/>
          <w:sz w:val="24"/>
          <w:szCs w:val="24"/>
          <w:lang w:val="de-DE"/>
        </w:rPr>
        <w:t xml:space="preserve"> </w:t>
      </w:r>
      <w:r w:rsidRPr="00636698">
        <w:rPr>
          <w:sz w:val="24"/>
          <w:szCs w:val="24"/>
          <w:lang w:val="de-DE"/>
        </w:rPr>
        <w:t>185-204.</w:t>
      </w:r>
    </w:p>
    <w:p w14:paraId="70C7EC71"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lang w:val="de-DE"/>
        </w:rPr>
      </w:pPr>
      <w:r w:rsidRPr="00636698">
        <w:rPr>
          <w:sz w:val="24"/>
          <w:szCs w:val="24"/>
          <w:lang w:val="de-DE"/>
        </w:rPr>
        <w:t xml:space="preserve">“Birmingham, Washington, Weimar: Three Libraries, three jubilees, three fires”, </w:t>
      </w:r>
      <w:r w:rsidRPr="00636698">
        <w:rPr>
          <w:i/>
          <w:sz w:val="24"/>
          <w:szCs w:val="24"/>
          <w:lang w:val="de-DE"/>
        </w:rPr>
        <w:t>Archiv für das Studium der neueren Sprachen und Literaturen</w:t>
      </w:r>
      <w:r w:rsidRPr="00636698">
        <w:rPr>
          <w:sz w:val="24"/>
          <w:szCs w:val="24"/>
          <w:lang w:val="de-DE"/>
        </w:rPr>
        <w:t>, 244 (2007),</w:t>
      </w:r>
      <w:r w:rsidRPr="00636698">
        <w:rPr>
          <w:spacing w:val="-4"/>
          <w:sz w:val="24"/>
          <w:szCs w:val="24"/>
          <w:lang w:val="de-DE"/>
        </w:rPr>
        <w:t xml:space="preserve"> </w:t>
      </w:r>
      <w:r w:rsidRPr="00636698">
        <w:rPr>
          <w:sz w:val="24"/>
          <w:szCs w:val="24"/>
          <w:lang w:val="de-DE"/>
        </w:rPr>
        <w:t>102-105.</w:t>
      </w:r>
    </w:p>
    <w:p w14:paraId="40C6A2A3"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lang w:val="de-DE"/>
        </w:rPr>
        <w:t xml:space="preserve">“‘Lieber barfuß als ohne Buch’: Über Lesen und Bücher in der englischen Literatur”, in: </w:t>
      </w:r>
      <w:r w:rsidRPr="00636698">
        <w:rPr>
          <w:i/>
          <w:sz w:val="24"/>
          <w:szCs w:val="24"/>
          <w:lang w:val="de-DE"/>
        </w:rPr>
        <w:t>150 Jahre Herrig. Festschrift zum Jubiläum der Berliner Gesellschaft zum Studium der neueren Sprachen</w:t>
      </w:r>
      <w:r w:rsidRPr="00636698">
        <w:rPr>
          <w:sz w:val="24"/>
          <w:szCs w:val="24"/>
          <w:lang w:val="de-DE"/>
        </w:rPr>
        <w:t xml:space="preserve">, ed. </w:t>
      </w:r>
      <w:r w:rsidRPr="00636698">
        <w:rPr>
          <w:sz w:val="24"/>
          <w:szCs w:val="24"/>
        </w:rPr>
        <w:t>Till Kinzel. Berlin: LIT-Verlag, 2007, S.</w:t>
      </w:r>
      <w:r w:rsidRPr="00636698">
        <w:rPr>
          <w:spacing w:val="-4"/>
          <w:sz w:val="24"/>
          <w:szCs w:val="24"/>
        </w:rPr>
        <w:t xml:space="preserve"> </w:t>
      </w:r>
      <w:r w:rsidRPr="00636698">
        <w:rPr>
          <w:sz w:val="24"/>
          <w:szCs w:val="24"/>
        </w:rPr>
        <w:t>147-163.</w:t>
      </w:r>
    </w:p>
    <w:p w14:paraId="1F5A1D29" w14:textId="77777777" w:rsidR="008F38A1" w:rsidRPr="00636698" w:rsidRDefault="008F38A1" w:rsidP="008F38A1">
      <w:pPr>
        <w:pStyle w:val="Listenabsatz"/>
        <w:numPr>
          <w:ilvl w:val="1"/>
          <w:numId w:val="7"/>
        </w:numPr>
        <w:tabs>
          <w:tab w:val="left" w:pos="618"/>
        </w:tabs>
        <w:spacing w:before="0" w:line="280" w:lineRule="exact"/>
        <w:ind w:left="618" w:right="108" w:hanging="476"/>
        <w:rPr>
          <w:sz w:val="24"/>
          <w:szCs w:val="24"/>
          <w:lang w:val="de-DE"/>
        </w:rPr>
      </w:pPr>
      <w:r w:rsidRPr="00636698">
        <w:rPr>
          <w:sz w:val="24"/>
          <w:szCs w:val="24"/>
        </w:rPr>
        <w:t>“‘2b</w:t>
      </w:r>
      <w:r w:rsidRPr="00636698">
        <w:rPr>
          <w:spacing w:val="-11"/>
          <w:sz w:val="24"/>
          <w:szCs w:val="24"/>
        </w:rPr>
        <w:t xml:space="preserve"> </w:t>
      </w:r>
      <w:r w:rsidRPr="00636698">
        <w:rPr>
          <w:sz w:val="24"/>
          <w:szCs w:val="24"/>
        </w:rPr>
        <w:t>or</w:t>
      </w:r>
      <w:r w:rsidRPr="00636698">
        <w:rPr>
          <w:spacing w:val="-11"/>
          <w:sz w:val="24"/>
          <w:szCs w:val="24"/>
        </w:rPr>
        <w:t xml:space="preserve"> </w:t>
      </w:r>
      <w:r w:rsidRPr="00636698">
        <w:rPr>
          <w:sz w:val="24"/>
          <w:szCs w:val="24"/>
        </w:rPr>
        <w:t>nt</w:t>
      </w:r>
      <w:r w:rsidRPr="00636698">
        <w:rPr>
          <w:spacing w:val="-11"/>
          <w:sz w:val="24"/>
          <w:szCs w:val="24"/>
        </w:rPr>
        <w:t xml:space="preserve"> </w:t>
      </w:r>
      <w:r w:rsidRPr="00636698">
        <w:rPr>
          <w:sz w:val="24"/>
          <w:szCs w:val="24"/>
        </w:rPr>
        <w:t>2b’:</w:t>
      </w:r>
      <w:r w:rsidRPr="00636698">
        <w:rPr>
          <w:spacing w:val="-10"/>
          <w:sz w:val="24"/>
          <w:szCs w:val="24"/>
        </w:rPr>
        <w:t xml:space="preserve"> </w:t>
      </w:r>
      <w:r w:rsidRPr="00636698">
        <w:rPr>
          <w:sz w:val="24"/>
          <w:szCs w:val="24"/>
        </w:rPr>
        <w:t>New</w:t>
      </w:r>
      <w:r w:rsidRPr="00636698">
        <w:rPr>
          <w:spacing w:val="-11"/>
          <w:sz w:val="24"/>
          <w:szCs w:val="24"/>
        </w:rPr>
        <w:t xml:space="preserve"> </w:t>
      </w:r>
      <w:r w:rsidRPr="00636698">
        <w:rPr>
          <w:sz w:val="24"/>
          <w:szCs w:val="24"/>
        </w:rPr>
        <w:t>Global</w:t>
      </w:r>
      <w:r w:rsidRPr="00636698">
        <w:rPr>
          <w:spacing w:val="-11"/>
          <w:sz w:val="24"/>
          <w:szCs w:val="24"/>
        </w:rPr>
        <w:t xml:space="preserve"> </w:t>
      </w:r>
      <w:r w:rsidRPr="00636698">
        <w:rPr>
          <w:sz w:val="24"/>
          <w:szCs w:val="24"/>
        </w:rPr>
        <w:t>and</w:t>
      </w:r>
      <w:r w:rsidRPr="00636698">
        <w:rPr>
          <w:spacing w:val="-10"/>
          <w:sz w:val="24"/>
          <w:szCs w:val="24"/>
        </w:rPr>
        <w:t xml:space="preserve"> </w:t>
      </w:r>
      <w:r w:rsidRPr="00636698">
        <w:rPr>
          <w:sz w:val="24"/>
          <w:szCs w:val="24"/>
        </w:rPr>
        <w:t>Local</w:t>
      </w:r>
      <w:r w:rsidRPr="00636698">
        <w:rPr>
          <w:spacing w:val="-11"/>
          <w:sz w:val="24"/>
          <w:szCs w:val="24"/>
        </w:rPr>
        <w:t xml:space="preserve"> </w:t>
      </w:r>
      <w:r w:rsidRPr="00636698">
        <w:rPr>
          <w:sz w:val="24"/>
          <w:szCs w:val="24"/>
        </w:rPr>
        <w:t>Hamlet-editions”,</w:t>
      </w:r>
      <w:r w:rsidRPr="00636698">
        <w:rPr>
          <w:spacing w:val="-11"/>
          <w:sz w:val="24"/>
          <w:szCs w:val="24"/>
        </w:rPr>
        <w:t xml:space="preserve"> </w:t>
      </w:r>
      <w:r w:rsidRPr="00636698">
        <w:rPr>
          <w:i/>
          <w:sz w:val="24"/>
          <w:szCs w:val="24"/>
        </w:rPr>
        <w:t>Folio.</w:t>
      </w:r>
      <w:r w:rsidRPr="00636698">
        <w:rPr>
          <w:i/>
          <w:spacing w:val="-11"/>
          <w:sz w:val="24"/>
          <w:szCs w:val="24"/>
        </w:rPr>
        <w:t xml:space="preserve"> </w:t>
      </w:r>
      <w:r w:rsidRPr="00636698">
        <w:rPr>
          <w:i/>
          <w:sz w:val="24"/>
          <w:szCs w:val="24"/>
          <w:lang w:val="de-DE"/>
        </w:rPr>
        <w:t>Shakespeare-Genootschap van Nederland en Vlaandern</w:t>
      </w:r>
      <w:r w:rsidRPr="00636698">
        <w:rPr>
          <w:sz w:val="24"/>
          <w:szCs w:val="24"/>
          <w:lang w:val="de-DE"/>
        </w:rPr>
        <w:t>, 14 (2007),</w:t>
      </w:r>
      <w:r w:rsidRPr="00636698">
        <w:rPr>
          <w:spacing w:val="-1"/>
          <w:sz w:val="24"/>
          <w:szCs w:val="24"/>
          <w:lang w:val="de-DE"/>
        </w:rPr>
        <w:t xml:space="preserve"> </w:t>
      </w:r>
      <w:r w:rsidRPr="00636698">
        <w:rPr>
          <w:sz w:val="24"/>
          <w:szCs w:val="24"/>
          <w:lang w:val="de-DE"/>
        </w:rPr>
        <w:t>27-36.</w:t>
      </w:r>
    </w:p>
    <w:p w14:paraId="5F1D6E7B"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lang w:val="de-DE"/>
        </w:rPr>
        <w:t>“Venus and Adonis und The Rape of Lucrece in der Übersetzung von Heinrich</w:t>
      </w:r>
      <w:r w:rsidRPr="00636698">
        <w:rPr>
          <w:spacing w:val="-41"/>
          <w:sz w:val="24"/>
          <w:szCs w:val="24"/>
          <w:lang w:val="de-DE"/>
        </w:rPr>
        <w:t xml:space="preserve"> </w:t>
      </w:r>
      <w:r w:rsidRPr="00636698">
        <w:rPr>
          <w:sz w:val="24"/>
          <w:szCs w:val="24"/>
          <w:lang w:val="de-DE"/>
        </w:rPr>
        <w:t xml:space="preserve">Christoph Albrecht (1783)”, in: </w:t>
      </w:r>
      <w:r w:rsidRPr="00636698">
        <w:rPr>
          <w:i/>
          <w:sz w:val="24"/>
          <w:szCs w:val="24"/>
          <w:lang w:val="de-DE"/>
        </w:rPr>
        <w:t xml:space="preserve">Shakespeare im 18. Jahrhundert, </w:t>
      </w:r>
      <w:r w:rsidRPr="00636698">
        <w:rPr>
          <w:sz w:val="24"/>
          <w:szCs w:val="24"/>
          <w:lang w:val="de-DE"/>
        </w:rPr>
        <w:t xml:space="preserve">ed. Roger Paulin (Das achtzehnte Jahrhundert – Supplementa, ed. von der Deutschen Gesellschaft für die Erforschung des achtzehnten Jahrhunderts, 13). </w:t>
      </w:r>
      <w:r w:rsidRPr="00636698">
        <w:rPr>
          <w:sz w:val="24"/>
          <w:szCs w:val="24"/>
        </w:rPr>
        <w:t>Göttingen: Wallstein, 2007, S. 49-62 [zusammen mit Dieter</w:t>
      </w:r>
      <w:r w:rsidRPr="00636698">
        <w:rPr>
          <w:spacing w:val="-1"/>
          <w:sz w:val="24"/>
          <w:szCs w:val="24"/>
        </w:rPr>
        <w:t xml:space="preserve"> </w:t>
      </w:r>
      <w:r w:rsidRPr="00636698">
        <w:rPr>
          <w:sz w:val="24"/>
          <w:szCs w:val="24"/>
        </w:rPr>
        <w:t>Mehl].</w:t>
      </w:r>
    </w:p>
    <w:p w14:paraId="0724548E"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rPr>
        <w:t>“I</w:t>
      </w:r>
      <w:r w:rsidRPr="00636698">
        <w:rPr>
          <w:spacing w:val="-17"/>
          <w:sz w:val="24"/>
          <w:szCs w:val="24"/>
        </w:rPr>
        <w:t xml:space="preserve"> </w:t>
      </w:r>
      <w:r w:rsidRPr="00636698">
        <w:rPr>
          <w:sz w:val="24"/>
          <w:szCs w:val="24"/>
        </w:rPr>
        <w:t>never</w:t>
      </w:r>
      <w:r w:rsidRPr="00636698">
        <w:rPr>
          <w:spacing w:val="-16"/>
          <w:sz w:val="24"/>
          <w:szCs w:val="24"/>
        </w:rPr>
        <w:t xml:space="preserve"> </w:t>
      </w:r>
      <w:r w:rsidRPr="00636698">
        <w:rPr>
          <w:sz w:val="24"/>
          <w:szCs w:val="24"/>
        </w:rPr>
        <w:t>mind</w:t>
      </w:r>
      <w:r w:rsidRPr="00636698">
        <w:rPr>
          <w:spacing w:val="-16"/>
          <w:sz w:val="24"/>
          <w:szCs w:val="24"/>
        </w:rPr>
        <w:t xml:space="preserve"> </w:t>
      </w:r>
      <w:r w:rsidRPr="00636698">
        <w:rPr>
          <w:sz w:val="24"/>
          <w:szCs w:val="24"/>
        </w:rPr>
        <w:t>altering</w:t>
      </w:r>
      <w:r w:rsidRPr="00636698">
        <w:rPr>
          <w:spacing w:val="-16"/>
          <w:sz w:val="24"/>
          <w:szCs w:val="24"/>
        </w:rPr>
        <w:t xml:space="preserve"> </w:t>
      </w:r>
      <w:r w:rsidRPr="00636698">
        <w:rPr>
          <w:sz w:val="24"/>
          <w:szCs w:val="24"/>
        </w:rPr>
        <w:t>these</w:t>
      </w:r>
      <w:r w:rsidRPr="00636698">
        <w:rPr>
          <w:spacing w:val="-16"/>
          <w:sz w:val="24"/>
          <w:szCs w:val="24"/>
        </w:rPr>
        <w:t xml:space="preserve"> </w:t>
      </w:r>
      <w:r w:rsidRPr="00636698">
        <w:rPr>
          <w:sz w:val="24"/>
          <w:szCs w:val="24"/>
        </w:rPr>
        <w:t>stories</w:t>
      </w:r>
      <w:r w:rsidRPr="00636698">
        <w:rPr>
          <w:spacing w:val="-16"/>
          <w:sz w:val="24"/>
          <w:szCs w:val="24"/>
        </w:rPr>
        <w:t xml:space="preserve"> </w:t>
      </w:r>
      <w:r w:rsidRPr="00636698">
        <w:rPr>
          <w:sz w:val="24"/>
          <w:szCs w:val="24"/>
        </w:rPr>
        <w:t>a</w:t>
      </w:r>
      <w:r w:rsidRPr="00636698">
        <w:rPr>
          <w:spacing w:val="-16"/>
          <w:sz w:val="24"/>
          <w:szCs w:val="24"/>
        </w:rPr>
        <w:t xml:space="preserve"> </w:t>
      </w:r>
      <w:r w:rsidRPr="00636698">
        <w:rPr>
          <w:sz w:val="24"/>
          <w:szCs w:val="24"/>
        </w:rPr>
        <w:t>bit”:</w:t>
      </w:r>
      <w:r w:rsidRPr="00636698">
        <w:rPr>
          <w:spacing w:val="-16"/>
          <w:sz w:val="24"/>
          <w:szCs w:val="24"/>
        </w:rPr>
        <w:t xml:space="preserve"> </w:t>
      </w:r>
      <w:r w:rsidRPr="00636698">
        <w:rPr>
          <w:sz w:val="24"/>
          <w:szCs w:val="24"/>
        </w:rPr>
        <w:t>The</w:t>
      </w:r>
      <w:r w:rsidRPr="00636698">
        <w:rPr>
          <w:spacing w:val="-16"/>
          <w:sz w:val="24"/>
          <w:szCs w:val="24"/>
        </w:rPr>
        <w:t xml:space="preserve"> </w:t>
      </w:r>
      <w:r w:rsidRPr="00636698">
        <w:rPr>
          <w:sz w:val="24"/>
          <w:szCs w:val="24"/>
        </w:rPr>
        <w:t>Cambridge</w:t>
      </w:r>
      <w:r w:rsidRPr="00636698">
        <w:rPr>
          <w:spacing w:val="-16"/>
          <w:sz w:val="24"/>
          <w:szCs w:val="24"/>
        </w:rPr>
        <w:t xml:space="preserve"> </w:t>
      </w:r>
      <w:r w:rsidRPr="00636698">
        <w:rPr>
          <w:sz w:val="24"/>
          <w:szCs w:val="24"/>
        </w:rPr>
        <w:t>Edition</w:t>
      </w:r>
      <w:r w:rsidRPr="00636698">
        <w:rPr>
          <w:spacing w:val="-16"/>
          <w:sz w:val="24"/>
          <w:szCs w:val="24"/>
        </w:rPr>
        <w:t xml:space="preserve"> </w:t>
      </w:r>
      <w:r w:rsidRPr="00636698">
        <w:rPr>
          <w:sz w:val="24"/>
          <w:szCs w:val="24"/>
        </w:rPr>
        <w:t>of</w:t>
      </w:r>
      <w:r w:rsidRPr="00636698">
        <w:rPr>
          <w:spacing w:val="-16"/>
          <w:sz w:val="24"/>
          <w:szCs w:val="24"/>
        </w:rPr>
        <w:t xml:space="preserve"> </w:t>
      </w:r>
      <w:r w:rsidRPr="00636698">
        <w:rPr>
          <w:sz w:val="24"/>
          <w:szCs w:val="24"/>
        </w:rPr>
        <w:t>the</w:t>
      </w:r>
      <w:r w:rsidRPr="00636698">
        <w:rPr>
          <w:spacing w:val="-16"/>
          <w:sz w:val="24"/>
          <w:szCs w:val="24"/>
        </w:rPr>
        <w:t xml:space="preserve"> </w:t>
      </w:r>
      <w:r w:rsidRPr="00636698">
        <w:rPr>
          <w:sz w:val="24"/>
          <w:szCs w:val="24"/>
        </w:rPr>
        <w:t>Letters</w:t>
      </w:r>
      <w:r w:rsidRPr="00636698">
        <w:rPr>
          <w:spacing w:val="-16"/>
          <w:sz w:val="24"/>
          <w:szCs w:val="24"/>
        </w:rPr>
        <w:t xml:space="preserve"> </w:t>
      </w:r>
      <w:r w:rsidRPr="00636698">
        <w:rPr>
          <w:sz w:val="24"/>
          <w:szCs w:val="24"/>
        </w:rPr>
        <w:t>and</w:t>
      </w:r>
      <w:r w:rsidRPr="00636698">
        <w:rPr>
          <w:spacing w:val="-16"/>
          <w:sz w:val="24"/>
          <w:szCs w:val="24"/>
        </w:rPr>
        <w:t xml:space="preserve"> </w:t>
      </w:r>
      <w:r w:rsidRPr="00636698">
        <w:rPr>
          <w:sz w:val="24"/>
          <w:szCs w:val="24"/>
        </w:rPr>
        <w:t xml:space="preserve">Works of D.H. Lawrence: 1979-2008, </w:t>
      </w:r>
      <w:r w:rsidRPr="00636698">
        <w:rPr>
          <w:i/>
          <w:sz w:val="24"/>
          <w:szCs w:val="24"/>
        </w:rPr>
        <w:t>Editionen in der Kritik</w:t>
      </w:r>
      <w:r w:rsidRPr="00636698">
        <w:rPr>
          <w:sz w:val="24"/>
          <w:szCs w:val="24"/>
        </w:rPr>
        <w:t>, 2 (2008),</w:t>
      </w:r>
      <w:r w:rsidRPr="00636698">
        <w:rPr>
          <w:spacing w:val="-2"/>
          <w:sz w:val="24"/>
          <w:szCs w:val="24"/>
        </w:rPr>
        <w:t xml:space="preserve"> </w:t>
      </w:r>
      <w:r w:rsidRPr="00636698">
        <w:rPr>
          <w:sz w:val="24"/>
          <w:szCs w:val="24"/>
        </w:rPr>
        <w:t>76-89.</w:t>
      </w:r>
    </w:p>
    <w:p w14:paraId="17CC8655"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rPr>
        <w:t>“‘The</w:t>
      </w:r>
      <w:r w:rsidRPr="00636698">
        <w:rPr>
          <w:spacing w:val="-6"/>
          <w:sz w:val="24"/>
          <w:szCs w:val="24"/>
        </w:rPr>
        <w:t xml:space="preserve"> </w:t>
      </w:r>
      <w:r w:rsidRPr="00636698">
        <w:rPr>
          <w:sz w:val="24"/>
          <w:szCs w:val="24"/>
        </w:rPr>
        <w:t>text</w:t>
      </w:r>
      <w:r w:rsidRPr="00636698">
        <w:rPr>
          <w:spacing w:val="-5"/>
          <w:sz w:val="24"/>
          <w:szCs w:val="24"/>
        </w:rPr>
        <w:t xml:space="preserve"> </w:t>
      </w:r>
      <w:r w:rsidRPr="00636698">
        <w:rPr>
          <w:sz w:val="24"/>
          <w:szCs w:val="24"/>
        </w:rPr>
        <w:t>remains</w:t>
      </w:r>
      <w:r w:rsidRPr="00636698">
        <w:rPr>
          <w:spacing w:val="-5"/>
          <w:sz w:val="24"/>
          <w:szCs w:val="24"/>
        </w:rPr>
        <w:t xml:space="preserve"> </w:t>
      </w:r>
      <w:r w:rsidRPr="00636698">
        <w:rPr>
          <w:sz w:val="24"/>
          <w:szCs w:val="24"/>
        </w:rPr>
        <w:t>for</w:t>
      </w:r>
      <w:r w:rsidRPr="00636698">
        <w:rPr>
          <w:spacing w:val="-5"/>
          <w:sz w:val="24"/>
          <w:szCs w:val="24"/>
        </w:rPr>
        <w:t xml:space="preserve"> </w:t>
      </w:r>
      <w:r w:rsidRPr="00636698">
        <w:rPr>
          <w:sz w:val="24"/>
          <w:szCs w:val="24"/>
        </w:rPr>
        <w:t>another</w:t>
      </w:r>
      <w:r w:rsidRPr="00636698">
        <w:rPr>
          <w:spacing w:val="-6"/>
          <w:sz w:val="24"/>
          <w:szCs w:val="24"/>
        </w:rPr>
        <w:t xml:space="preserve"> </w:t>
      </w:r>
      <w:r w:rsidRPr="00636698">
        <w:rPr>
          <w:sz w:val="24"/>
          <w:szCs w:val="24"/>
        </w:rPr>
        <w:t>attempt’:</w:t>
      </w:r>
      <w:r w:rsidRPr="00636698">
        <w:rPr>
          <w:spacing w:val="-5"/>
          <w:sz w:val="24"/>
          <w:szCs w:val="24"/>
        </w:rPr>
        <w:t xml:space="preserve"> </w:t>
      </w:r>
      <w:r w:rsidRPr="00636698">
        <w:rPr>
          <w:sz w:val="24"/>
          <w:szCs w:val="24"/>
        </w:rPr>
        <w:t>Twelfth</w:t>
      </w:r>
      <w:r w:rsidRPr="00636698">
        <w:rPr>
          <w:spacing w:val="-5"/>
          <w:sz w:val="24"/>
          <w:szCs w:val="24"/>
        </w:rPr>
        <w:t xml:space="preserve"> </w:t>
      </w:r>
      <w:r w:rsidRPr="00636698">
        <w:rPr>
          <w:sz w:val="24"/>
          <w:szCs w:val="24"/>
        </w:rPr>
        <w:t>Night</w:t>
      </w:r>
      <w:r w:rsidRPr="00636698">
        <w:rPr>
          <w:spacing w:val="-5"/>
          <w:sz w:val="24"/>
          <w:szCs w:val="24"/>
        </w:rPr>
        <w:t xml:space="preserve"> </w:t>
      </w:r>
      <w:r w:rsidRPr="00636698">
        <w:rPr>
          <w:sz w:val="24"/>
          <w:szCs w:val="24"/>
        </w:rPr>
        <w:t>Or,</w:t>
      </w:r>
      <w:r w:rsidRPr="00636698">
        <w:rPr>
          <w:spacing w:val="-6"/>
          <w:sz w:val="24"/>
          <w:szCs w:val="24"/>
        </w:rPr>
        <w:t xml:space="preserve"> </w:t>
      </w:r>
      <w:r w:rsidRPr="00636698">
        <w:rPr>
          <w:sz w:val="24"/>
          <w:szCs w:val="24"/>
        </w:rPr>
        <w:t>What</w:t>
      </w:r>
      <w:r w:rsidRPr="00636698">
        <w:rPr>
          <w:spacing w:val="-5"/>
          <w:sz w:val="24"/>
          <w:szCs w:val="24"/>
        </w:rPr>
        <w:t xml:space="preserve"> </w:t>
      </w:r>
      <w:r w:rsidRPr="00636698">
        <w:rPr>
          <w:sz w:val="24"/>
          <w:szCs w:val="24"/>
        </w:rPr>
        <w:t>you</w:t>
      </w:r>
      <w:r w:rsidRPr="00636698">
        <w:rPr>
          <w:spacing w:val="-5"/>
          <w:sz w:val="24"/>
          <w:szCs w:val="24"/>
        </w:rPr>
        <w:t xml:space="preserve"> </w:t>
      </w:r>
      <w:r w:rsidRPr="00636698">
        <w:rPr>
          <w:sz w:val="24"/>
          <w:szCs w:val="24"/>
        </w:rPr>
        <w:t>Will</w:t>
      </w:r>
      <w:r w:rsidRPr="00636698">
        <w:rPr>
          <w:spacing w:val="-5"/>
          <w:sz w:val="24"/>
          <w:szCs w:val="24"/>
        </w:rPr>
        <w:t xml:space="preserve"> </w:t>
      </w:r>
      <w:r w:rsidRPr="00636698">
        <w:rPr>
          <w:sz w:val="24"/>
          <w:szCs w:val="24"/>
        </w:rPr>
        <w:t>on</w:t>
      </w:r>
      <w:r w:rsidRPr="00636698">
        <w:rPr>
          <w:spacing w:val="-6"/>
          <w:sz w:val="24"/>
          <w:szCs w:val="24"/>
        </w:rPr>
        <w:t xml:space="preserve"> </w:t>
      </w:r>
      <w:r w:rsidRPr="00636698">
        <w:rPr>
          <w:sz w:val="24"/>
          <w:szCs w:val="24"/>
        </w:rPr>
        <w:t>the</w:t>
      </w:r>
      <w:r w:rsidRPr="00636698">
        <w:rPr>
          <w:spacing w:val="-5"/>
          <w:sz w:val="24"/>
          <w:szCs w:val="24"/>
        </w:rPr>
        <w:t xml:space="preserve"> </w:t>
      </w:r>
      <w:r w:rsidRPr="00636698">
        <w:rPr>
          <w:sz w:val="24"/>
          <w:szCs w:val="24"/>
        </w:rPr>
        <w:t xml:space="preserve">German Stage”, in: </w:t>
      </w:r>
      <w:r w:rsidRPr="00636698">
        <w:rPr>
          <w:i/>
          <w:sz w:val="24"/>
          <w:szCs w:val="24"/>
        </w:rPr>
        <w:t>Twelfth Night: New Critical Essays</w:t>
      </w:r>
      <w:r w:rsidRPr="00636698">
        <w:rPr>
          <w:sz w:val="24"/>
          <w:szCs w:val="24"/>
        </w:rPr>
        <w:t>. Ed. James Schiffer. London: Routledge, 2010, pp. 201-216.</w:t>
      </w:r>
    </w:p>
    <w:p w14:paraId="1C4A2DF1"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lang w:val="de-DE"/>
        </w:rPr>
      </w:pPr>
      <w:r w:rsidRPr="00636698">
        <w:rPr>
          <w:sz w:val="24"/>
          <w:szCs w:val="24"/>
          <w:lang w:val="de-DE"/>
        </w:rPr>
        <w:lastRenderedPageBreak/>
        <w:t xml:space="preserve">“‘What’s in a name?’: Therese Robinsohn, Therese Robinson, Terese Robinson, Karin Delmar (1873-1945): Schriftstellerin und Übersetzerin Baudelaires, Shakespeares und Verlaines”, </w:t>
      </w:r>
      <w:r w:rsidRPr="00636698">
        <w:rPr>
          <w:i/>
          <w:sz w:val="24"/>
          <w:szCs w:val="24"/>
          <w:lang w:val="de-DE"/>
        </w:rPr>
        <w:t>Archiv für das Studium der neueren Sprachen und Literaturen</w:t>
      </w:r>
      <w:r w:rsidRPr="00636698">
        <w:rPr>
          <w:sz w:val="24"/>
          <w:szCs w:val="24"/>
          <w:lang w:val="de-DE"/>
        </w:rPr>
        <w:t>, 247 (2010), 241-265.</w:t>
      </w:r>
    </w:p>
    <w:p w14:paraId="64D13FD4" w14:textId="77777777" w:rsidR="008F38A1" w:rsidRPr="00636698" w:rsidRDefault="008F38A1" w:rsidP="008F38A1">
      <w:pPr>
        <w:pStyle w:val="Listenabsatz"/>
        <w:numPr>
          <w:ilvl w:val="1"/>
          <w:numId w:val="7"/>
        </w:numPr>
        <w:tabs>
          <w:tab w:val="left" w:pos="618"/>
        </w:tabs>
        <w:spacing w:before="0" w:line="280" w:lineRule="exact"/>
        <w:ind w:left="618" w:right="109" w:hanging="476"/>
        <w:rPr>
          <w:sz w:val="24"/>
          <w:szCs w:val="24"/>
        </w:rPr>
      </w:pPr>
      <w:r w:rsidRPr="00636698">
        <w:rPr>
          <w:sz w:val="24"/>
          <w:szCs w:val="24"/>
        </w:rPr>
        <w:t xml:space="preserve">“The Impact of Bernhard Tauchnitz’s book series ‘Collection of British and American Authors’ on the Continent and Beyond”, </w:t>
      </w:r>
      <w:r w:rsidRPr="00636698">
        <w:rPr>
          <w:i/>
          <w:sz w:val="24"/>
          <w:szCs w:val="24"/>
        </w:rPr>
        <w:t>Angermion. Yearbook for Anglo-German Literary Criticism, Intellectual History and Cultural Transfers/ Jahrbuch für britisch- deutsche Kulturbeziehungen</w:t>
      </w:r>
      <w:r w:rsidRPr="00636698">
        <w:rPr>
          <w:sz w:val="24"/>
          <w:szCs w:val="24"/>
        </w:rPr>
        <w:t>, 3 (2010),</w:t>
      </w:r>
      <w:r w:rsidRPr="00636698">
        <w:rPr>
          <w:spacing w:val="-2"/>
          <w:sz w:val="24"/>
          <w:szCs w:val="24"/>
        </w:rPr>
        <w:t xml:space="preserve"> </w:t>
      </w:r>
      <w:r w:rsidRPr="00636698">
        <w:rPr>
          <w:sz w:val="24"/>
          <w:szCs w:val="24"/>
        </w:rPr>
        <w:t>162-183.</w:t>
      </w:r>
    </w:p>
    <w:p w14:paraId="4A8A9A95" w14:textId="77777777" w:rsidR="008F38A1" w:rsidRPr="00636698" w:rsidRDefault="008F38A1" w:rsidP="008F38A1">
      <w:pPr>
        <w:pStyle w:val="Listenabsatz"/>
        <w:numPr>
          <w:ilvl w:val="1"/>
          <w:numId w:val="7"/>
        </w:numPr>
        <w:tabs>
          <w:tab w:val="left" w:pos="618"/>
        </w:tabs>
        <w:spacing w:before="0" w:line="280" w:lineRule="exact"/>
        <w:ind w:left="618" w:right="0" w:hanging="476"/>
        <w:rPr>
          <w:sz w:val="24"/>
          <w:szCs w:val="24"/>
        </w:rPr>
      </w:pPr>
      <w:r w:rsidRPr="00636698">
        <w:rPr>
          <w:sz w:val="24"/>
          <w:szCs w:val="24"/>
        </w:rPr>
        <w:t xml:space="preserve">“Shakespeare at Churchill”, </w:t>
      </w:r>
      <w:r w:rsidRPr="00636698">
        <w:rPr>
          <w:i/>
          <w:sz w:val="24"/>
          <w:szCs w:val="24"/>
        </w:rPr>
        <w:t>The Churchill Newsletter</w:t>
      </w:r>
      <w:r w:rsidRPr="00636698">
        <w:rPr>
          <w:sz w:val="24"/>
          <w:szCs w:val="24"/>
        </w:rPr>
        <w:t>, 48 (2011),</w:t>
      </w:r>
      <w:r w:rsidRPr="00636698">
        <w:rPr>
          <w:spacing w:val="-5"/>
          <w:sz w:val="24"/>
          <w:szCs w:val="24"/>
        </w:rPr>
        <w:t xml:space="preserve"> </w:t>
      </w:r>
      <w:r w:rsidRPr="00636698">
        <w:rPr>
          <w:sz w:val="24"/>
          <w:szCs w:val="24"/>
        </w:rPr>
        <w:t>70-72.</w:t>
      </w:r>
    </w:p>
    <w:p w14:paraId="2C90EA4D" w14:textId="35F94447" w:rsidR="00403E4D" w:rsidRPr="0025477A" w:rsidRDefault="008F38A1" w:rsidP="0025477A">
      <w:pPr>
        <w:pStyle w:val="Listenabsatz"/>
        <w:numPr>
          <w:ilvl w:val="1"/>
          <w:numId w:val="7"/>
        </w:numPr>
        <w:tabs>
          <w:tab w:val="left" w:pos="618"/>
        </w:tabs>
        <w:spacing w:before="0" w:line="280" w:lineRule="exact"/>
        <w:ind w:left="618" w:right="111" w:hanging="476"/>
        <w:rPr>
          <w:sz w:val="24"/>
          <w:szCs w:val="24"/>
        </w:rPr>
      </w:pPr>
      <w:r w:rsidRPr="00636698">
        <w:rPr>
          <w:sz w:val="24"/>
          <w:szCs w:val="24"/>
        </w:rPr>
        <w:t xml:space="preserve">“Glocal Shakespeare: Shakespeare’s Poems in Germany”, in: </w:t>
      </w:r>
      <w:r w:rsidRPr="00636698">
        <w:rPr>
          <w:i/>
          <w:sz w:val="24"/>
          <w:szCs w:val="24"/>
        </w:rPr>
        <w:t xml:space="preserve">The Oxford Handbook of Shakespeare’s Poetry, </w:t>
      </w:r>
      <w:r w:rsidRPr="00636698">
        <w:rPr>
          <w:sz w:val="24"/>
          <w:szCs w:val="24"/>
        </w:rPr>
        <w:t>ed. Jonathan Post. Oxford: Oxford University Press, 2013, S. 671- 688.</w:t>
      </w:r>
    </w:p>
    <w:p w14:paraId="6E9CB0BD"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rPr>
        <w:t>“‘A total of one million words’: Interview with Martin Hilský by Christa Jansohn on the occasion</w:t>
      </w:r>
      <w:r w:rsidRPr="00636698">
        <w:rPr>
          <w:spacing w:val="-6"/>
          <w:sz w:val="24"/>
          <w:szCs w:val="24"/>
        </w:rPr>
        <w:t xml:space="preserve"> </w:t>
      </w:r>
      <w:r w:rsidRPr="00636698">
        <w:rPr>
          <w:sz w:val="24"/>
          <w:szCs w:val="24"/>
        </w:rPr>
        <w:t>of</w:t>
      </w:r>
      <w:r w:rsidRPr="00636698">
        <w:rPr>
          <w:spacing w:val="-6"/>
          <w:sz w:val="24"/>
          <w:szCs w:val="24"/>
        </w:rPr>
        <w:t xml:space="preserve"> </w:t>
      </w:r>
      <w:r w:rsidRPr="00636698">
        <w:rPr>
          <w:sz w:val="24"/>
          <w:szCs w:val="24"/>
        </w:rPr>
        <w:t>his</w:t>
      </w:r>
      <w:r w:rsidRPr="00636698">
        <w:rPr>
          <w:spacing w:val="-5"/>
          <w:sz w:val="24"/>
          <w:szCs w:val="24"/>
        </w:rPr>
        <w:t xml:space="preserve"> </w:t>
      </w:r>
      <w:r w:rsidRPr="00636698">
        <w:rPr>
          <w:sz w:val="24"/>
          <w:szCs w:val="24"/>
        </w:rPr>
        <w:t>translation</w:t>
      </w:r>
      <w:r w:rsidRPr="00636698">
        <w:rPr>
          <w:spacing w:val="-6"/>
          <w:sz w:val="24"/>
          <w:szCs w:val="24"/>
        </w:rPr>
        <w:t xml:space="preserve"> </w:t>
      </w:r>
      <w:r w:rsidRPr="00636698">
        <w:rPr>
          <w:sz w:val="24"/>
          <w:szCs w:val="24"/>
        </w:rPr>
        <w:t>of</w:t>
      </w:r>
      <w:r w:rsidRPr="00636698">
        <w:rPr>
          <w:spacing w:val="-6"/>
          <w:sz w:val="24"/>
          <w:szCs w:val="24"/>
        </w:rPr>
        <w:t xml:space="preserve"> </w:t>
      </w:r>
      <w:r w:rsidRPr="00636698">
        <w:rPr>
          <w:sz w:val="24"/>
          <w:szCs w:val="24"/>
        </w:rPr>
        <w:t>Shakespeare’s</w:t>
      </w:r>
      <w:r w:rsidRPr="00636698">
        <w:rPr>
          <w:spacing w:val="-5"/>
          <w:sz w:val="24"/>
          <w:szCs w:val="24"/>
        </w:rPr>
        <w:t xml:space="preserve"> </w:t>
      </w:r>
      <w:r w:rsidRPr="00636698">
        <w:rPr>
          <w:sz w:val="24"/>
          <w:szCs w:val="24"/>
        </w:rPr>
        <w:t>complete</w:t>
      </w:r>
      <w:r w:rsidRPr="00636698">
        <w:rPr>
          <w:spacing w:val="-6"/>
          <w:sz w:val="24"/>
          <w:szCs w:val="24"/>
        </w:rPr>
        <w:t xml:space="preserve"> </w:t>
      </w:r>
      <w:r w:rsidRPr="00636698">
        <w:rPr>
          <w:sz w:val="24"/>
          <w:szCs w:val="24"/>
        </w:rPr>
        <w:t>works”,</w:t>
      </w:r>
      <w:r w:rsidRPr="00636698">
        <w:rPr>
          <w:spacing w:val="-5"/>
          <w:sz w:val="24"/>
          <w:szCs w:val="24"/>
        </w:rPr>
        <w:t xml:space="preserve"> </w:t>
      </w:r>
      <w:r w:rsidRPr="00636698">
        <w:rPr>
          <w:i/>
          <w:sz w:val="24"/>
          <w:szCs w:val="24"/>
        </w:rPr>
        <w:t>Archiv</w:t>
      </w:r>
      <w:r w:rsidRPr="00636698">
        <w:rPr>
          <w:i/>
          <w:spacing w:val="-7"/>
          <w:sz w:val="24"/>
          <w:szCs w:val="24"/>
        </w:rPr>
        <w:t xml:space="preserve"> </w:t>
      </w:r>
      <w:r w:rsidRPr="00636698">
        <w:rPr>
          <w:i/>
          <w:sz w:val="24"/>
          <w:szCs w:val="24"/>
        </w:rPr>
        <w:t>für</w:t>
      </w:r>
      <w:r w:rsidRPr="00636698">
        <w:rPr>
          <w:i/>
          <w:spacing w:val="-6"/>
          <w:sz w:val="24"/>
          <w:szCs w:val="24"/>
        </w:rPr>
        <w:t xml:space="preserve"> </w:t>
      </w:r>
      <w:r w:rsidRPr="00636698">
        <w:rPr>
          <w:i/>
          <w:sz w:val="24"/>
          <w:szCs w:val="24"/>
        </w:rPr>
        <w:t>das</w:t>
      </w:r>
      <w:r w:rsidRPr="00636698">
        <w:rPr>
          <w:i/>
          <w:spacing w:val="-5"/>
          <w:sz w:val="24"/>
          <w:szCs w:val="24"/>
        </w:rPr>
        <w:t xml:space="preserve"> </w:t>
      </w:r>
      <w:r w:rsidRPr="00636698">
        <w:rPr>
          <w:i/>
          <w:sz w:val="24"/>
          <w:szCs w:val="24"/>
        </w:rPr>
        <w:t>Studium</w:t>
      </w:r>
      <w:r w:rsidRPr="00636698">
        <w:rPr>
          <w:i/>
          <w:spacing w:val="-6"/>
          <w:sz w:val="24"/>
          <w:szCs w:val="24"/>
        </w:rPr>
        <w:t xml:space="preserve"> </w:t>
      </w:r>
      <w:r w:rsidRPr="00636698">
        <w:rPr>
          <w:i/>
          <w:sz w:val="24"/>
          <w:szCs w:val="24"/>
        </w:rPr>
        <w:t>der neueren Sprachen und Literaturen</w:t>
      </w:r>
      <w:r w:rsidRPr="00636698">
        <w:rPr>
          <w:sz w:val="24"/>
          <w:szCs w:val="24"/>
        </w:rPr>
        <w:t>, 249 (2012),</w:t>
      </w:r>
      <w:r w:rsidRPr="00636698">
        <w:rPr>
          <w:spacing w:val="-1"/>
          <w:sz w:val="24"/>
          <w:szCs w:val="24"/>
        </w:rPr>
        <w:t xml:space="preserve"> </w:t>
      </w:r>
      <w:r w:rsidRPr="00636698">
        <w:rPr>
          <w:sz w:val="24"/>
          <w:szCs w:val="24"/>
        </w:rPr>
        <w:t>125-131.</w:t>
      </w:r>
    </w:p>
    <w:p w14:paraId="0DA21E2D" w14:textId="2469833F" w:rsidR="00007EB0" w:rsidRPr="004F2716" w:rsidRDefault="008F38A1" w:rsidP="004F2716">
      <w:pPr>
        <w:pStyle w:val="Listenabsatz"/>
        <w:numPr>
          <w:ilvl w:val="1"/>
          <w:numId w:val="7"/>
        </w:numPr>
        <w:tabs>
          <w:tab w:val="left" w:pos="618"/>
        </w:tabs>
        <w:spacing w:before="0" w:line="280" w:lineRule="exact"/>
        <w:ind w:left="618" w:right="111" w:hanging="476"/>
        <w:rPr>
          <w:sz w:val="24"/>
          <w:szCs w:val="24"/>
          <w:lang w:val="de-DE"/>
        </w:rPr>
      </w:pPr>
      <w:r w:rsidRPr="00636698">
        <w:rPr>
          <w:sz w:val="24"/>
          <w:szCs w:val="24"/>
        </w:rPr>
        <w:t xml:space="preserve">“From Stratford to Weimar: Scenes from Shakespeare”, in: </w:t>
      </w:r>
      <w:r w:rsidRPr="00636698">
        <w:rPr>
          <w:i/>
          <w:sz w:val="24"/>
          <w:szCs w:val="24"/>
        </w:rPr>
        <w:t xml:space="preserve">Shakespeare. </w:t>
      </w:r>
      <w:r w:rsidRPr="00636698">
        <w:rPr>
          <w:i/>
          <w:sz w:val="24"/>
          <w:szCs w:val="24"/>
          <w:lang w:val="de-DE"/>
        </w:rPr>
        <w:t>Satire. Academia. Essays in Honour of Wolfgang Weiss</w:t>
      </w:r>
      <w:r w:rsidRPr="00636698">
        <w:rPr>
          <w:sz w:val="24"/>
          <w:szCs w:val="24"/>
          <w:lang w:val="de-DE"/>
        </w:rPr>
        <w:t>, ed. Sonja Fielitz und Uwe Meyer (Anglistische Forschungen, 424). Heidelberg: Universitätsverlag Winter, 2012, S. 221- 240.</w:t>
      </w:r>
    </w:p>
    <w:p w14:paraId="71DD0F68" w14:textId="77777777" w:rsidR="008F38A1" w:rsidRPr="00636698" w:rsidRDefault="008F38A1" w:rsidP="008F38A1">
      <w:pPr>
        <w:pStyle w:val="Listenabsatz"/>
        <w:numPr>
          <w:ilvl w:val="1"/>
          <w:numId w:val="7"/>
        </w:numPr>
        <w:tabs>
          <w:tab w:val="left" w:pos="618"/>
        </w:tabs>
        <w:spacing w:before="0" w:line="280" w:lineRule="exact"/>
        <w:ind w:left="618" w:right="111" w:hanging="476"/>
        <w:rPr>
          <w:sz w:val="24"/>
          <w:szCs w:val="24"/>
        </w:rPr>
      </w:pPr>
      <w:r w:rsidRPr="00636698">
        <w:rPr>
          <w:sz w:val="24"/>
          <w:szCs w:val="24"/>
        </w:rPr>
        <w:t>“‘What</w:t>
      </w:r>
      <w:r w:rsidRPr="00636698">
        <w:rPr>
          <w:spacing w:val="-6"/>
          <w:sz w:val="24"/>
          <w:szCs w:val="24"/>
        </w:rPr>
        <w:t xml:space="preserve"> </w:t>
      </w:r>
      <w:r w:rsidRPr="00636698">
        <w:rPr>
          <w:sz w:val="24"/>
          <w:szCs w:val="24"/>
        </w:rPr>
        <w:t>should</w:t>
      </w:r>
      <w:r w:rsidRPr="00636698">
        <w:rPr>
          <w:spacing w:val="-5"/>
          <w:sz w:val="24"/>
          <w:szCs w:val="24"/>
        </w:rPr>
        <w:t xml:space="preserve"> </w:t>
      </w:r>
      <w:r w:rsidRPr="00636698">
        <w:rPr>
          <w:sz w:val="24"/>
          <w:szCs w:val="24"/>
        </w:rPr>
        <w:t>the</w:t>
      </w:r>
      <w:r w:rsidRPr="00636698">
        <w:rPr>
          <w:spacing w:val="-5"/>
          <w:sz w:val="24"/>
          <w:szCs w:val="24"/>
        </w:rPr>
        <w:t xml:space="preserve"> </w:t>
      </w:r>
      <w:r w:rsidRPr="00636698">
        <w:rPr>
          <w:sz w:val="24"/>
          <w:szCs w:val="24"/>
        </w:rPr>
        <w:t>wars</w:t>
      </w:r>
      <w:r w:rsidRPr="00636698">
        <w:rPr>
          <w:spacing w:val="-5"/>
          <w:sz w:val="24"/>
          <w:szCs w:val="24"/>
        </w:rPr>
        <w:t xml:space="preserve"> </w:t>
      </w:r>
      <w:r w:rsidRPr="00636698">
        <w:rPr>
          <w:sz w:val="24"/>
          <w:szCs w:val="24"/>
        </w:rPr>
        <w:t>do</w:t>
      </w:r>
      <w:r w:rsidRPr="00636698">
        <w:rPr>
          <w:spacing w:val="-5"/>
          <w:sz w:val="24"/>
          <w:szCs w:val="24"/>
        </w:rPr>
        <w:t xml:space="preserve"> </w:t>
      </w:r>
      <w:r w:rsidRPr="00636698">
        <w:rPr>
          <w:sz w:val="24"/>
          <w:szCs w:val="24"/>
        </w:rPr>
        <w:t>with</w:t>
      </w:r>
      <w:r w:rsidRPr="00636698">
        <w:rPr>
          <w:spacing w:val="-5"/>
          <w:sz w:val="24"/>
          <w:szCs w:val="24"/>
        </w:rPr>
        <w:t xml:space="preserve"> </w:t>
      </w:r>
      <w:r w:rsidRPr="00636698">
        <w:rPr>
          <w:sz w:val="24"/>
          <w:szCs w:val="24"/>
        </w:rPr>
        <w:t>these</w:t>
      </w:r>
      <w:r w:rsidRPr="00636698">
        <w:rPr>
          <w:spacing w:val="-5"/>
          <w:sz w:val="24"/>
          <w:szCs w:val="24"/>
        </w:rPr>
        <w:t xml:space="preserve"> </w:t>
      </w:r>
      <w:r w:rsidRPr="00636698">
        <w:rPr>
          <w:sz w:val="24"/>
          <w:szCs w:val="24"/>
        </w:rPr>
        <w:t>jigging</w:t>
      </w:r>
      <w:r w:rsidRPr="00636698">
        <w:rPr>
          <w:spacing w:val="-6"/>
          <w:sz w:val="24"/>
          <w:szCs w:val="24"/>
        </w:rPr>
        <w:t xml:space="preserve"> </w:t>
      </w:r>
      <w:r w:rsidRPr="00636698">
        <w:rPr>
          <w:sz w:val="24"/>
          <w:szCs w:val="24"/>
        </w:rPr>
        <w:t>fools?’:</w:t>
      </w:r>
      <w:r w:rsidRPr="00636698">
        <w:rPr>
          <w:spacing w:val="-5"/>
          <w:sz w:val="24"/>
          <w:szCs w:val="24"/>
        </w:rPr>
        <w:t xml:space="preserve"> </w:t>
      </w:r>
      <w:r w:rsidRPr="00636698">
        <w:rPr>
          <w:sz w:val="24"/>
          <w:szCs w:val="24"/>
        </w:rPr>
        <w:t>Eta</w:t>
      </w:r>
      <w:r w:rsidRPr="00636698">
        <w:rPr>
          <w:spacing w:val="-5"/>
          <w:sz w:val="24"/>
          <w:szCs w:val="24"/>
        </w:rPr>
        <w:t xml:space="preserve"> </w:t>
      </w:r>
      <w:r w:rsidRPr="00636698">
        <w:rPr>
          <w:sz w:val="24"/>
          <w:szCs w:val="24"/>
        </w:rPr>
        <w:t>Harich-Schneider</w:t>
      </w:r>
      <w:r w:rsidRPr="00636698">
        <w:rPr>
          <w:spacing w:val="-5"/>
          <w:sz w:val="24"/>
          <w:szCs w:val="24"/>
        </w:rPr>
        <w:t xml:space="preserve"> </w:t>
      </w:r>
      <w:r w:rsidRPr="00636698">
        <w:rPr>
          <w:sz w:val="24"/>
          <w:szCs w:val="24"/>
        </w:rPr>
        <w:t>(1894-1986): German</w:t>
      </w:r>
      <w:r w:rsidRPr="00636698">
        <w:rPr>
          <w:spacing w:val="-10"/>
          <w:sz w:val="24"/>
          <w:szCs w:val="24"/>
        </w:rPr>
        <w:t xml:space="preserve"> </w:t>
      </w:r>
      <w:r w:rsidRPr="00636698">
        <w:rPr>
          <w:sz w:val="24"/>
          <w:szCs w:val="24"/>
        </w:rPr>
        <w:t>harpsichordist,</w:t>
      </w:r>
      <w:r w:rsidRPr="00636698">
        <w:rPr>
          <w:spacing w:val="-10"/>
          <w:sz w:val="24"/>
          <w:szCs w:val="24"/>
        </w:rPr>
        <w:t xml:space="preserve"> </w:t>
      </w:r>
      <w:r w:rsidRPr="00636698">
        <w:rPr>
          <w:sz w:val="24"/>
          <w:szCs w:val="24"/>
        </w:rPr>
        <w:t>musician</w:t>
      </w:r>
      <w:r w:rsidRPr="00636698">
        <w:rPr>
          <w:spacing w:val="-10"/>
          <w:sz w:val="24"/>
          <w:szCs w:val="24"/>
        </w:rPr>
        <w:t xml:space="preserve"> </w:t>
      </w:r>
      <w:r w:rsidRPr="00636698">
        <w:rPr>
          <w:sz w:val="24"/>
          <w:szCs w:val="24"/>
        </w:rPr>
        <w:t>and</w:t>
      </w:r>
      <w:r w:rsidRPr="00636698">
        <w:rPr>
          <w:spacing w:val="-9"/>
          <w:sz w:val="24"/>
          <w:szCs w:val="24"/>
        </w:rPr>
        <w:t xml:space="preserve"> </w:t>
      </w:r>
      <w:r w:rsidRPr="00636698">
        <w:rPr>
          <w:sz w:val="24"/>
          <w:szCs w:val="24"/>
        </w:rPr>
        <w:t>translator</w:t>
      </w:r>
      <w:r w:rsidRPr="00636698">
        <w:rPr>
          <w:spacing w:val="-10"/>
          <w:sz w:val="24"/>
          <w:szCs w:val="24"/>
        </w:rPr>
        <w:t xml:space="preserve"> </w:t>
      </w:r>
      <w:r w:rsidRPr="00636698">
        <w:rPr>
          <w:sz w:val="24"/>
          <w:szCs w:val="24"/>
        </w:rPr>
        <w:t>of</w:t>
      </w:r>
      <w:r w:rsidRPr="00636698">
        <w:rPr>
          <w:spacing w:val="-10"/>
          <w:sz w:val="24"/>
          <w:szCs w:val="24"/>
        </w:rPr>
        <w:t xml:space="preserve"> </w:t>
      </w:r>
      <w:r w:rsidRPr="00636698">
        <w:rPr>
          <w:sz w:val="24"/>
          <w:szCs w:val="24"/>
        </w:rPr>
        <w:t>Shakespeare’s</w:t>
      </w:r>
      <w:r w:rsidRPr="00636698">
        <w:rPr>
          <w:spacing w:val="-10"/>
          <w:sz w:val="24"/>
          <w:szCs w:val="24"/>
        </w:rPr>
        <w:t xml:space="preserve"> </w:t>
      </w:r>
      <w:r w:rsidRPr="00636698">
        <w:rPr>
          <w:sz w:val="24"/>
          <w:szCs w:val="24"/>
        </w:rPr>
        <w:t>sonnets</w:t>
      </w:r>
      <w:r w:rsidRPr="00636698">
        <w:rPr>
          <w:spacing w:val="-9"/>
          <w:sz w:val="24"/>
          <w:szCs w:val="24"/>
        </w:rPr>
        <w:t xml:space="preserve"> </w:t>
      </w:r>
      <w:r w:rsidRPr="00636698">
        <w:rPr>
          <w:sz w:val="24"/>
          <w:szCs w:val="24"/>
        </w:rPr>
        <w:t>in</w:t>
      </w:r>
      <w:r w:rsidRPr="00636698">
        <w:rPr>
          <w:spacing w:val="-10"/>
          <w:sz w:val="24"/>
          <w:szCs w:val="24"/>
        </w:rPr>
        <w:t xml:space="preserve"> </w:t>
      </w:r>
      <w:r w:rsidRPr="00636698">
        <w:rPr>
          <w:sz w:val="24"/>
          <w:szCs w:val="24"/>
        </w:rPr>
        <w:t>Tokyo</w:t>
      </w:r>
      <w:r w:rsidRPr="00636698">
        <w:rPr>
          <w:spacing w:val="-10"/>
          <w:sz w:val="24"/>
          <w:szCs w:val="24"/>
        </w:rPr>
        <w:t xml:space="preserve"> </w:t>
      </w:r>
      <w:r w:rsidRPr="00636698">
        <w:rPr>
          <w:sz w:val="24"/>
          <w:szCs w:val="24"/>
        </w:rPr>
        <w:t xml:space="preserve">during World War II”, </w:t>
      </w:r>
      <w:r w:rsidRPr="00636698">
        <w:rPr>
          <w:i/>
          <w:sz w:val="24"/>
          <w:szCs w:val="24"/>
        </w:rPr>
        <w:t>Angermion: Yearbook for Anglo-German Literary Criticism, Intellectual History and Cultural Transfers/ Jahrbuch für britisch-deutsche Kulturbeziehungen</w:t>
      </w:r>
      <w:r w:rsidRPr="00636698">
        <w:rPr>
          <w:sz w:val="24"/>
          <w:szCs w:val="24"/>
        </w:rPr>
        <w:t>, 5 (2013), 59-88.</w:t>
      </w:r>
    </w:p>
    <w:p w14:paraId="48A4FF9E" w14:textId="77777777" w:rsidR="008F38A1" w:rsidRPr="00A009D8" w:rsidRDefault="008F38A1" w:rsidP="008F38A1">
      <w:pPr>
        <w:pStyle w:val="Listenabsatz"/>
        <w:numPr>
          <w:ilvl w:val="1"/>
          <w:numId w:val="7"/>
        </w:numPr>
        <w:tabs>
          <w:tab w:val="left" w:pos="618"/>
        </w:tabs>
        <w:spacing w:before="0" w:line="280" w:lineRule="exact"/>
        <w:ind w:left="618" w:hanging="476"/>
        <w:rPr>
          <w:sz w:val="24"/>
          <w:szCs w:val="24"/>
          <w:lang w:val="de-DE"/>
        </w:rPr>
      </w:pPr>
      <w:r w:rsidRPr="00636698">
        <w:rPr>
          <w:sz w:val="24"/>
          <w:szCs w:val="24"/>
          <w:lang w:val="de-DE"/>
        </w:rPr>
        <w:t>“‘Auf</w:t>
      </w:r>
      <w:r w:rsidRPr="00636698">
        <w:rPr>
          <w:spacing w:val="-9"/>
          <w:sz w:val="24"/>
          <w:szCs w:val="24"/>
          <w:lang w:val="de-DE"/>
        </w:rPr>
        <w:t xml:space="preserve"> </w:t>
      </w:r>
      <w:r w:rsidRPr="00636698">
        <w:rPr>
          <w:sz w:val="24"/>
          <w:szCs w:val="24"/>
          <w:lang w:val="de-DE"/>
        </w:rPr>
        <w:t>Wiedersehen</w:t>
      </w:r>
      <w:r w:rsidRPr="00636698">
        <w:rPr>
          <w:spacing w:val="-8"/>
          <w:sz w:val="24"/>
          <w:szCs w:val="24"/>
          <w:lang w:val="de-DE"/>
        </w:rPr>
        <w:t xml:space="preserve"> </w:t>
      </w:r>
      <w:r w:rsidRPr="00636698">
        <w:rPr>
          <w:sz w:val="24"/>
          <w:szCs w:val="24"/>
          <w:lang w:val="de-DE"/>
        </w:rPr>
        <w:t>in</w:t>
      </w:r>
      <w:r w:rsidRPr="00636698">
        <w:rPr>
          <w:spacing w:val="-9"/>
          <w:sz w:val="24"/>
          <w:szCs w:val="24"/>
          <w:lang w:val="de-DE"/>
        </w:rPr>
        <w:t xml:space="preserve"> </w:t>
      </w:r>
      <w:r w:rsidRPr="00636698">
        <w:rPr>
          <w:sz w:val="24"/>
          <w:szCs w:val="24"/>
          <w:lang w:val="de-DE"/>
        </w:rPr>
        <w:t>Weimar</w:t>
      </w:r>
      <w:r w:rsidRPr="00636698">
        <w:rPr>
          <w:spacing w:val="-8"/>
          <w:sz w:val="24"/>
          <w:szCs w:val="24"/>
          <w:lang w:val="de-DE"/>
        </w:rPr>
        <w:t xml:space="preserve"> </w:t>
      </w:r>
      <w:r w:rsidRPr="00636698">
        <w:rPr>
          <w:sz w:val="24"/>
          <w:szCs w:val="24"/>
          <w:lang w:val="de-DE"/>
        </w:rPr>
        <w:t>im</w:t>
      </w:r>
      <w:r w:rsidRPr="00636698">
        <w:rPr>
          <w:spacing w:val="-8"/>
          <w:sz w:val="24"/>
          <w:szCs w:val="24"/>
          <w:lang w:val="de-DE"/>
        </w:rPr>
        <w:t xml:space="preserve"> </w:t>
      </w:r>
      <w:r w:rsidRPr="00636698">
        <w:rPr>
          <w:sz w:val="24"/>
          <w:szCs w:val="24"/>
          <w:lang w:val="de-DE"/>
        </w:rPr>
        <w:t>nächsten</w:t>
      </w:r>
      <w:r w:rsidRPr="00636698">
        <w:rPr>
          <w:spacing w:val="-9"/>
          <w:sz w:val="24"/>
          <w:szCs w:val="24"/>
          <w:lang w:val="de-DE"/>
        </w:rPr>
        <w:t xml:space="preserve"> </w:t>
      </w:r>
      <w:r w:rsidRPr="00636698">
        <w:rPr>
          <w:sz w:val="24"/>
          <w:szCs w:val="24"/>
          <w:lang w:val="de-DE"/>
        </w:rPr>
        <w:t>Jahr!’</w:t>
      </w:r>
      <w:r w:rsidRPr="00636698">
        <w:rPr>
          <w:spacing w:val="-7"/>
          <w:sz w:val="24"/>
          <w:szCs w:val="24"/>
          <w:lang w:val="de-DE"/>
        </w:rPr>
        <w:t xml:space="preserve"> </w:t>
      </w:r>
      <w:r w:rsidRPr="00636698">
        <w:rPr>
          <w:sz w:val="24"/>
          <w:szCs w:val="24"/>
          <w:lang w:val="de-DE"/>
        </w:rPr>
        <w:t>Die</w:t>
      </w:r>
      <w:r w:rsidRPr="00636698">
        <w:rPr>
          <w:spacing w:val="-9"/>
          <w:sz w:val="24"/>
          <w:szCs w:val="24"/>
          <w:lang w:val="de-DE"/>
        </w:rPr>
        <w:t xml:space="preserve"> </w:t>
      </w:r>
      <w:r w:rsidRPr="00636698">
        <w:rPr>
          <w:sz w:val="24"/>
          <w:szCs w:val="24"/>
          <w:lang w:val="de-DE"/>
        </w:rPr>
        <w:t>deutsche</w:t>
      </w:r>
      <w:r w:rsidRPr="00636698">
        <w:rPr>
          <w:spacing w:val="-8"/>
          <w:sz w:val="24"/>
          <w:szCs w:val="24"/>
          <w:lang w:val="de-DE"/>
        </w:rPr>
        <w:t xml:space="preserve"> </w:t>
      </w:r>
      <w:r w:rsidRPr="00636698">
        <w:rPr>
          <w:sz w:val="24"/>
          <w:szCs w:val="24"/>
          <w:lang w:val="de-DE"/>
        </w:rPr>
        <w:t xml:space="preserve">Shakespeare-Gesellschaft von der Jahrhundertwende bis 1914”, in: </w:t>
      </w:r>
      <w:r w:rsidRPr="00636698">
        <w:rPr>
          <w:i/>
          <w:sz w:val="24"/>
          <w:szCs w:val="24"/>
          <w:lang w:val="de-DE"/>
        </w:rPr>
        <w:t>Ilm-Kakanien. Weimar am Vorabend des</w:t>
      </w:r>
      <w:r w:rsidRPr="00636698">
        <w:rPr>
          <w:i/>
          <w:spacing w:val="-37"/>
          <w:sz w:val="24"/>
          <w:szCs w:val="24"/>
          <w:lang w:val="de-DE"/>
        </w:rPr>
        <w:t xml:space="preserve"> </w:t>
      </w:r>
      <w:r w:rsidRPr="00636698">
        <w:rPr>
          <w:i/>
          <w:sz w:val="24"/>
          <w:szCs w:val="24"/>
          <w:lang w:val="de-DE"/>
        </w:rPr>
        <w:t xml:space="preserve">Ersten Weltkriegs. </w:t>
      </w:r>
      <w:r w:rsidRPr="00636698">
        <w:rPr>
          <w:sz w:val="24"/>
          <w:szCs w:val="24"/>
          <w:lang w:val="de-DE"/>
        </w:rPr>
        <w:t xml:space="preserve">Ed. Franziska Bomski, Hellmut Th. Seemann und Thorsten Valk, </w:t>
      </w:r>
      <w:r w:rsidRPr="00636698">
        <w:rPr>
          <w:i/>
          <w:sz w:val="24"/>
          <w:szCs w:val="24"/>
          <w:lang w:val="de-DE"/>
        </w:rPr>
        <w:t>Jahrbuch der Klassik Stiftung Weimar</w:t>
      </w:r>
      <w:r w:rsidRPr="00636698">
        <w:rPr>
          <w:sz w:val="24"/>
          <w:szCs w:val="24"/>
          <w:lang w:val="de-DE"/>
        </w:rPr>
        <w:t>, 2014, S.</w:t>
      </w:r>
      <w:r w:rsidRPr="00636698">
        <w:rPr>
          <w:spacing w:val="-3"/>
          <w:sz w:val="24"/>
          <w:szCs w:val="24"/>
          <w:lang w:val="de-DE"/>
        </w:rPr>
        <w:t xml:space="preserve"> </w:t>
      </w:r>
      <w:r w:rsidRPr="00636698">
        <w:rPr>
          <w:sz w:val="24"/>
          <w:szCs w:val="24"/>
          <w:lang w:val="de-DE"/>
        </w:rPr>
        <w:t>137-154.</w:t>
      </w:r>
    </w:p>
    <w:p w14:paraId="7CEF2D88" w14:textId="77777777" w:rsidR="008F38A1" w:rsidRPr="00636698" w:rsidRDefault="008F38A1" w:rsidP="008F38A1">
      <w:pPr>
        <w:pStyle w:val="Listenabsatz"/>
        <w:numPr>
          <w:ilvl w:val="1"/>
          <w:numId w:val="7"/>
        </w:numPr>
        <w:tabs>
          <w:tab w:val="left" w:pos="618"/>
        </w:tabs>
        <w:spacing w:before="0" w:line="280" w:lineRule="exact"/>
        <w:ind w:left="618" w:right="111" w:hanging="476"/>
        <w:rPr>
          <w:sz w:val="24"/>
          <w:szCs w:val="24"/>
          <w:lang w:val="de-DE"/>
        </w:rPr>
      </w:pPr>
      <w:r w:rsidRPr="00636698">
        <w:rPr>
          <w:sz w:val="24"/>
          <w:szCs w:val="24"/>
          <w:lang w:val="de-DE"/>
        </w:rPr>
        <w:t>“450 Jahre William Shakespeare: Hamlet ist schon lange nicht mehr</w:t>
      </w:r>
      <w:r w:rsidRPr="00636698">
        <w:rPr>
          <w:spacing w:val="30"/>
          <w:sz w:val="24"/>
          <w:szCs w:val="24"/>
          <w:lang w:val="de-DE"/>
        </w:rPr>
        <w:t xml:space="preserve"> </w:t>
      </w:r>
      <w:r w:rsidRPr="00636698">
        <w:rPr>
          <w:sz w:val="24"/>
          <w:szCs w:val="24"/>
          <w:lang w:val="de-DE"/>
        </w:rPr>
        <w:t xml:space="preserve">Deutschland”, </w:t>
      </w:r>
      <w:r w:rsidRPr="00636698">
        <w:rPr>
          <w:i/>
          <w:sz w:val="24"/>
          <w:szCs w:val="24"/>
          <w:lang w:val="de-DE"/>
        </w:rPr>
        <w:t>Literaturkritik.de Rezensionsforum für Literatur und für Kulturwissenschaften</w:t>
      </w:r>
      <w:r w:rsidRPr="00636698">
        <w:rPr>
          <w:sz w:val="24"/>
          <w:szCs w:val="24"/>
          <w:lang w:val="de-DE"/>
        </w:rPr>
        <w:t>, 16:4 (2014), 16-28.</w:t>
      </w:r>
    </w:p>
    <w:p w14:paraId="7EB2B223" w14:textId="77777777" w:rsidR="008F38A1" w:rsidRPr="00636698" w:rsidRDefault="008F38A1" w:rsidP="008F38A1">
      <w:pPr>
        <w:pStyle w:val="Listenabsatz"/>
        <w:numPr>
          <w:ilvl w:val="1"/>
          <w:numId w:val="7"/>
        </w:numPr>
        <w:tabs>
          <w:tab w:val="left" w:pos="618"/>
        </w:tabs>
        <w:spacing w:before="0" w:line="280" w:lineRule="exact"/>
        <w:ind w:left="618" w:right="111" w:hanging="476"/>
        <w:rPr>
          <w:sz w:val="24"/>
          <w:szCs w:val="24"/>
          <w:lang w:val="de-DE"/>
        </w:rPr>
      </w:pPr>
      <w:r w:rsidRPr="00636698">
        <w:rPr>
          <w:sz w:val="24"/>
          <w:szCs w:val="24"/>
          <w:lang w:val="de-DE"/>
        </w:rPr>
        <w:t xml:space="preserve">“20 Jahre jung: Ein Gespräch mit der Shakespeare-Übersetzerin Christa Schuenke”, </w:t>
      </w:r>
      <w:r w:rsidRPr="00636698">
        <w:rPr>
          <w:i/>
          <w:sz w:val="24"/>
          <w:szCs w:val="24"/>
          <w:lang w:val="de-DE"/>
        </w:rPr>
        <w:t>Literaturkritik.de Rezensionsforum für Literatur und für Kulturwissenschaften</w:t>
      </w:r>
      <w:r w:rsidRPr="00636698">
        <w:rPr>
          <w:sz w:val="24"/>
          <w:szCs w:val="24"/>
          <w:lang w:val="de-DE"/>
        </w:rPr>
        <w:t>, 16:4 (2014), 99-120.</w:t>
      </w:r>
    </w:p>
    <w:p w14:paraId="2868F31C"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lang w:val="de-DE"/>
        </w:rPr>
      </w:pPr>
      <w:r w:rsidRPr="00636698">
        <w:rPr>
          <w:sz w:val="24"/>
          <w:szCs w:val="24"/>
          <w:lang w:val="de-DE"/>
        </w:rPr>
        <w:t>“Die Einweihung des Shakespeare-Denkmals 1904”; “Ein Shakespeare-Denkmal für Weimar”;</w:t>
      </w:r>
      <w:r w:rsidRPr="00636698">
        <w:rPr>
          <w:spacing w:val="-10"/>
          <w:sz w:val="24"/>
          <w:szCs w:val="24"/>
          <w:lang w:val="de-DE"/>
        </w:rPr>
        <w:t xml:space="preserve"> </w:t>
      </w:r>
      <w:r w:rsidRPr="00636698">
        <w:rPr>
          <w:sz w:val="24"/>
          <w:szCs w:val="24"/>
          <w:lang w:val="de-DE"/>
        </w:rPr>
        <w:t>“50</w:t>
      </w:r>
      <w:r w:rsidRPr="00636698">
        <w:rPr>
          <w:spacing w:val="-10"/>
          <w:sz w:val="24"/>
          <w:szCs w:val="24"/>
          <w:lang w:val="de-DE"/>
        </w:rPr>
        <w:t xml:space="preserve"> </w:t>
      </w:r>
      <w:r w:rsidRPr="00636698">
        <w:rPr>
          <w:sz w:val="24"/>
          <w:szCs w:val="24"/>
          <w:lang w:val="de-DE"/>
        </w:rPr>
        <w:t>Jahre</w:t>
      </w:r>
      <w:r w:rsidRPr="00636698">
        <w:rPr>
          <w:spacing w:val="-10"/>
          <w:sz w:val="24"/>
          <w:szCs w:val="24"/>
          <w:lang w:val="de-DE"/>
        </w:rPr>
        <w:t xml:space="preserve"> </w:t>
      </w:r>
      <w:r w:rsidRPr="00636698">
        <w:rPr>
          <w:sz w:val="24"/>
          <w:szCs w:val="24"/>
          <w:lang w:val="de-DE"/>
        </w:rPr>
        <w:t>Shakespeare-Gesellschaft</w:t>
      </w:r>
      <w:r w:rsidRPr="00636698">
        <w:rPr>
          <w:spacing w:val="-10"/>
          <w:sz w:val="24"/>
          <w:szCs w:val="24"/>
          <w:lang w:val="de-DE"/>
        </w:rPr>
        <w:t xml:space="preserve"> </w:t>
      </w:r>
      <w:r w:rsidRPr="00636698">
        <w:rPr>
          <w:sz w:val="24"/>
          <w:szCs w:val="24"/>
          <w:lang w:val="de-DE"/>
        </w:rPr>
        <w:t>in</w:t>
      </w:r>
      <w:r w:rsidRPr="00636698">
        <w:rPr>
          <w:spacing w:val="-10"/>
          <w:sz w:val="24"/>
          <w:szCs w:val="24"/>
          <w:lang w:val="de-DE"/>
        </w:rPr>
        <w:t xml:space="preserve"> </w:t>
      </w:r>
      <w:r w:rsidRPr="00636698">
        <w:rPr>
          <w:sz w:val="24"/>
          <w:szCs w:val="24"/>
          <w:lang w:val="de-DE"/>
        </w:rPr>
        <w:t>Weimar”;</w:t>
      </w:r>
      <w:r w:rsidRPr="00636698">
        <w:rPr>
          <w:spacing w:val="-10"/>
          <w:sz w:val="24"/>
          <w:szCs w:val="24"/>
          <w:lang w:val="de-DE"/>
        </w:rPr>
        <w:t xml:space="preserve"> </w:t>
      </w:r>
      <w:r w:rsidRPr="00636698">
        <w:rPr>
          <w:sz w:val="24"/>
          <w:szCs w:val="24"/>
          <w:lang w:val="de-DE"/>
        </w:rPr>
        <w:t>in:</w:t>
      </w:r>
      <w:r w:rsidRPr="00636698">
        <w:rPr>
          <w:spacing w:val="-10"/>
          <w:sz w:val="24"/>
          <w:szCs w:val="24"/>
          <w:lang w:val="de-DE"/>
        </w:rPr>
        <w:t xml:space="preserve"> </w:t>
      </w:r>
      <w:r w:rsidRPr="00636698">
        <w:rPr>
          <w:i/>
          <w:sz w:val="24"/>
          <w:szCs w:val="24"/>
          <w:lang w:val="de-DE"/>
        </w:rPr>
        <w:t>Krieg</w:t>
      </w:r>
      <w:r w:rsidRPr="00636698">
        <w:rPr>
          <w:i/>
          <w:spacing w:val="-10"/>
          <w:sz w:val="24"/>
          <w:szCs w:val="24"/>
          <w:lang w:val="de-DE"/>
        </w:rPr>
        <w:t xml:space="preserve"> </w:t>
      </w:r>
      <w:r w:rsidRPr="00636698">
        <w:rPr>
          <w:i/>
          <w:sz w:val="24"/>
          <w:szCs w:val="24"/>
          <w:lang w:val="de-DE"/>
        </w:rPr>
        <w:t>der</w:t>
      </w:r>
      <w:r w:rsidRPr="00636698">
        <w:rPr>
          <w:i/>
          <w:spacing w:val="-10"/>
          <w:sz w:val="24"/>
          <w:szCs w:val="24"/>
          <w:lang w:val="de-DE"/>
        </w:rPr>
        <w:t xml:space="preserve"> </w:t>
      </w:r>
      <w:r w:rsidRPr="00636698">
        <w:rPr>
          <w:i/>
          <w:sz w:val="24"/>
          <w:szCs w:val="24"/>
          <w:lang w:val="de-DE"/>
        </w:rPr>
        <w:t>Geister.</w:t>
      </w:r>
      <w:r w:rsidRPr="00636698">
        <w:rPr>
          <w:i/>
          <w:spacing w:val="-10"/>
          <w:sz w:val="24"/>
          <w:szCs w:val="24"/>
          <w:lang w:val="de-DE"/>
        </w:rPr>
        <w:t xml:space="preserve"> </w:t>
      </w:r>
      <w:r w:rsidRPr="00636698">
        <w:rPr>
          <w:i/>
          <w:sz w:val="24"/>
          <w:szCs w:val="24"/>
          <w:lang w:val="de-DE"/>
        </w:rPr>
        <w:t>Weimar als deutscher Kulturort vor und nach 1914</w:t>
      </w:r>
      <w:r w:rsidRPr="00636698">
        <w:rPr>
          <w:sz w:val="24"/>
          <w:szCs w:val="24"/>
          <w:lang w:val="de-DE"/>
        </w:rPr>
        <w:t>. Ed. Wolfgang Holler, Gerda Wendermann und Gudrun Püschel unter Mitarbeit von Manuel Schwarz, gefördert von der Ernst von Siemens Kunststiftung (Dresden: Sandstein, 2014), S.</w:t>
      </w:r>
      <w:r w:rsidRPr="00636698">
        <w:rPr>
          <w:spacing w:val="-2"/>
          <w:sz w:val="24"/>
          <w:szCs w:val="24"/>
          <w:lang w:val="de-DE"/>
        </w:rPr>
        <w:t xml:space="preserve"> </w:t>
      </w:r>
      <w:r w:rsidRPr="00636698">
        <w:rPr>
          <w:sz w:val="24"/>
          <w:szCs w:val="24"/>
          <w:lang w:val="de-DE"/>
        </w:rPr>
        <w:t>74-76.</w:t>
      </w:r>
    </w:p>
    <w:p w14:paraId="5D433F87" w14:textId="77777777" w:rsidR="008F38A1" w:rsidRPr="00636698" w:rsidRDefault="008F38A1" w:rsidP="008F38A1">
      <w:pPr>
        <w:pStyle w:val="Listenabsatz"/>
        <w:numPr>
          <w:ilvl w:val="1"/>
          <w:numId w:val="7"/>
        </w:numPr>
        <w:tabs>
          <w:tab w:val="left" w:pos="618"/>
        </w:tabs>
        <w:spacing w:before="0" w:line="280" w:lineRule="exact"/>
        <w:ind w:left="618" w:right="111" w:hanging="476"/>
        <w:rPr>
          <w:sz w:val="24"/>
          <w:szCs w:val="24"/>
          <w:lang w:val="de-DE"/>
        </w:rPr>
      </w:pPr>
      <w:r w:rsidRPr="00636698">
        <w:rPr>
          <w:sz w:val="24"/>
          <w:szCs w:val="24"/>
          <w:lang w:val="de-DE"/>
        </w:rPr>
        <w:t xml:space="preserve">“Nachwort: Venus und Adonis”, in: Claus Eckermann: </w:t>
      </w:r>
      <w:r w:rsidRPr="00636698">
        <w:rPr>
          <w:i/>
          <w:sz w:val="24"/>
          <w:szCs w:val="24"/>
          <w:lang w:val="de-DE"/>
        </w:rPr>
        <w:t>Venus und Adonis</w:t>
      </w:r>
      <w:r w:rsidRPr="00636698">
        <w:rPr>
          <w:sz w:val="24"/>
          <w:szCs w:val="24"/>
          <w:lang w:val="de-DE"/>
        </w:rPr>
        <w:t>. Englisch und deutsch.</w:t>
      </w:r>
      <w:r w:rsidRPr="00636698">
        <w:rPr>
          <w:spacing w:val="-5"/>
          <w:sz w:val="24"/>
          <w:szCs w:val="24"/>
          <w:lang w:val="de-DE"/>
        </w:rPr>
        <w:t xml:space="preserve"> </w:t>
      </w:r>
      <w:r w:rsidRPr="00636698">
        <w:rPr>
          <w:sz w:val="24"/>
          <w:szCs w:val="24"/>
          <w:lang w:val="de-DE"/>
        </w:rPr>
        <w:t>Mit</w:t>
      </w:r>
      <w:r w:rsidRPr="00636698">
        <w:rPr>
          <w:spacing w:val="-4"/>
          <w:sz w:val="24"/>
          <w:szCs w:val="24"/>
          <w:lang w:val="de-DE"/>
        </w:rPr>
        <w:t xml:space="preserve"> </w:t>
      </w:r>
      <w:r w:rsidRPr="00636698">
        <w:rPr>
          <w:sz w:val="24"/>
          <w:szCs w:val="24"/>
          <w:lang w:val="de-DE"/>
        </w:rPr>
        <w:t>einem</w:t>
      </w:r>
      <w:r w:rsidRPr="00636698">
        <w:rPr>
          <w:spacing w:val="-4"/>
          <w:sz w:val="24"/>
          <w:szCs w:val="24"/>
          <w:lang w:val="de-DE"/>
        </w:rPr>
        <w:t xml:space="preserve"> </w:t>
      </w:r>
      <w:r w:rsidRPr="00636698">
        <w:rPr>
          <w:sz w:val="24"/>
          <w:szCs w:val="24"/>
          <w:lang w:val="de-DE"/>
        </w:rPr>
        <w:t>Nachwort</w:t>
      </w:r>
      <w:r w:rsidRPr="00636698">
        <w:rPr>
          <w:spacing w:val="-4"/>
          <w:sz w:val="24"/>
          <w:szCs w:val="24"/>
          <w:lang w:val="de-DE"/>
        </w:rPr>
        <w:t xml:space="preserve"> </w:t>
      </w:r>
      <w:r w:rsidRPr="00636698">
        <w:rPr>
          <w:sz w:val="24"/>
          <w:szCs w:val="24"/>
          <w:lang w:val="de-DE"/>
        </w:rPr>
        <w:t>von</w:t>
      </w:r>
      <w:r w:rsidRPr="00636698">
        <w:rPr>
          <w:spacing w:val="-4"/>
          <w:sz w:val="24"/>
          <w:szCs w:val="24"/>
          <w:lang w:val="de-DE"/>
        </w:rPr>
        <w:t xml:space="preserve"> </w:t>
      </w:r>
      <w:r w:rsidRPr="00636698">
        <w:rPr>
          <w:sz w:val="24"/>
          <w:szCs w:val="24"/>
          <w:lang w:val="de-DE"/>
        </w:rPr>
        <w:t>Christa</w:t>
      </w:r>
      <w:r w:rsidRPr="00636698">
        <w:rPr>
          <w:spacing w:val="-4"/>
          <w:sz w:val="24"/>
          <w:szCs w:val="24"/>
          <w:lang w:val="de-DE"/>
        </w:rPr>
        <w:t xml:space="preserve"> </w:t>
      </w:r>
      <w:r w:rsidRPr="00636698">
        <w:rPr>
          <w:sz w:val="24"/>
          <w:szCs w:val="24"/>
          <w:lang w:val="de-DE"/>
        </w:rPr>
        <w:t>Jansohn.</w:t>
      </w:r>
      <w:r w:rsidRPr="00636698">
        <w:rPr>
          <w:spacing w:val="-4"/>
          <w:sz w:val="24"/>
          <w:szCs w:val="24"/>
          <w:lang w:val="de-DE"/>
        </w:rPr>
        <w:t xml:space="preserve"> </w:t>
      </w:r>
      <w:r w:rsidRPr="00636698">
        <w:rPr>
          <w:sz w:val="24"/>
          <w:szCs w:val="24"/>
          <w:lang w:val="de-DE"/>
        </w:rPr>
        <w:t>Hanau:</w:t>
      </w:r>
      <w:r w:rsidRPr="00636698">
        <w:rPr>
          <w:spacing w:val="-4"/>
          <w:sz w:val="24"/>
          <w:szCs w:val="24"/>
          <w:lang w:val="de-DE"/>
        </w:rPr>
        <w:t xml:space="preserve"> </w:t>
      </w:r>
      <w:r w:rsidRPr="00636698">
        <w:rPr>
          <w:sz w:val="24"/>
          <w:szCs w:val="24"/>
          <w:lang w:val="de-DE"/>
        </w:rPr>
        <w:t>Haag</w:t>
      </w:r>
      <w:r w:rsidRPr="00636698">
        <w:rPr>
          <w:spacing w:val="-5"/>
          <w:sz w:val="24"/>
          <w:szCs w:val="24"/>
          <w:lang w:val="de-DE"/>
        </w:rPr>
        <w:t xml:space="preserve"> </w:t>
      </w:r>
      <w:r w:rsidRPr="00636698">
        <w:rPr>
          <w:sz w:val="24"/>
          <w:szCs w:val="24"/>
          <w:lang w:val="de-DE"/>
        </w:rPr>
        <w:t>+</w:t>
      </w:r>
      <w:r w:rsidRPr="00636698">
        <w:rPr>
          <w:spacing w:val="-4"/>
          <w:sz w:val="24"/>
          <w:szCs w:val="24"/>
          <w:lang w:val="de-DE"/>
        </w:rPr>
        <w:t xml:space="preserve"> </w:t>
      </w:r>
      <w:r w:rsidRPr="00636698">
        <w:rPr>
          <w:sz w:val="24"/>
          <w:szCs w:val="24"/>
          <w:lang w:val="de-DE"/>
        </w:rPr>
        <w:t>Herchen,</w:t>
      </w:r>
      <w:r w:rsidRPr="00636698">
        <w:rPr>
          <w:spacing w:val="-4"/>
          <w:sz w:val="24"/>
          <w:szCs w:val="24"/>
          <w:lang w:val="de-DE"/>
        </w:rPr>
        <w:t xml:space="preserve"> </w:t>
      </w:r>
      <w:r w:rsidRPr="00636698">
        <w:rPr>
          <w:sz w:val="24"/>
          <w:szCs w:val="24"/>
          <w:lang w:val="de-DE"/>
        </w:rPr>
        <w:t>2014,</w:t>
      </w:r>
      <w:r w:rsidRPr="00636698">
        <w:rPr>
          <w:spacing w:val="-4"/>
          <w:sz w:val="24"/>
          <w:szCs w:val="24"/>
          <w:lang w:val="de-DE"/>
        </w:rPr>
        <w:t xml:space="preserve"> </w:t>
      </w:r>
      <w:r w:rsidRPr="00636698">
        <w:rPr>
          <w:sz w:val="24"/>
          <w:szCs w:val="24"/>
          <w:lang w:val="de-DE"/>
        </w:rPr>
        <w:t>S.</w:t>
      </w:r>
      <w:r w:rsidRPr="00636698">
        <w:rPr>
          <w:spacing w:val="-4"/>
          <w:sz w:val="24"/>
          <w:szCs w:val="24"/>
          <w:lang w:val="de-DE"/>
        </w:rPr>
        <w:t xml:space="preserve"> </w:t>
      </w:r>
      <w:r w:rsidRPr="00636698">
        <w:rPr>
          <w:sz w:val="24"/>
          <w:szCs w:val="24"/>
          <w:lang w:val="de-DE"/>
        </w:rPr>
        <w:t>91-</w:t>
      </w:r>
    </w:p>
    <w:p w14:paraId="77E90D62" w14:textId="77777777" w:rsidR="008F38A1" w:rsidRPr="00636698" w:rsidRDefault="008F38A1" w:rsidP="008F38A1">
      <w:pPr>
        <w:pStyle w:val="Textkrper"/>
        <w:spacing w:line="280" w:lineRule="exact"/>
        <w:ind w:left="618" w:right="110" w:hanging="476"/>
        <w:jc w:val="both"/>
      </w:pPr>
      <w:r w:rsidRPr="00636698">
        <w:rPr>
          <w:lang w:val="de-DE"/>
        </w:rPr>
        <w:t xml:space="preserve">96. [zusammen mit Dieter Mehl]. – Auch im Beiheft der CD erschienen: WILLIAM SHAKESPEARE: VENUS UND ADONIS. Künstlerisches Konzept: Claus Eckermann und Jan Koester. Gelesen von Anna Thalbach. </w:t>
      </w:r>
      <w:r w:rsidRPr="00636698">
        <w:t>1 CD (ca. 75 Minuten). München: NOA NOA HÖRBUCHEDITION UND THEATERVERLAG, 2016.</w:t>
      </w:r>
    </w:p>
    <w:p w14:paraId="42B365A8" w14:textId="77777777" w:rsidR="008F38A1" w:rsidRPr="00636698" w:rsidRDefault="008F38A1" w:rsidP="008F38A1">
      <w:pPr>
        <w:pStyle w:val="Listenabsatz"/>
        <w:numPr>
          <w:ilvl w:val="1"/>
          <w:numId w:val="7"/>
        </w:numPr>
        <w:tabs>
          <w:tab w:val="left" w:pos="678"/>
        </w:tabs>
        <w:spacing w:before="0" w:line="280" w:lineRule="exact"/>
        <w:ind w:left="618" w:hanging="476"/>
        <w:rPr>
          <w:sz w:val="24"/>
          <w:szCs w:val="24"/>
        </w:rPr>
      </w:pPr>
      <w:r w:rsidRPr="00636698">
        <w:rPr>
          <w:sz w:val="24"/>
          <w:szCs w:val="24"/>
        </w:rPr>
        <w:tab/>
        <w:t xml:space="preserve">“Shakespeare isn’t just for the professionals: Shakespeare on the German Campus”, in: </w:t>
      </w:r>
      <w:r w:rsidRPr="00636698">
        <w:rPr>
          <w:i/>
          <w:sz w:val="24"/>
          <w:szCs w:val="24"/>
        </w:rPr>
        <w:t>Shakespeare on the University Stage</w:t>
      </w:r>
      <w:r w:rsidRPr="00636698">
        <w:rPr>
          <w:sz w:val="24"/>
          <w:szCs w:val="24"/>
        </w:rPr>
        <w:t>. Ed. Andrew Hartley. Cambridge: Cambridge University Press, 2014, S.</w:t>
      </w:r>
      <w:r w:rsidRPr="00636698">
        <w:rPr>
          <w:spacing w:val="-1"/>
          <w:sz w:val="24"/>
          <w:szCs w:val="24"/>
        </w:rPr>
        <w:t xml:space="preserve"> </w:t>
      </w:r>
      <w:r w:rsidRPr="00636698">
        <w:rPr>
          <w:sz w:val="24"/>
          <w:szCs w:val="24"/>
        </w:rPr>
        <w:t>126-152.</w:t>
      </w:r>
    </w:p>
    <w:p w14:paraId="774FBE03"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lang w:val="de-DE"/>
        </w:rPr>
      </w:pPr>
      <w:r w:rsidRPr="00636698">
        <w:rPr>
          <w:sz w:val="24"/>
          <w:szCs w:val="24"/>
          <w:lang w:val="de-DE"/>
        </w:rPr>
        <w:t xml:space="preserve">“Anglistik: Exzellente Lehrer/innen braucht das Land”, in: </w:t>
      </w:r>
      <w:r w:rsidRPr="00636698">
        <w:rPr>
          <w:i/>
          <w:sz w:val="24"/>
          <w:szCs w:val="24"/>
          <w:lang w:val="de-DE"/>
        </w:rPr>
        <w:t>Zur Situation der Geisteswissenschaften. Die Sicht der Fächer</w:t>
      </w:r>
      <w:r w:rsidRPr="00636698">
        <w:rPr>
          <w:sz w:val="24"/>
          <w:szCs w:val="24"/>
          <w:lang w:val="de-DE"/>
        </w:rPr>
        <w:t>. Ed. Dieter Lamping (Stuttgart:</w:t>
      </w:r>
      <w:r w:rsidRPr="00636698">
        <w:rPr>
          <w:spacing w:val="31"/>
          <w:sz w:val="24"/>
          <w:szCs w:val="24"/>
          <w:lang w:val="de-DE"/>
        </w:rPr>
        <w:t xml:space="preserve"> </w:t>
      </w:r>
      <w:r w:rsidRPr="00636698">
        <w:rPr>
          <w:sz w:val="24"/>
          <w:szCs w:val="24"/>
          <w:lang w:val="de-DE"/>
        </w:rPr>
        <w:t>Alfred Kröner, 2015), S.</w:t>
      </w:r>
      <w:r w:rsidRPr="00636698">
        <w:rPr>
          <w:spacing w:val="-1"/>
          <w:sz w:val="24"/>
          <w:szCs w:val="24"/>
          <w:lang w:val="de-DE"/>
        </w:rPr>
        <w:t xml:space="preserve"> </w:t>
      </w:r>
      <w:r w:rsidRPr="00636698">
        <w:rPr>
          <w:sz w:val="24"/>
          <w:szCs w:val="24"/>
          <w:lang w:val="de-DE"/>
        </w:rPr>
        <w:t>74-92.</w:t>
      </w:r>
    </w:p>
    <w:p w14:paraId="49396D14"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lang w:val="de-DE"/>
        </w:rPr>
      </w:pPr>
      <w:r w:rsidRPr="00636698">
        <w:rPr>
          <w:sz w:val="24"/>
          <w:szCs w:val="24"/>
          <w:lang w:val="de-DE"/>
        </w:rPr>
        <w:lastRenderedPageBreak/>
        <w:t>“‘You</w:t>
      </w:r>
      <w:r w:rsidRPr="00636698">
        <w:rPr>
          <w:spacing w:val="-12"/>
          <w:sz w:val="24"/>
          <w:szCs w:val="24"/>
          <w:lang w:val="de-DE"/>
        </w:rPr>
        <w:t xml:space="preserve"> </w:t>
      </w:r>
      <w:r w:rsidRPr="00636698">
        <w:rPr>
          <w:sz w:val="24"/>
          <w:szCs w:val="24"/>
          <w:lang w:val="de-DE"/>
        </w:rPr>
        <w:t>played</w:t>
      </w:r>
      <w:r w:rsidRPr="00636698">
        <w:rPr>
          <w:spacing w:val="-12"/>
          <w:sz w:val="24"/>
          <w:szCs w:val="24"/>
          <w:lang w:val="de-DE"/>
        </w:rPr>
        <w:t xml:space="preserve"> </w:t>
      </w:r>
      <w:r w:rsidRPr="00636698">
        <w:rPr>
          <w:sz w:val="24"/>
          <w:szCs w:val="24"/>
          <w:lang w:val="de-DE"/>
        </w:rPr>
        <w:t>once</w:t>
      </w:r>
      <w:r w:rsidRPr="00636698">
        <w:rPr>
          <w:spacing w:val="-11"/>
          <w:sz w:val="24"/>
          <w:szCs w:val="24"/>
          <w:lang w:val="de-DE"/>
        </w:rPr>
        <w:t xml:space="preserve"> </w:t>
      </w:r>
      <w:r w:rsidRPr="00636698">
        <w:rPr>
          <w:sz w:val="24"/>
          <w:szCs w:val="24"/>
          <w:lang w:val="de-DE"/>
        </w:rPr>
        <w:t>in</w:t>
      </w:r>
      <w:r w:rsidRPr="00636698">
        <w:rPr>
          <w:spacing w:val="-12"/>
          <w:sz w:val="24"/>
          <w:szCs w:val="24"/>
          <w:lang w:val="de-DE"/>
        </w:rPr>
        <w:t xml:space="preserve"> </w:t>
      </w:r>
      <w:r w:rsidRPr="00636698">
        <w:rPr>
          <w:sz w:val="24"/>
          <w:szCs w:val="24"/>
          <w:lang w:val="de-DE"/>
        </w:rPr>
        <w:t>the</w:t>
      </w:r>
      <w:r w:rsidRPr="00636698">
        <w:rPr>
          <w:spacing w:val="-12"/>
          <w:sz w:val="24"/>
          <w:szCs w:val="24"/>
          <w:lang w:val="de-DE"/>
        </w:rPr>
        <w:t xml:space="preserve"> </w:t>
      </w:r>
      <w:r w:rsidRPr="00636698">
        <w:rPr>
          <w:sz w:val="24"/>
          <w:szCs w:val="24"/>
          <w:lang w:val="de-DE"/>
        </w:rPr>
        <w:t>universityʼ:</w:t>
      </w:r>
      <w:r w:rsidRPr="00636698">
        <w:rPr>
          <w:spacing w:val="-11"/>
          <w:sz w:val="24"/>
          <w:szCs w:val="24"/>
          <w:lang w:val="de-DE"/>
        </w:rPr>
        <w:t xml:space="preserve"> </w:t>
      </w:r>
      <w:r w:rsidRPr="00636698">
        <w:rPr>
          <w:sz w:val="24"/>
          <w:szCs w:val="24"/>
          <w:lang w:val="de-DE"/>
        </w:rPr>
        <w:t>Shakespeare</w:t>
      </w:r>
      <w:r w:rsidRPr="00636698">
        <w:rPr>
          <w:spacing w:val="-12"/>
          <w:sz w:val="24"/>
          <w:szCs w:val="24"/>
          <w:lang w:val="de-DE"/>
        </w:rPr>
        <w:t xml:space="preserve"> </w:t>
      </w:r>
      <w:r w:rsidRPr="00636698">
        <w:rPr>
          <w:sz w:val="24"/>
          <w:szCs w:val="24"/>
          <w:lang w:val="de-DE"/>
        </w:rPr>
        <w:t>auf</w:t>
      </w:r>
      <w:r w:rsidRPr="00636698">
        <w:rPr>
          <w:spacing w:val="-12"/>
          <w:sz w:val="24"/>
          <w:szCs w:val="24"/>
          <w:lang w:val="de-DE"/>
        </w:rPr>
        <w:t xml:space="preserve"> </w:t>
      </w:r>
      <w:r w:rsidRPr="00636698">
        <w:rPr>
          <w:sz w:val="24"/>
          <w:szCs w:val="24"/>
          <w:lang w:val="de-DE"/>
        </w:rPr>
        <w:t>der</w:t>
      </w:r>
      <w:r w:rsidRPr="00636698">
        <w:rPr>
          <w:spacing w:val="-11"/>
          <w:sz w:val="24"/>
          <w:szCs w:val="24"/>
          <w:lang w:val="de-DE"/>
        </w:rPr>
        <w:t xml:space="preserve"> </w:t>
      </w:r>
      <w:r w:rsidRPr="00636698">
        <w:rPr>
          <w:sz w:val="24"/>
          <w:szCs w:val="24"/>
          <w:lang w:val="de-DE"/>
        </w:rPr>
        <w:t>deutschen</w:t>
      </w:r>
      <w:r w:rsidRPr="00636698">
        <w:rPr>
          <w:spacing w:val="-12"/>
          <w:sz w:val="24"/>
          <w:szCs w:val="24"/>
          <w:lang w:val="de-DE"/>
        </w:rPr>
        <w:t xml:space="preserve"> </w:t>
      </w:r>
      <w:r w:rsidRPr="00636698">
        <w:rPr>
          <w:sz w:val="24"/>
          <w:szCs w:val="24"/>
          <w:lang w:val="de-DE"/>
        </w:rPr>
        <w:t>Studentenbühne”,</w:t>
      </w:r>
      <w:r w:rsidRPr="00636698">
        <w:rPr>
          <w:spacing w:val="-12"/>
          <w:sz w:val="24"/>
          <w:szCs w:val="24"/>
          <w:lang w:val="de-DE"/>
        </w:rPr>
        <w:t xml:space="preserve"> </w:t>
      </w:r>
      <w:r w:rsidRPr="00636698">
        <w:rPr>
          <w:sz w:val="24"/>
          <w:szCs w:val="24"/>
          <w:lang w:val="de-DE"/>
        </w:rPr>
        <w:t xml:space="preserve">in: </w:t>
      </w:r>
      <w:r w:rsidRPr="00636698">
        <w:rPr>
          <w:i/>
          <w:sz w:val="24"/>
          <w:szCs w:val="24"/>
          <w:lang w:val="de-DE"/>
        </w:rPr>
        <w:t>Shakespeare unter den Deutschen</w:t>
      </w:r>
      <w:r w:rsidRPr="00636698">
        <w:rPr>
          <w:sz w:val="24"/>
          <w:szCs w:val="24"/>
          <w:lang w:val="de-DE"/>
        </w:rPr>
        <w:t>. Ed. Christa Jansohn unter Mitwirkung von Dieter Mehl, Werner Habicht und Philip Redl (Stuttgart: Franz Steiner, 2015), S.</w:t>
      </w:r>
      <w:r w:rsidRPr="00636698">
        <w:rPr>
          <w:spacing w:val="-12"/>
          <w:sz w:val="24"/>
          <w:szCs w:val="24"/>
          <w:lang w:val="de-DE"/>
        </w:rPr>
        <w:t xml:space="preserve"> </w:t>
      </w:r>
      <w:r w:rsidRPr="00636698">
        <w:rPr>
          <w:sz w:val="24"/>
          <w:szCs w:val="24"/>
          <w:lang w:val="de-DE"/>
        </w:rPr>
        <w:t>295-337.</w:t>
      </w:r>
    </w:p>
    <w:p w14:paraId="3B1A7900" w14:textId="77777777" w:rsidR="008F38A1" w:rsidRPr="00636698" w:rsidRDefault="008F38A1" w:rsidP="008F38A1">
      <w:pPr>
        <w:pStyle w:val="Listenabsatz"/>
        <w:numPr>
          <w:ilvl w:val="1"/>
          <w:numId w:val="7"/>
        </w:numPr>
        <w:tabs>
          <w:tab w:val="left" w:pos="618"/>
          <w:tab w:val="left" w:pos="7195"/>
        </w:tabs>
        <w:spacing w:before="0" w:line="280" w:lineRule="exact"/>
        <w:ind w:left="618" w:right="111" w:hanging="476"/>
        <w:rPr>
          <w:sz w:val="24"/>
          <w:szCs w:val="24"/>
          <w:lang w:val="de-DE"/>
        </w:rPr>
      </w:pPr>
      <w:r w:rsidRPr="00636698">
        <w:rPr>
          <w:sz w:val="24"/>
          <w:szCs w:val="24"/>
          <w:lang w:val="de-DE"/>
        </w:rPr>
        <w:t>“450 Jahre Shakespeare und kein Ende”,</w:t>
      </w:r>
      <w:r w:rsidRPr="00636698">
        <w:rPr>
          <w:color w:val="0000FF"/>
          <w:sz w:val="24"/>
          <w:szCs w:val="24"/>
          <w:lang w:val="de-DE"/>
        </w:rPr>
        <w:t xml:space="preserve"> </w:t>
      </w:r>
      <w:hyperlink r:id="rId16">
        <w:r w:rsidRPr="00636698">
          <w:rPr>
            <w:color w:val="0000FF"/>
            <w:sz w:val="24"/>
            <w:szCs w:val="24"/>
            <w:u w:val="single" w:color="0000FF"/>
            <w:lang w:val="de-DE"/>
          </w:rPr>
          <w:t>www.literaturkritik.de</w:t>
        </w:r>
        <w:r w:rsidRPr="00636698">
          <w:rPr>
            <w:sz w:val="24"/>
            <w:szCs w:val="24"/>
            <w:lang w:val="de-DE"/>
          </w:rPr>
          <w:t>,</w:t>
        </w:r>
      </w:hyperlink>
      <w:r w:rsidRPr="00636698">
        <w:rPr>
          <w:sz w:val="24"/>
          <w:szCs w:val="24"/>
          <w:lang w:val="de-DE"/>
        </w:rPr>
        <w:t xml:space="preserve"> 17:1 (Januar 2015),</w:t>
      </w:r>
      <w:hyperlink r:id="rId17">
        <w:r w:rsidRPr="00636698">
          <w:rPr>
            <w:color w:val="0000FF"/>
            <w:sz w:val="24"/>
            <w:szCs w:val="24"/>
            <w:u w:val="single" w:color="0000FF"/>
            <w:lang w:val="de-DE"/>
          </w:rPr>
          <w:t xml:space="preserve"> http://www.literaturkritik.de/public/inhalt.php?ausgabe=201501</w:t>
        </w:r>
        <w:r w:rsidRPr="00636698">
          <w:rPr>
            <w:sz w:val="24"/>
            <w:szCs w:val="24"/>
            <w:lang w:val="de-DE"/>
          </w:rPr>
          <w:t>;</w:t>
        </w:r>
      </w:hyperlink>
      <w:r w:rsidRPr="00636698">
        <w:rPr>
          <w:sz w:val="24"/>
          <w:szCs w:val="24"/>
          <w:lang w:val="de-DE"/>
        </w:rPr>
        <w:tab/>
      </w:r>
      <w:r w:rsidRPr="00636698">
        <w:rPr>
          <w:i/>
          <w:sz w:val="24"/>
          <w:szCs w:val="24"/>
          <w:lang w:val="de-DE"/>
        </w:rPr>
        <w:t xml:space="preserve">Literaturkritik.de Rezensionsforum für Literatur und für Kulturwissenschaften, </w:t>
      </w:r>
      <w:r w:rsidRPr="00636698">
        <w:rPr>
          <w:sz w:val="24"/>
          <w:szCs w:val="24"/>
          <w:lang w:val="de-DE"/>
        </w:rPr>
        <w:t>17:1 (2015), S.</w:t>
      </w:r>
      <w:r w:rsidRPr="00636698">
        <w:rPr>
          <w:spacing w:val="-6"/>
          <w:sz w:val="24"/>
          <w:szCs w:val="24"/>
          <w:lang w:val="de-DE"/>
        </w:rPr>
        <w:t xml:space="preserve"> </w:t>
      </w:r>
      <w:r w:rsidRPr="00636698">
        <w:rPr>
          <w:sz w:val="24"/>
          <w:szCs w:val="24"/>
          <w:lang w:val="de-DE"/>
        </w:rPr>
        <w:t>5-26.</w:t>
      </w:r>
    </w:p>
    <w:p w14:paraId="01A0BB96" w14:textId="0DB6927A" w:rsidR="008F38A1" w:rsidRDefault="008F38A1" w:rsidP="008F38A1">
      <w:pPr>
        <w:pStyle w:val="Listenabsatz"/>
        <w:numPr>
          <w:ilvl w:val="1"/>
          <w:numId w:val="7"/>
        </w:numPr>
        <w:tabs>
          <w:tab w:val="left" w:pos="618"/>
          <w:tab w:val="left" w:pos="7528"/>
        </w:tabs>
        <w:spacing w:before="0" w:line="280" w:lineRule="exact"/>
        <w:ind w:left="618" w:right="111" w:hanging="476"/>
        <w:rPr>
          <w:sz w:val="24"/>
          <w:szCs w:val="24"/>
          <w:lang w:val="de-DE"/>
        </w:rPr>
      </w:pPr>
      <w:r w:rsidRPr="00636698">
        <w:rPr>
          <w:sz w:val="24"/>
          <w:szCs w:val="24"/>
          <w:lang w:val="de-DE"/>
        </w:rPr>
        <w:t>“‘Bedenkt,</w:t>
      </w:r>
      <w:r w:rsidRPr="00636698">
        <w:rPr>
          <w:spacing w:val="-8"/>
          <w:sz w:val="24"/>
          <w:szCs w:val="24"/>
          <w:lang w:val="de-DE"/>
        </w:rPr>
        <w:t xml:space="preserve"> </w:t>
      </w:r>
      <w:r w:rsidRPr="00636698">
        <w:rPr>
          <w:sz w:val="24"/>
          <w:szCs w:val="24"/>
          <w:lang w:val="de-DE"/>
        </w:rPr>
        <w:t>mit</w:t>
      </w:r>
      <w:r w:rsidRPr="00636698">
        <w:rPr>
          <w:spacing w:val="-7"/>
          <w:sz w:val="24"/>
          <w:szCs w:val="24"/>
          <w:lang w:val="de-DE"/>
        </w:rPr>
        <w:t xml:space="preserve"> </w:t>
      </w:r>
      <w:r w:rsidRPr="00636698">
        <w:rPr>
          <w:sz w:val="24"/>
          <w:szCs w:val="24"/>
          <w:lang w:val="de-DE"/>
        </w:rPr>
        <w:t>wem</w:t>
      </w:r>
      <w:r w:rsidRPr="00636698">
        <w:rPr>
          <w:spacing w:val="-7"/>
          <w:sz w:val="24"/>
          <w:szCs w:val="24"/>
          <w:lang w:val="de-DE"/>
        </w:rPr>
        <w:t xml:space="preserve"> </w:t>
      </w:r>
      <w:r w:rsidRPr="00636698">
        <w:rPr>
          <w:sz w:val="24"/>
          <w:szCs w:val="24"/>
          <w:lang w:val="de-DE"/>
        </w:rPr>
        <w:t>ihr</w:t>
      </w:r>
      <w:r w:rsidRPr="00636698">
        <w:rPr>
          <w:spacing w:val="-7"/>
          <w:sz w:val="24"/>
          <w:szCs w:val="24"/>
          <w:lang w:val="de-DE"/>
        </w:rPr>
        <w:t xml:space="preserve"> </w:t>
      </w:r>
      <w:r w:rsidRPr="00636698">
        <w:rPr>
          <w:sz w:val="24"/>
          <w:szCs w:val="24"/>
          <w:lang w:val="de-DE"/>
        </w:rPr>
        <w:t>euch</w:t>
      </w:r>
      <w:r w:rsidRPr="00636698">
        <w:rPr>
          <w:spacing w:val="-7"/>
          <w:sz w:val="24"/>
          <w:szCs w:val="24"/>
          <w:lang w:val="de-DE"/>
        </w:rPr>
        <w:t xml:space="preserve"> </w:t>
      </w:r>
      <w:r w:rsidRPr="00636698">
        <w:rPr>
          <w:sz w:val="24"/>
          <w:szCs w:val="24"/>
          <w:lang w:val="de-DE"/>
        </w:rPr>
        <w:t>zu</w:t>
      </w:r>
      <w:r w:rsidRPr="00636698">
        <w:rPr>
          <w:spacing w:val="-8"/>
          <w:sz w:val="24"/>
          <w:szCs w:val="24"/>
          <w:lang w:val="de-DE"/>
        </w:rPr>
        <w:t xml:space="preserve"> </w:t>
      </w:r>
      <w:r w:rsidRPr="00636698">
        <w:rPr>
          <w:sz w:val="24"/>
          <w:szCs w:val="24"/>
          <w:lang w:val="de-DE"/>
        </w:rPr>
        <w:t>messen</w:t>
      </w:r>
      <w:r w:rsidRPr="00636698">
        <w:rPr>
          <w:spacing w:val="-7"/>
          <w:sz w:val="24"/>
          <w:szCs w:val="24"/>
          <w:lang w:val="de-DE"/>
        </w:rPr>
        <w:t xml:space="preserve"> </w:t>
      </w:r>
      <w:r w:rsidRPr="00636698">
        <w:rPr>
          <w:sz w:val="24"/>
          <w:szCs w:val="24"/>
          <w:lang w:val="de-DE"/>
        </w:rPr>
        <w:t>habt’:</w:t>
      </w:r>
      <w:r w:rsidRPr="00636698">
        <w:rPr>
          <w:spacing w:val="-7"/>
          <w:sz w:val="24"/>
          <w:szCs w:val="24"/>
          <w:lang w:val="de-DE"/>
        </w:rPr>
        <w:t xml:space="preserve"> </w:t>
      </w:r>
      <w:r w:rsidRPr="00636698">
        <w:rPr>
          <w:sz w:val="24"/>
          <w:szCs w:val="24"/>
          <w:lang w:val="de-DE"/>
        </w:rPr>
        <w:t>Prolegomena</w:t>
      </w:r>
      <w:r w:rsidRPr="00636698">
        <w:rPr>
          <w:spacing w:val="-7"/>
          <w:sz w:val="24"/>
          <w:szCs w:val="24"/>
          <w:lang w:val="de-DE"/>
        </w:rPr>
        <w:t xml:space="preserve"> </w:t>
      </w:r>
      <w:r w:rsidRPr="00636698">
        <w:rPr>
          <w:sz w:val="24"/>
          <w:szCs w:val="24"/>
          <w:lang w:val="de-DE"/>
        </w:rPr>
        <w:t>zu</w:t>
      </w:r>
      <w:r w:rsidRPr="00636698">
        <w:rPr>
          <w:spacing w:val="-7"/>
          <w:sz w:val="24"/>
          <w:szCs w:val="24"/>
          <w:lang w:val="de-DE"/>
        </w:rPr>
        <w:t xml:space="preserve"> </w:t>
      </w:r>
      <w:r w:rsidRPr="00636698">
        <w:rPr>
          <w:sz w:val="24"/>
          <w:szCs w:val="24"/>
          <w:lang w:val="de-DE"/>
        </w:rPr>
        <w:t>Shakespeare-Anthologien im Jubiläumsjahr”,</w:t>
      </w:r>
      <w:r w:rsidRPr="00636698">
        <w:rPr>
          <w:color w:val="0000FF"/>
          <w:sz w:val="24"/>
          <w:szCs w:val="24"/>
          <w:lang w:val="de-DE"/>
        </w:rPr>
        <w:t xml:space="preserve"> </w:t>
      </w:r>
      <w:hyperlink r:id="rId18">
        <w:r w:rsidRPr="00636698">
          <w:rPr>
            <w:color w:val="0000FF"/>
            <w:sz w:val="24"/>
            <w:szCs w:val="24"/>
            <w:u w:val="single" w:color="0000FF"/>
            <w:lang w:val="de-DE"/>
          </w:rPr>
          <w:t>www.literaturkritik.de</w:t>
        </w:r>
        <w:r w:rsidRPr="00636698">
          <w:rPr>
            <w:sz w:val="24"/>
            <w:szCs w:val="24"/>
            <w:lang w:val="de-DE"/>
          </w:rPr>
          <w:t>,</w:t>
        </w:r>
      </w:hyperlink>
      <w:r w:rsidRPr="00636698">
        <w:rPr>
          <w:sz w:val="24"/>
          <w:szCs w:val="24"/>
          <w:lang w:val="de-DE"/>
        </w:rPr>
        <w:t xml:space="preserve"> 17:1 (Januar 2015),</w:t>
      </w:r>
      <w:hyperlink r:id="rId19">
        <w:r w:rsidRPr="00636698">
          <w:rPr>
            <w:color w:val="0000FF"/>
            <w:sz w:val="24"/>
            <w:szCs w:val="24"/>
            <w:u w:val="single" w:color="0000FF"/>
            <w:lang w:val="de-DE"/>
          </w:rPr>
          <w:t xml:space="preserve"> http://www.literaturkritik.de/public/inhalt.php?ausgabe=201501</w:t>
        </w:r>
        <w:r w:rsidRPr="00636698">
          <w:rPr>
            <w:sz w:val="24"/>
            <w:szCs w:val="24"/>
            <w:lang w:val="de-DE"/>
          </w:rPr>
          <w:t>;</w:t>
        </w:r>
      </w:hyperlink>
      <w:r w:rsidRPr="00636698">
        <w:rPr>
          <w:sz w:val="24"/>
          <w:szCs w:val="24"/>
          <w:lang w:val="de-DE"/>
        </w:rPr>
        <w:tab/>
      </w:r>
      <w:r w:rsidRPr="00636698">
        <w:rPr>
          <w:i/>
          <w:spacing w:val="-1"/>
          <w:sz w:val="24"/>
          <w:szCs w:val="24"/>
          <w:lang w:val="de-DE"/>
        </w:rPr>
        <w:t xml:space="preserve">Literaturkritik.de </w:t>
      </w:r>
      <w:r w:rsidRPr="00636698">
        <w:rPr>
          <w:i/>
          <w:sz w:val="24"/>
          <w:szCs w:val="24"/>
          <w:lang w:val="de-DE"/>
        </w:rPr>
        <w:t>Rezensionsforum für Literatur und für Kulturwissenschaften</w:t>
      </w:r>
      <w:r w:rsidRPr="00636698">
        <w:rPr>
          <w:sz w:val="24"/>
          <w:szCs w:val="24"/>
          <w:lang w:val="de-DE"/>
        </w:rPr>
        <w:t>, 17:1 (2015), S.</w:t>
      </w:r>
      <w:r w:rsidRPr="00636698">
        <w:rPr>
          <w:spacing w:val="-6"/>
          <w:sz w:val="24"/>
          <w:szCs w:val="24"/>
          <w:lang w:val="de-DE"/>
        </w:rPr>
        <w:t xml:space="preserve"> </w:t>
      </w:r>
      <w:r w:rsidRPr="00636698">
        <w:rPr>
          <w:sz w:val="24"/>
          <w:szCs w:val="24"/>
          <w:lang w:val="de-DE"/>
        </w:rPr>
        <w:t>33-67.</w:t>
      </w:r>
    </w:p>
    <w:p w14:paraId="0E492104" w14:textId="136C3A08" w:rsidR="008F38A1" w:rsidRPr="00636698" w:rsidRDefault="0025477A" w:rsidP="008F38A1">
      <w:pPr>
        <w:pStyle w:val="Listenabsatz"/>
        <w:numPr>
          <w:ilvl w:val="1"/>
          <w:numId w:val="7"/>
        </w:numPr>
        <w:tabs>
          <w:tab w:val="left" w:pos="618"/>
        </w:tabs>
        <w:spacing w:before="0" w:line="280" w:lineRule="exact"/>
        <w:ind w:left="618" w:right="108" w:hanging="476"/>
        <w:rPr>
          <w:sz w:val="24"/>
          <w:szCs w:val="24"/>
        </w:rPr>
      </w:pPr>
      <w:r w:rsidRPr="00636698">
        <w:rPr>
          <w:sz w:val="24"/>
          <w:szCs w:val="24"/>
        </w:rPr>
        <w:t xml:space="preserve"> </w:t>
      </w:r>
      <w:r w:rsidR="008F38A1" w:rsidRPr="00636698">
        <w:rPr>
          <w:sz w:val="24"/>
          <w:szCs w:val="24"/>
        </w:rPr>
        <w:t xml:space="preserve">“The German Shakespeare Society from the turn of the century until 1914”, </w:t>
      </w:r>
      <w:r w:rsidR="008F38A1" w:rsidRPr="00636698">
        <w:rPr>
          <w:i/>
          <w:sz w:val="24"/>
          <w:szCs w:val="24"/>
        </w:rPr>
        <w:t>Archiv für das Studium der neueren Sprachen und Literaturen</w:t>
      </w:r>
      <w:r w:rsidR="008F38A1" w:rsidRPr="00636698">
        <w:rPr>
          <w:sz w:val="24"/>
          <w:szCs w:val="24"/>
        </w:rPr>
        <w:t>, 252:1 (2015),</w:t>
      </w:r>
      <w:r w:rsidR="008F38A1" w:rsidRPr="00636698">
        <w:rPr>
          <w:spacing w:val="-3"/>
          <w:sz w:val="24"/>
          <w:szCs w:val="24"/>
        </w:rPr>
        <w:t xml:space="preserve"> </w:t>
      </w:r>
      <w:r w:rsidR="008F38A1" w:rsidRPr="00636698">
        <w:rPr>
          <w:sz w:val="24"/>
          <w:szCs w:val="24"/>
        </w:rPr>
        <w:t>55-82.</w:t>
      </w:r>
    </w:p>
    <w:p w14:paraId="268460C9" w14:textId="77777777" w:rsidR="008F38A1" w:rsidRDefault="008F38A1" w:rsidP="008F38A1">
      <w:pPr>
        <w:pStyle w:val="Listenabsatz"/>
        <w:numPr>
          <w:ilvl w:val="1"/>
          <w:numId w:val="7"/>
        </w:numPr>
        <w:tabs>
          <w:tab w:val="left" w:pos="618"/>
        </w:tabs>
        <w:spacing w:before="0" w:line="280" w:lineRule="exact"/>
        <w:ind w:left="618" w:right="113" w:hanging="476"/>
        <w:rPr>
          <w:sz w:val="24"/>
          <w:szCs w:val="24"/>
        </w:rPr>
      </w:pPr>
      <w:r w:rsidRPr="00636698">
        <w:rPr>
          <w:sz w:val="24"/>
          <w:szCs w:val="24"/>
        </w:rPr>
        <w:t>“HIV/AIDS</w:t>
      </w:r>
      <w:r w:rsidRPr="00636698">
        <w:rPr>
          <w:spacing w:val="-7"/>
          <w:sz w:val="24"/>
          <w:szCs w:val="24"/>
        </w:rPr>
        <w:t xml:space="preserve"> </w:t>
      </w:r>
      <w:r w:rsidRPr="00636698">
        <w:rPr>
          <w:sz w:val="24"/>
          <w:szCs w:val="24"/>
        </w:rPr>
        <w:t>and</w:t>
      </w:r>
      <w:r w:rsidRPr="00636698">
        <w:rPr>
          <w:spacing w:val="-6"/>
          <w:sz w:val="24"/>
          <w:szCs w:val="24"/>
        </w:rPr>
        <w:t xml:space="preserve"> </w:t>
      </w:r>
      <w:r w:rsidRPr="00636698">
        <w:rPr>
          <w:sz w:val="24"/>
          <w:szCs w:val="24"/>
        </w:rPr>
        <w:t>the</w:t>
      </w:r>
      <w:r w:rsidRPr="00636698">
        <w:rPr>
          <w:spacing w:val="-6"/>
          <w:sz w:val="24"/>
          <w:szCs w:val="24"/>
        </w:rPr>
        <w:t xml:space="preserve"> </w:t>
      </w:r>
      <w:r w:rsidRPr="00636698">
        <w:rPr>
          <w:sz w:val="24"/>
          <w:szCs w:val="24"/>
        </w:rPr>
        <w:t>‘Power’</w:t>
      </w:r>
      <w:r w:rsidRPr="00636698">
        <w:rPr>
          <w:spacing w:val="-6"/>
          <w:sz w:val="24"/>
          <w:szCs w:val="24"/>
        </w:rPr>
        <w:t xml:space="preserve"> </w:t>
      </w:r>
      <w:r w:rsidRPr="00636698">
        <w:rPr>
          <w:sz w:val="24"/>
          <w:szCs w:val="24"/>
        </w:rPr>
        <w:t>of</w:t>
      </w:r>
      <w:r w:rsidRPr="00636698">
        <w:rPr>
          <w:spacing w:val="-6"/>
          <w:sz w:val="24"/>
          <w:szCs w:val="24"/>
        </w:rPr>
        <w:t xml:space="preserve"> </w:t>
      </w:r>
      <w:r w:rsidRPr="00636698">
        <w:rPr>
          <w:sz w:val="24"/>
          <w:szCs w:val="24"/>
        </w:rPr>
        <w:t>the</w:t>
      </w:r>
      <w:r w:rsidRPr="00636698">
        <w:rPr>
          <w:spacing w:val="-6"/>
          <w:sz w:val="24"/>
          <w:szCs w:val="24"/>
        </w:rPr>
        <w:t xml:space="preserve"> </w:t>
      </w:r>
      <w:r w:rsidRPr="00636698">
        <w:rPr>
          <w:sz w:val="24"/>
          <w:szCs w:val="24"/>
        </w:rPr>
        <w:t>Plague</w:t>
      </w:r>
      <w:r w:rsidRPr="00636698">
        <w:rPr>
          <w:spacing w:val="-6"/>
          <w:sz w:val="24"/>
          <w:szCs w:val="24"/>
        </w:rPr>
        <w:t xml:space="preserve"> </w:t>
      </w:r>
      <w:r w:rsidRPr="00636698">
        <w:rPr>
          <w:sz w:val="24"/>
          <w:szCs w:val="24"/>
        </w:rPr>
        <w:t>Metaphor”,</w:t>
      </w:r>
      <w:r w:rsidRPr="00636698">
        <w:rPr>
          <w:spacing w:val="-6"/>
          <w:sz w:val="24"/>
          <w:szCs w:val="24"/>
        </w:rPr>
        <w:t xml:space="preserve"> </w:t>
      </w:r>
      <w:r w:rsidRPr="00636698">
        <w:rPr>
          <w:i/>
          <w:sz w:val="24"/>
          <w:szCs w:val="24"/>
        </w:rPr>
        <w:t>Jahrbuch</w:t>
      </w:r>
      <w:r w:rsidRPr="00636698">
        <w:rPr>
          <w:i/>
          <w:spacing w:val="-6"/>
          <w:sz w:val="24"/>
          <w:szCs w:val="24"/>
        </w:rPr>
        <w:t xml:space="preserve"> </w:t>
      </w:r>
      <w:r w:rsidRPr="00636698">
        <w:rPr>
          <w:i/>
          <w:sz w:val="24"/>
          <w:szCs w:val="24"/>
        </w:rPr>
        <w:t>Literatur</w:t>
      </w:r>
      <w:r w:rsidRPr="00636698">
        <w:rPr>
          <w:i/>
          <w:spacing w:val="-6"/>
          <w:sz w:val="24"/>
          <w:szCs w:val="24"/>
        </w:rPr>
        <w:t xml:space="preserve"> </w:t>
      </w:r>
      <w:r w:rsidRPr="00636698">
        <w:rPr>
          <w:i/>
          <w:sz w:val="24"/>
          <w:szCs w:val="24"/>
        </w:rPr>
        <w:t>und</w:t>
      </w:r>
      <w:r w:rsidRPr="00636698">
        <w:rPr>
          <w:i/>
          <w:spacing w:val="-6"/>
          <w:sz w:val="24"/>
          <w:szCs w:val="24"/>
        </w:rPr>
        <w:t xml:space="preserve"> </w:t>
      </w:r>
      <w:r w:rsidRPr="00636698">
        <w:rPr>
          <w:i/>
          <w:sz w:val="24"/>
          <w:szCs w:val="24"/>
        </w:rPr>
        <w:t>Medizin</w:t>
      </w:r>
      <w:r w:rsidRPr="00636698">
        <w:rPr>
          <w:sz w:val="24"/>
          <w:szCs w:val="24"/>
        </w:rPr>
        <w:t>,</w:t>
      </w:r>
      <w:r w:rsidRPr="00636698">
        <w:rPr>
          <w:spacing w:val="-6"/>
          <w:sz w:val="24"/>
          <w:szCs w:val="24"/>
        </w:rPr>
        <w:t xml:space="preserve"> </w:t>
      </w:r>
      <w:r w:rsidRPr="00636698">
        <w:rPr>
          <w:sz w:val="24"/>
          <w:szCs w:val="24"/>
        </w:rPr>
        <w:t>7 (2015), 91-109.</w:t>
      </w:r>
    </w:p>
    <w:p w14:paraId="3F81C531" w14:textId="77777777" w:rsidR="008F38A1" w:rsidRPr="007B30C5" w:rsidRDefault="008F38A1" w:rsidP="008F38A1">
      <w:pPr>
        <w:pStyle w:val="Listenabsatz"/>
        <w:numPr>
          <w:ilvl w:val="1"/>
          <w:numId w:val="7"/>
        </w:numPr>
        <w:tabs>
          <w:tab w:val="left" w:pos="618"/>
        </w:tabs>
        <w:spacing w:before="0" w:line="280" w:lineRule="exact"/>
        <w:ind w:left="567" w:right="113" w:hanging="425"/>
        <w:rPr>
          <w:sz w:val="24"/>
          <w:szCs w:val="24"/>
        </w:rPr>
      </w:pPr>
      <w:r>
        <w:rPr>
          <w:sz w:val="24"/>
          <w:szCs w:val="24"/>
        </w:rPr>
        <w:t xml:space="preserve">“Celebrating and Commemorating Shakespeare in Germany: 1864, 1904, 1964 and 2014”: in: </w:t>
      </w:r>
      <w:r>
        <w:rPr>
          <w:i/>
          <w:iCs/>
          <w:sz w:val="24"/>
          <w:szCs w:val="24"/>
        </w:rPr>
        <w:t>Shakespeare Jubilees: 1769-2014</w:t>
      </w:r>
      <w:r>
        <w:rPr>
          <w:sz w:val="24"/>
          <w:szCs w:val="24"/>
        </w:rPr>
        <w:t xml:space="preserve">. </w:t>
      </w:r>
      <w:r w:rsidRPr="00DA012D">
        <w:rPr>
          <w:sz w:val="24"/>
          <w:szCs w:val="24"/>
          <w:lang w:val="de-DE"/>
        </w:rPr>
        <w:t xml:space="preserve">Ed. Christa Jansohn and Dieter Mehl (Studien zur englischen Literatur, 27). </w:t>
      </w:r>
      <w:r>
        <w:rPr>
          <w:sz w:val="24"/>
          <w:szCs w:val="24"/>
        </w:rPr>
        <w:t>Münster: LIT, 2015, pp. 147-205</w:t>
      </w:r>
      <w:r>
        <w:rPr>
          <w:i/>
          <w:iCs/>
          <w:sz w:val="24"/>
          <w:szCs w:val="24"/>
        </w:rPr>
        <w:t>.</w:t>
      </w:r>
    </w:p>
    <w:p w14:paraId="7076B38A"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rPr>
        <w:t xml:space="preserve"> “The Situation of English Studies in Germany”, </w:t>
      </w:r>
      <w:r w:rsidRPr="00636698">
        <w:rPr>
          <w:i/>
          <w:sz w:val="24"/>
          <w:szCs w:val="24"/>
        </w:rPr>
        <w:t>The Use of English. The English Association Journal for Teachers of English</w:t>
      </w:r>
      <w:r w:rsidRPr="00636698">
        <w:rPr>
          <w:sz w:val="24"/>
          <w:szCs w:val="24"/>
        </w:rPr>
        <w:t>, 65:4 (Winter 2015),</w:t>
      </w:r>
      <w:r w:rsidRPr="00636698">
        <w:rPr>
          <w:spacing w:val="-5"/>
          <w:sz w:val="24"/>
          <w:szCs w:val="24"/>
        </w:rPr>
        <w:t xml:space="preserve"> </w:t>
      </w:r>
      <w:r w:rsidRPr="00636698">
        <w:rPr>
          <w:sz w:val="24"/>
          <w:szCs w:val="24"/>
        </w:rPr>
        <w:t>24-38.</w:t>
      </w:r>
    </w:p>
    <w:p w14:paraId="14D2A946" w14:textId="77777777" w:rsidR="008F38A1" w:rsidRPr="00636698" w:rsidRDefault="008F38A1" w:rsidP="008F38A1">
      <w:pPr>
        <w:pStyle w:val="Listenabsatz"/>
        <w:numPr>
          <w:ilvl w:val="1"/>
          <w:numId w:val="7"/>
        </w:numPr>
        <w:tabs>
          <w:tab w:val="left" w:pos="618"/>
        </w:tabs>
        <w:spacing w:before="0" w:line="280" w:lineRule="exact"/>
        <w:ind w:left="618" w:right="109" w:hanging="476"/>
        <w:rPr>
          <w:sz w:val="24"/>
          <w:szCs w:val="24"/>
        </w:rPr>
      </w:pPr>
      <w:r w:rsidRPr="00636698">
        <w:rPr>
          <w:sz w:val="24"/>
          <w:szCs w:val="24"/>
          <w:lang w:val="de-DE"/>
        </w:rPr>
        <w:t>“Lady</w:t>
      </w:r>
      <w:r w:rsidRPr="00636698">
        <w:rPr>
          <w:spacing w:val="-12"/>
          <w:sz w:val="24"/>
          <w:szCs w:val="24"/>
          <w:lang w:val="de-DE"/>
        </w:rPr>
        <w:t xml:space="preserve"> </w:t>
      </w:r>
      <w:r w:rsidRPr="00636698">
        <w:rPr>
          <w:sz w:val="24"/>
          <w:szCs w:val="24"/>
          <w:lang w:val="de-DE"/>
        </w:rPr>
        <w:t>Chatterley’s</w:t>
      </w:r>
      <w:r w:rsidRPr="00636698">
        <w:rPr>
          <w:spacing w:val="-12"/>
          <w:sz w:val="24"/>
          <w:szCs w:val="24"/>
          <w:lang w:val="de-DE"/>
        </w:rPr>
        <w:t xml:space="preserve"> </w:t>
      </w:r>
      <w:r w:rsidRPr="00636698">
        <w:rPr>
          <w:sz w:val="24"/>
          <w:szCs w:val="24"/>
          <w:lang w:val="de-DE"/>
        </w:rPr>
        <w:t>Lover:</w:t>
      </w:r>
      <w:r w:rsidRPr="00636698">
        <w:rPr>
          <w:spacing w:val="-11"/>
          <w:sz w:val="24"/>
          <w:szCs w:val="24"/>
          <w:lang w:val="de-DE"/>
        </w:rPr>
        <w:t xml:space="preserve"> </w:t>
      </w:r>
      <w:r w:rsidRPr="00636698">
        <w:rPr>
          <w:sz w:val="24"/>
          <w:szCs w:val="24"/>
          <w:lang w:val="de-DE"/>
        </w:rPr>
        <w:t>Vom</w:t>
      </w:r>
      <w:r w:rsidRPr="00636698">
        <w:rPr>
          <w:spacing w:val="-12"/>
          <w:sz w:val="24"/>
          <w:szCs w:val="24"/>
          <w:lang w:val="de-DE"/>
        </w:rPr>
        <w:t xml:space="preserve"> </w:t>
      </w:r>
      <w:r w:rsidRPr="00636698">
        <w:rPr>
          <w:sz w:val="24"/>
          <w:szCs w:val="24"/>
          <w:lang w:val="de-DE"/>
        </w:rPr>
        <w:t>Original</w:t>
      </w:r>
      <w:r w:rsidRPr="00636698">
        <w:rPr>
          <w:spacing w:val="-11"/>
          <w:sz w:val="24"/>
          <w:szCs w:val="24"/>
          <w:lang w:val="de-DE"/>
        </w:rPr>
        <w:t xml:space="preserve"> </w:t>
      </w:r>
      <w:r w:rsidRPr="00636698">
        <w:rPr>
          <w:sz w:val="24"/>
          <w:szCs w:val="24"/>
          <w:lang w:val="de-DE"/>
        </w:rPr>
        <w:t>zu</w:t>
      </w:r>
      <w:r w:rsidRPr="00636698">
        <w:rPr>
          <w:spacing w:val="-12"/>
          <w:sz w:val="24"/>
          <w:szCs w:val="24"/>
          <w:lang w:val="de-DE"/>
        </w:rPr>
        <w:t xml:space="preserve"> </w:t>
      </w:r>
      <w:r w:rsidRPr="00636698">
        <w:rPr>
          <w:sz w:val="24"/>
          <w:szCs w:val="24"/>
          <w:lang w:val="de-DE"/>
        </w:rPr>
        <w:t>Georg</w:t>
      </w:r>
      <w:r w:rsidRPr="00636698">
        <w:rPr>
          <w:spacing w:val="-11"/>
          <w:sz w:val="24"/>
          <w:szCs w:val="24"/>
          <w:lang w:val="de-DE"/>
        </w:rPr>
        <w:t xml:space="preserve"> </w:t>
      </w:r>
      <w:r w:rsidRPr="00636698">
        <w:rPr>
          <w:sz w:val="24"/>
          <w:szCs w:val="24"/>
          <w:lang w:val="de-DE"/>
        </w:rPr>
        <w:t>Goyerts</w:t>
      </w:r>
      <w:r w:rsidRPr="00636698">
        <w:rPr>
          <w:spacing w:val="-12"/>
          <w:sz w:val="24"/>
          <w:szCs w:val="24"/>
          <w:lang w:val="de-DE"/>
        </w:rPr>
        <w:t xml:space="preserve"> </w:t>
      </w:r>
      <w:r w:rsidRPr="00636698">
        <w:rPr>
          <w:sz w:val="24"/>
          <w:szCs w:val="24"/>
          <w:lang w:val="de-DE"/>
        </w:rPr>
        <w:t>Übersetzung</w:t>
      </w:r>
      <w:r w:rsidRPr="00636698">
        <w:rPr>
          <w:spacing w:val="-12"/>
          <w:sz w:val="24"/>
          <w:szCs w:val="24"/>
          <w:lang w:val="de-DE"/>
        </w:rPr>
        <w:t xml:space="preserve"> </w:t>
      </w:r>
      <w:r w:rsidRPr="00636698">
        <w:rPr>
          <w:sz w:val="24"/>
          <w:szCs w:val="24"/>
          <w:lang w:val="de-DE"/>
        </w:rPr>
        <w:t>(1958)ˮ,</w:t>
      </w:r>
      <w:r w:rsidRPr="00636698">
        <w:rPr>
          <w:spacing w:val="-11"/>
          <w:sz w:val="24"/>
          <w:szCs w:val="24"/>
          <w:lang w:val="de-DE"/>
        </w:rPr>
        <w:t xml:space="preserve"> </w:t>
      </w:r>
      <w:r w:rsidRPr="00636698">
        <w:rPr>
          <w:sz w:val="24"/>
          <w:szCs w:val="24"/>
          <w:lang w:val="de-DE"/>
        </w:rPr>
        <w:t>in:</w:t>
      </w:r>
      <w:r w:rsidRPr="00636698">
        <w:rPr>
          <w:spacing w:val="-12"/>
          <w:sz w:val="24"/>
          <w:szCs w:val="24"/>
          <w:lang w:val="de-DE"/>
        </w:rPr>
        <w:t xml:space="preserve"> </w:t>
      </w:r>
      <w:r w:rsidRPr="00636698">
        <w:rPr>
          <w:sz w:val="24"/>
          <w:szCs w:val="24"/>
          <w:lang w:val="de-DE"/>
        </w:rPr>
        <w:t xml:space="preserve">D.H. Lawrence: </w:t>
      </w:r>
      <w:r w:rsidRPr="00636698">
        <w:rPr>
          <w:i/>
          <w:sz w:val="24"/>
          <w:szCs w:val="24"/>
          <w:lang w:val="de-DE"/>
        </w:rPr>
        <w:t>Lady Chatterley</w:t>
      </w:r>
      <w:r w:rsidRPr="00636698">
        <w:rPr>
          <w:sz w:val="24"/>
          <w:szCs w:val="24"/>
          <w:lang w:val="de-DE"/>
        </w:rPr>
        <w:t>. Übersetzt von Georg Goyert. Erstmals herausgegeben von Guido Huss und Christa Jansohn anlässlich des 50igsten Todesjahres des Übersetzers</w:t>
      </w:r>
      <w:r w:rsidRPr="00636698">
        <w:rPr>
          <w:spacing w:val="-29"/>
          <w:sz w:val="24"/>
          <w:szCs w:val="24"/>
          <w:lang w:val="de-DE"/>
        </w:rPr>
        <w:t xml:space="preserve"> </w:t>
      </w:r>
      <w:r w:rsidRPr="00636698">
        <w:rPr>
          <w:sz w:val="24"/>
          <w:szCs w:val="24"/>
          <w:lang w:val="de-DE"/>
        </w:rPr>
        <w:t xml:space="preserve">mit einem Vorwort von Christa Jansohn. </w:t>
      </w:r>
      <w:r w:rsidRPr="00636698">
        <w:rPr>
          <w:sz w:val="24"/>
          <w:szCs w:val="24"/>
        </w:rPr>
        <w:t>(E-Books: Kindle, Tolino, 2016). ISBN-Nummer: Kindle: (mobi-Format): 9783944561530; ISBN: Tolino (epub-Format):</w:t>
      </w:r>
      <w:r w:rsidRPr="00636698">
        <w:rPr>
          <w:spacing w:val="-11"/>
          <w:sz w:val="24"/>
          <w:szCs w:val="24"/>
        </w:rPr>
        <w:t xml:space="preserve"> </w:t>
      </w:r>
      <w:r w:rsidRPr="00636698">
        <w:rPr>
          <w:sz w:val="24"/>
          <w:szCs w:val="24"/>
        </w:rPr>
        <w:t>9783944561523.</w:t>
      </w:r>
    </w:p>
    <w:p w14:paraId="70B4AAE2"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lang w:val="de-DE"/>
        </w:rPr>
      </w:pPr>
      <w:r w:rsidRPr="00636698">
        <w:rPr>
          <w:sz w:val="24"/>
          <w:szCs w:val="24"/>
          <w:lang w:val="de-DE"/>
        </w:rPr>
        <w:t xml:space="preserve">„Shakespeares Sonette in Deutschland“ in: </w:t>
      </w:r>
      <w:r w:rsidRPr="00636698">
        <w:rPr>
          <w:i/>
          <w:sz w:val="24"/>
          <w:szCs w:val="24"/>
          <w:lang w:val="de-DE"/>
        </w:rPr>
        <w:t>Shakespeares Sonette in Deutschland: Bibliographie aller deutschen Sonettübersetzungen; gegliedert nach: Gesamtnachweis, Theater, Lyrik, Kunst (Musik)</w:t>
      </w:r>
      <w:r w:rsidRPr="00636698">
        <w:rPr>
          <w:sz w:val="24"/>
          <w:szCs w:val="24"/>
          <w:lang w:val="de-DE"/>
        </w:rPr>
        <w:t xml:space="preserve">. Bamberg und Herzog August Bibliothek in Wolfenbüttel, </w:t>
      </w:r>
      <w:hyperlink r:id="rId20">
        <w:r w:rsidRPr="00636698">
          <w:rPr>
            <w:sz w:val="24"/>
            <w:szCs w:val="24"/>
            <w:lang w:val="de-DE"/>
          </w:rPr>
          <w:t>2016. 2 pp.</w:t>
        </w:r>
        <w:r w:rsidRPr="00636698">
          <w:rPr>
            <w:spacing w:val="-1"/>
            <w:sz w:val="24"/>
            <w:szCs w:val="24"/>
            <w:lang w:val="de-DE"/>
          </w:rPr>
          <w:t xml:space="preserve"> </w:t>
        </w:r>
        <w:r w:rsidRPr="00636698">
          <w:rPr>
            <w:sz w:val="24"/>
            <w:szCs w:val="24"/>
            <w:lang w:val="de-DE"/>
          </w:rPr>
          <w:t>http://diglib.hab.de/edoc/ed000085/start.htm.</w:t>
        </w:r>
      </w:hyperlink>
    </w:p>
    <w:p w14:paraId="5E0C92BE" w14:textId="77777777" w:rsidR="008F38A1" w:rsidRPr="00636698" w:rsidRDefault="008F38A1" w:rsidP="008F38A1">
      <w:pPr>
        <w:pStyle w:val="Listenabsatz"/>
        <w:numPr>
          <w:ilvl w:val="1"/>
          <w:numId w:val="7"/>
        </w:numPr>
        <w:tabs>
          <w:tab w:val="left" w:pos="678"/>
        </w:tabs>
        <w:spacing w:before="0" w:line="280" w:lineRule="exact"/>
        <w:ind w:left="618" w:right="111" w:hanging="476"/>
        <w:rPr>
          <w:sz w:val="24"/>
          <w:szCs w:val="24"/>
        </w:rPr>
      </w:pPr>
      <w:r w:rsidRPr="00636698">
        <w:rPr>
          <w:sz w:val="24"/>
          <w:szCs w:val="24"/>
          <w:lang w:val="de-DE"/>
        </w:rPr>
        <w:tab/>
        <w:t>„Vorwort“, in: „Bücher sind nur dickere Briefe an Freunde“. Festgabe für Michael Knoche.</w:t>
      </w:r>
      <w:r w:rsidRPr="00636698">
        <w:rPr>
          <w:spacing w:val="-13"/>
          <w:sz w:val="24"/>
          <w:szCs w:val="24"/>
          <w:lang w:val="de-DE"/>
        </w:rPr>
        <w:t xml:space="preserve"> </w:t>
      </w:r>
      <w:r w:rsidRPr="00636698">
        <w:rPr>
          <w:sz w:val="24"/>
          <w:szCs w:val="24"/>
          <w:lang w:val="de-DE"/>
        </w:rPr>
        <w:t>25</w:t>
      </w:r>
      <w:r w:rsidRPr="00636698">
        <w:rPr>
          <w:spacing w:val="-12"/>
          <w:sz w:val="24"/>
          <w:szCs w:val="24"/>
          <w:lang w:val="de-DE"/>
        </w:rPr>
        <w:t xml:space="preserve"> </w:t>
      </w:r>
      <w:r w:rsidRPr="00636698">
        <w:rPr>
          <w:sz w:val="24"/>
          <w:szCs w:val="24"/>
          <w:lang w:val="de-DE"/>
        </w:rPr>
        <w:t>Jahre</w:t>
      </w:r>
      <w:r w:rsidRPr="00636698">
        <w:rPr>
          <w:spacing w:val="-12"/>
          <w:sz w:val="24"/>
          <w:szCs w:val="24"/>
          <w:lang w:val="de-DE"/>
        </w:rPr>
        <w:t xml:space="preserve"> </w:t>
      </w:r>
      <w:r w:rsidRPr="00636698">
        <w:rPr>
          <w:sz w:val="24"/>
          <w:szCs w:val="24"/>
          <w:lang w:val="de-DE"/>
        </w:rPr>
        <w:t>Bibliotheksdirektor</w:t>
      </w:r>
      <w:r w:rsidRPr="00636698">
        <w:rPr>
          <w:spacing w:val="-12"/>
          <w:sz w:val="24"/>
          <w:szCs w:val="24"/>
          <w:lang w:val="de-DE"/>
        </w:rPr>
        <w:t xml:space="preserve"> </w:t>
      </w:r>
      <w:r w:rsidRPr="00636698">
        <w:rPr>
          <w:sz w:val="24"/>
          <w:szCs w:val="24"/>
          <w:lang w:val="de-DE"/>
        </w:rPr>
        <w:t>der</w:t>
      </w:r>
      <w:r w:rsidRPr="00636698">
        <w:rPr>
          <w:spacing w:val="-12"/>
          <w:sz w:val="24"/>
          <w:szCs w:val="24"/>
          <w:lang w:val="de-DE"/>
        </w:rPr>
        <w:t xml:space="preserve"> </w:t>
      </w:r>
      <w:r w:rsidRPr="00636698">
        <w:rPr>
          <w:sz w:val="24"/>
          <w:szCs w:val="24"/>
          <w:lang w:val="de-DE"/>
        </w:rPr>
        <w:t>Herzogin</w:t>
      </w:r>
      <w:r w:rsidRPr="00636698">
        <w:rPr>
          <w:spacing w:val="-12"/>
          <w:sz w:val="24"/>
          <w:szCs w:val="24"/>
          <w:lang w:val="de-DE"/>
        </w:rPr>
        <w:t xml:space="preserve"> </w:t>
      </w:r>
      <w:r w:rsidRPr="00636698">
        <w:rPr>
          <w:sz w:val="24"/>
          <w:szCs w:val="24"/>
          <w:lang w:val="de-DE"/>
        </w:rPr>
        <w:t>Anna</w:t>
      </w:r>
      <w:r w:rsidRPr="00636698">
        <w:rPr>
          <w:spacing w:val="-12"/>
          <w:sz w:val="24"/>
          <w:szCs w:val="24"/>
          <w:lang w:val="de-DE"/>
        </w:rPr>
        <w:t xml:space="preserve"> </w:t>
      </w:r>
      <w:r w:rsidRPr="00636698">
        <w:rPr>
          <w:sz w:val="24"/>
          <w:szCs w:val="24"/>
          <w:lang w:val="de-DE"/>
        </w:rPr>
        <w:t>Amalia</w:t>
      </w:r>
      <w:r w:rsidRPr="00636698">
        <w:rPr>
          <w:spacing w:val="-12"/>
          <w:sz w:val="24"/>
          <w:szCs w:val="24"/>
          <w:lang w:val="de-DE"/>
        </w:rPr>
        <w:t xml:space="preserve"> </w:t>
      </w:r>
      <w:r w:rsidRPr="00636698">
        <w:rPr>
          <w:sz w:val="24"/>
          <w:szCs w:val="24"/>
          <w:lang w:val="de-DE"/>
        </w:rPr>
        <w:t>Bibliothek</w:t>
      </w:r>
      <w:r w:rsidRPr="00636698">
        <w:rPr>
          <w:spacing w:val="-12"/>
          <w:sz w:val="24"/>
          <w:szCs w:val="24"/>
          <w:lang w:val="de-DE"/>
        </w:rPr>
        <w:t xml:space="preserve"> </w:t>
      </w:r>
      <w:r w:rsidRPr="00636698">
        <w:rPr>
          <w:sz w:val="24"/>
          <w:szCs w:val="24"/>
          <w:lang w:val="de-DE"/>
        </w:rPr>
        <w:t xml:space="preserve">(1991-2016), ed. Christa Jansohn und Freunde Michael Knoches (Studien zur englischen Literatur und Wissenschaftsgeschichte, 29). </w:t>
      </w:r>
      <w:r w:rsidRPr="00636698">
        <w:rPr>
          <w:sz w:val="24"/>
          <w:szCs w:val="24"/>
        </w:rPr>
        <w:t>Münster: LIT-Verlag, 2016, pp.</w:t>
      </w:r>
      <w:r w:rsidRPr="00636698">
        <w:rPr>
          <w:spacing w:val="-4"/>
          <w:sz w:val="24"/>
          <w:szCs w:val="24"/>
        </w:rPr>
        <w:t xml:space="preserve"> </w:t>
      </w:r>
      <w:r w:rsidRPr="00636698">
        <w:rPr>
          <w:sz w:val="24"/>
          <w:szCs w:val="24"/>
        </w:rPr>
        <w:t>9-10.</w:t>
      </w:r>
    </w:p>
    <w:p w14:paraId="23665991" w14:textId="77777777" w:rsidR="008F38A1" w:rsidRPr="00636698" w:rsidRDefault="008F38A1" w:rsidP="008F38A1">
      <w:pPr>
        <w:pStyle w:val="Listenabsatz"/>
        <w:numPr>
          <w:ilvl w:val="1"/>
          <w:numId w:val="7"/>
        </w:numPr>
        <w:tabs>
          <w:tab w:val="left" w:pos="618"/>
        </w:tabs>
        <w:spacing w:before="0" w:line="280" w:lineRule="exact"/>
        <w:ind w:left="618" w:right="0" w:hanging="476"/>
        <w:rPr>
          <w:sz w:val="24"/>
          <w:szCs w:val="24"/>
        </w:rPr>
      </w:pPr>
      <w:r w:rsidRPr="00636698">
        <w:rPr>
          <w:sz w:val="24"/>
          <w:szCs w:val="24"/>
          <w:lang w:val="de-DE"/>
        </w:rPr>
        <w:t>„Einige</w:t>
      </w:r>
      <w:r w:rsidRPr="00636698">
        <w:rPr>
          <w:spacing w:val="21"/>
          <w:sz w:val="24"/>
          <w:szCs w:val="24"/>
          <w:lang w:val="de-DE"/>
        </w:rPr>
        <w:t xml:space="preserve"> </w:t>
      </w:r>
      <w:r w:rsidRPr="00636698">
        <w:rPr>
          <w:sz w:val="24"/>
          <w:szCs w:val="24"/>
          <w:lang w:val="de-DE"/>
        </w:rPr>
        <w:t>Gedanken</w:t>
      </w:r>
      <w:r w:rsidRPr="00636698">
        <w:rPr>
          <w:spacing w:val="22"/>
          <w:sz w:val="24"/>
          <w:szCs w:val="24"/>
          <w:lang w:val="de-DE"/>
        </w:rPr>
        <w:t xml:space="preserve"> </w:t>
      </w:r>
      <w:r w:rsidRPr="00636698">
        <w:rPr>
          <w:sz w:val="24"/>
          <w:szCs w:val="24"/>
          <w:lang w:val="de-DE"/>
        </w:rPr>
        <w:t>zur</w:t>
      </w:r>
      <w:r w:rsidRPr="00636698">
        <w:rPr>
          <w:spacing w:val="22"/>
          <w:sz w:val="24"/>
          <w:szCs w:val="24"/>
          <w:lang w:val="de-DE"/>
        </w:rPr>
        <w:t xml:space="preserve"> </w:t>
      </w:r>
      <w:r w:rsidRPr="00636698">
        <w:rPr>
          <w:sz w:val="24"/>
          <w:szCs w:val="24"/>
          <w:lang w:val="de-DE"/>
        </w:rPr>
        <w:t>Vortragstätigkeit</w:t>
      </w:r>
      <w:r w:rsidRPr="00636698">
        <w:rPr>
          <w:spacing w:val="21"/>
          <w:sz w:val="24"/>
          <w:szCs w:val="24"/>
          <w:lang w:val="de-DE"/>
        </w:rPr>
        <w:t xml:space="preserve"> </w:t>
      </w:r>
      <w:r w:rsidRPr="00636698">
        <w:rPr>
          <w:sz w:val="24"/>
          <w:szCs w:val="24"/>
          <w:lang w:val="de-DE"/>
        </w:rPr>
        <w:t>in</w:t>
      </w:r>
      <w:r w:rsidRPr="00636698">
        <w:rPr>
          <w:spacing w:val="22"/>
          <w:sz w:val="24"/>
          <w:szCs w:val="24"/>
          <w:lang w:val="de-DE"/>
        </w:rPr>
        <w:t xml:space="preserve"> </w:t>
      </w:r>
      <w:r w:rsidRPr="00636698">
        <w:rPr>
          <w:sz w:val="24"/>
          <w:szCs w:val="24"/>
          <w:lang w:val="de-DE"/>
        </w:rPr>
        <w:t>Weimar</w:t>
      </w:r>
      <w:r w:rsidRPr="00636698">
        <w:rPr>
          <w:spacing w:val="22"/>
          <w:sz w:val="24"/>
          <w:szCs w:val="24"/>
          <w:lang w:val="de-DE"/>
        </w:rPr>
        <w:t xml:space="preserve"> </w:t>
      </w:r>
      <w:r w:rsidRPr="00636698">
        <w:rPr>
          <w:sz w:val="24"/>
          <w:szCs w:val="24"/>
          <w:lang w:val="de-DE"/>
        </w:rPr>
        <w:t>–</w:t>
      </w:r>
      <w:r w:rsidRPr="00636698">
        <w:rPr>
          <w:spacing w:val="21"/>
          <w:sz w:val="24"/>
          <w:szCs w:val="24"/>
          <w:lang w:val="de-DE"/>
        </w:rPr>
        <w:t xml:space="preserve"> </w:t>
      </w:r>
      <w:r w:rsidRPr="00636698">
        <w:rPr>
          <w:sz w:val="24"/>
          <w:szCs w:val="24"/>
          <w:lang w:val="de-DE"/>
        </w:rPr>
        <w:t>vor</w:t>
      </w:r>
      <w:r w:rsidRPr="00636698">
        <w:rPr>
          <w:spacing w:val="22"/>
          <w:sz w:val="24"/>
          <w:szCs w:val="24"/>
          <w:lang w:val="de-DE"/>
        </w:rPr>
        <w:t xml:space="preserve"> </w:t>
      </w:r>
      <w:r w:rsidRPr="00636698">
        <w:rPr>
          <w:sz w:val="24"/>
          <w:szCs w:val="24"/>
          <w:lang w:val="de-DE"/>
        </w:rPr>
        <w:t>allem</w:t>
      </w:r>
      <w:r w:rsidRPr="00636698">
        <w:rPr>
          <w:spacing w:val="22"/>
          <w:sz w:val="24"/>
          <w:szCs w:val="24"/>
          <w:lang w:val="de-DE"/>
        </w:rPr>
        <w:t xml:space="preserve"> </w:t>
      </w:r>
      <w:r w:rsidRPr="00636698">
        <w:rPr>
          <w:sz w:val="24"/>
          <w:szCs w:val="24"/>
          <w:lang w:val="de-DE"/>
        </w:rPr>
        <w:t>im</w:t>
      </w:r>
      <w:r w:rsidRPr="00636698">
        <w:rPr>
          <w:spacing w:val="21"/>
          <w:sz w:val="24"/>
          <w:szCs w:val="24"/>
          <w:lang w:val="de-DE"/>
        </w:rPr>
        <w:t xml:space="preserve"> </w:t>
      </w:r>
      <w:r w:rsidRPr="00636698">
        <w:rPr>
          <w:sz w:val="24"/>
          <w:szCs w:val="24"/>
          <w:lang w:val="de-DE"/>
        </w:rPr>
        <w:t>19.</w:t>
      </w:r>
      <w:r w:rsidRPr="00636698">
        <w:rPr>
          <w:spacing w:val="22"/>
          <w:sz w:val="24"/>
          <w:szCs w:val="24"/>
          <w:lang w:val="de-DE"/>
        </w:rPr>
        <w:t xml:space="preserve"> </w:t>
      </w:r>
      <w:r w:rsidRPr="00636698">
        <w:rPr>
          <w:sz w:val="24"/>
          <w:szCs w:val="24"/>
          <w:lang w:val="de-DE"/>
        </w:rPr>
        <w:t>Jahrhundert,</w:t>
      </w:r>
      <w:r w:rsidRPr="00636698">
        <w:rPr>
          <w:spacing w:val="22"/>
          <w:sz w:val="24"/>
          <w:szCs w:val="24"/>
          <w:lang w:val="de-DE"/>
        </w:rPr>
        <w:t xml:space="preserve"> </w:t>
      </w:r>
      <w:r w:rsidRPr="00636698">
        <w:rPr>
          <w:sz w:val="24"/>
          <w:szCs w:val="24"/>
          <w:lang w:val="de-DE"/>
        </w:rPr>
        <w:t xml:space="preserve">in: „Bücher sind nur dickere Briefe an Freunde“. Festgabe für Michael Knoche. 25 Jahre Bibliotheksdirektor der Herzogin Anna Amalia Bibliothek (1991-2016), ed. Christa Jansohn und Freunde Michael Knoches (Studien zur englischen Literatur und Wissenschaftsgeschichte, 29). </w:t>
      </w:r>
      <w:r w:rsidRPr="00636698">
        <w:rPr>
          <w:sz w:val="24"/>
          <w:szCs w:val="24"/>
        </w:rPr>
        <w:t>Münster: LIT-Verlag, 2016. Pp. 107-42.</w:t>
      </w:r>
    </w:p>
    <w:p w14:paraId="2886E1A6" w14:textId="77777777" w:rsidR="008F38A1" w:rsidRPr="00636698" w:rsidRDefault="008F38A1" w:rsidP="008F38A1">
      <w:pPr>
        <w:pStyle w:val="Listenabsatz"/>
        <w:numPr>
          <w:ilvl w:val="1"/>
          <w:numId w:val="7"/>
        </w:numPr>
        <w:tabs>
          <w:tab w:val="left" w:pos="618"/>
        </w:tabs>
        <w:spacing w:before="0" w:line="280" w:lineRule="exact"/>
        <w:ind w:left="618" w:hanging="476"/>
        <w:rPr>
          <w:sz w:val="24"/>
          <w:szCs w:val="24"/>
        </w:rPr>
      </w:pPr>
      <w:r w:rsidRPr="00636698">
        <w:rPr>
          <w:sz w:val="24"/>
          <w:szCs w:val="24"/>
          <w:lang w:val="de-DE"/>
        </w:rPr>
        <w:t>„Michael Knoche und die Entwicklung der Herzogin Anna Amalia Bibliothek auf einen Blick:</w:t>
      </w:r>
      <w:r w:rsidRPr="00636698">
        <w:rPr>
          <w:spacing w:val="-5"/>
          <w:sz w:val="24"/>
          <w:szCs w:val="24"/>
          <w:lang w:val="de-DE"/>
        </w:rPr>
        <w:t xml:space="preserve"> </w:t>
      </w:r>
      <w:r w:rsidRPr="00636698">
        <w:rPr>
          <w:sz w:val="24"/>
          <w:szCs w:val="24"/>
          <w:lang w:val="de-DE"/>
        </w:rPr>
        <w:t>Zahlen,</w:t>
      </w:r>
      <w:r w:rsidRPr="00636698">
        <w:rPr>
          <w:spacing w:val="-5"/>
          <w:sz w:val="24"/>
          <w:szCs w:val="24"/>
          <w:lang w:val="de-DE"/>
        </w:rPr>
        <w:t xml:space="preserve"> </w:t>
      </w:r>
      <w:r w:rsidRPr="00636698">
        <w:rPr>
          <w:sz w:val="24"/>
          <w:szCs w:val="24"/>
          <w:lang w:val="de-DE"/>
        </w:rPr>
        <w:t>Daten,</w:t>
      </w:r>
      <w:r w:rsidRPr="00636698">
        <w:rPr>
          <w:spacing w:val="-5"/>
          <w:sz w:val="24"/>
          <w:szCs w:val="24"/>
          <w:lang w:val="de-DE"/>
        </w:rPr>
        <w:t xml:space="preserve"> </w:t>
      </w:r>
      <w:r w:rsidRPr="00636698">
        <w:rPr>
          <w:sz w:val="24"/>
          <w:szCs w:val="24"/>
          <w:lang w:val="de-DE"/>
        </w:rPr>
        <w:t>Fakten“,</w:t>
      </w:r>
      <w:r w:rsidRPr="00636698">
        <w:rPr>
          <w:spacing w:val="-4"/>
          <w:sz w:val="24"/>
          <w:szCs w:val="24"/>
          <w:lang w:val="de-DE"/>
        </w:rPr>
        <w:t xml:space="preserve"> </w:t>
      </w:r>
      <w:r w:rsidRPr="00636698">
        <w:rPr>
          <w:sz w:val="24"/>
          <w:szCs w:val="24"/>
          <w:lang w:val="de-DE"/>
        </w:rPr>
        <w:t>in:</w:t>
      </w:r>
      <w:r w:rsidRPr="00636698">
        <w:rPr>
          <w:spacing w:val="-5"/>
          <w:sz w:val="24"/>
          <w:szCs w:val="24"/>
          <w:lang w:val="de-DE"/>
        </w:rPr>
        <w:t xml:space="preserve"> </w:t>
      </w:r>
      <w:r w:rsidRPr="00636698">
        <w:rPr>
          <w:sz w:val="24"/>
          <w:szCs w:val="24"/>
          <w:lang w:val="de-DE"/>
        </w:rPr>
        <w:t>„Bücher</w:t>
      </w:r>
      <w:r w:rsidRPr="00636698">
        <w:rPr>
          <w:spacing w:val="-5"/>
          <w:sz w:val="24"/>
          <w:szCs w:val="24"/>
          <w:lang w:val="de-DE"/>
        </w:rPr>
        <w:t xml:space="preserve"> </w:t>
      </w:r>
      <w:r w:rsidRPr="00636698">
        <w:rPr>
          <w:sz w:val="24"/>
          <w:szCs w:val="24"/>
          <w:lang w:val="de-DE"/>
        </w:rPr>
        <w:t>sind</w:t>
      </w:r>
      <w:r w:rsidRPr="00636698">
        <w:rPr>
          <w:spacing w:val="-5"/>
          <w:sz w:val="24"/>
          <w:szCs w:val="24"/>
          <w:lang w:val="de-DE"/>
        </w:rPr>
        <w:t xml:space="preserve"> </w:t>
      </w:r>
      <w:r w:rsidRPr="00636698">
        <w:rPr>
          <w:sz w:val="24"/>
          <w:szCs w:val="24"/>
          <w:lang w:val="de-DE"/>
        </w:rPr>
        <w:t>nur</w:t>
      </w:r>
      <w:r w:rsidRPr="00636698">
        <w:rPr>
          <w:spacing w:val="-5"/>
          <w:sz w:val="24"/>
          <w:szCs w:val="24"/>
          <w:lang w:val="de-DE"/>
        </w:rPr>
        <w:t xml:space="preserve"> </w:t>
      </w:r>
      <w:r w:rsidRPr="00636698">
        <w:rPr>
          <w:sz w:val="24"/>
          <w:szCs w:val="24"/>
          <w:lang w:val="de-DE"/>
        </w:rPr>
        <w:t>dickere</w:t>
      </w:r>
      <w:r w:rsidRPr="00636698">
        <w:rPr>
          <w:spacing w:val="-5"/>
          <w:sz w:val="24"/>
          <w:szCs w:val="24"/>
          <w:lang w:val="de-DE"/>
        </w:rPr>
        <w:t xml:space="preserve"> </w:t>
      </w:r>
      <w:r w:rsidRPr="00636698">
        <w:rPr>
          <w:sz w:val="24"/>
          <w:szCs w:val="24"/>
          <w:lang w:val="de-DE"/>
        </w:rPr>
        <w:t>Briefe</w:t>
      </w:r>
      <w:r w:rsidRPr="00636698">
        <w:rPr>
          <w:spacing w:val="-5"/>
          <w:sz w:val="24"/>
          <w:szCs w:val="24"/>
          <w:lang w:val="de-DE"/>
        </w:rPr>
        <w:t xml:space="preserve"> </w:t>
      </w:r>
      <w:r w:rsidRPr="00636698">
        <w:rPr>
          <w:sz w:val="24"/>
          <w:szCs w:val="24"/>
          <w:lang w:val="de-DE"/>
        </w:rPr>
        <w:t>an</w:t>
      </w:r>
      <w:r w:rsidRPr="00636698">
        <w:rPr>
          <w:spacing w:val="-5"/>
          <w:sz w:val="24"/>
          <w:szCs w:val="24"/>
          <w:lang w:val="de-DE"/>
        </w:rPr>
        <w:t xml:space="preserve"> </w:t>
      </w:r>
      <w:r w:rsidRPr="00636698">
        <w:rPr>
          <w:sz w:val="24"/>
          <w:szCs w:val="24"/>
          <w:lang w:val="de-DE"/>
        </w:rPr>
        <w:t>Freunde“.</w:t>
      </w:r>
      <w:r w:rsidRPr="00636698">
        <w:rPr>
          <w:spacing w:val="-4"/>
          <w:sz w:val="24"/>
          <w:szCs w:val="24"/>
          <w:lang w:val="de-DE"/>
        </w:rPr>
        <w:t xml:space="preserve"> </w:t>
      </w:r>
      <w:r w:rsidRPr="00636698">
        <w:rPr>
          <w:sz w:val="24"/>
          <w:szCs w:val="24"/>
          <w:lang w:val="de-DE"/>
        </w:rPr>
        <w:t xml:space="preserve">Festgabe für Michael Knoche. 25 Jahre Bibliotheksdirektor der Herzogin Anna Amalia Bibliothek (1991-2016), ed. Christa Jansohn und Freunde Michael Knoches (Studien zur englischen Literatur und Wissenschaftsgeschichte, 29). </w:t>
      </w:r>
      <w:r w:rsidRPr="00636698">
        <w:rPr>
          <w:sz w:val="24"/>
          <w:szCs w:val="24"/>
        </w:rPr>
        <w:t>Münster: LIT-Verlag, 2016. Pp.</w:t>
      </w:r>
      <w:r w:rsidRPr="00636698">
        <w:rPr>
          <w:spacing w:val="-10"/>
          <w:sz w:val="24"/>
          <w:szCs w:val="24"/>
        </w:rPr>
        <w:t xml:space="preserve"> </w:t>
      </w:r>
      <w:r w:rsidRPr="00636698">
        <w:rPr>
          <w:sz w:val="24"/>
          <w:szCs w:val="24"/>
        </w:rPr>
        <w:t>213-34.</w:t>
      </w:r>
    </w:p>
    <w:p w14:paraId="598B6C34" w14:textId="77777777" w:rsidR="008F38A1" w:rsidRPr="006A5333" w:rsidRDefault="008F38A1" w:rsidP="008F38A1">
      <w:pPr>
        <w:pStyle w:val="Listenabsatz"/>
        <w:numPr>
          <w:ilvl w:val="1"/>
          <w:numId w:val="7"/>
        </w:numPr>
        <w:tabs>
          <w:tab w:val="left" w:pos="618"/>
        </w:tabs>
        <w:spacing w:before="0" w:line="280" w:lineRule="exact"/>
        <w:ind w:left="618" w:hanging="476"/>
        <w:rPr>
          <w:sz w:val="24"/>
          <w:szCs w:val="24"/>
          <w:lang w:val="de-DE"/>
        </w:rPr>
      </w:pPr>
      <w:r w:rsidRPr="00636698">
        <w:rPr>
          <w:sz w:val="24"/>
          <w:szCs w:val="24"/>
          <w:lang w:val="de-DE"/>
        </w:rPr>
        <w:t xml:space="preserve">„Nachruf auf Dieter Mehl“, </w:t>
      </w:r>
      <w:r w:rsidRPr="00636698">
        <w:rPr>
          <w:i/>
          <w:sz w:val="24"/>
          <w:szCs w:val="24"/>
          <w:lang w:val="de-DE"/>
        </w:rPr>
        <w:t>Akademie der Wissenschaften und der Literatur – Mainz: Jahrbuch</w:t>
      </w:r>
      <w:r w:rsidRPr="00636698">
        <w:rPr>
          <w:sz w:val="24"/>
          <w:szCs w:val="24"/>
          <w:lang w:val="de-DE"/>
        </w:rPr>
        <w:t>, 69 (2018),</w:t>
      </w:r>
      <w:r w:rsidRPr="00636698">
        <w:rPr>
          <w:spacing w:val="-1"/>
          <w:sz w:val="24"/>
          <w:szCs w:val="24"/>
          <w:lang w:val="de-DE"/>
        </w:rPr>
        <w:t xml:space="preserve"> </w:t>
      </w:r>
      <w:r w:rsidRPr="00636698">
        <w:rPr>
          <w:sz w:val="24"/>
          <w:szCs w:val="24"/>
          <w:lang w:val="de-DE"/>
        </w:rPr>
        <w:t>64-66.</w:t>
      </w:r>
    </w:p>
    <w:p w14:paraId="54C2EAFE" w14:textId="77777777" w:rsidR="008F38A1" w:rsidRDefault="008F38A1" w:rsidP="008F38A1">
      <w:pPr>
        <w:pStyle w:val="Listenabsatz"/>
        <w:numPr>
          <w:ilvl w:val="1"/>
          <w:numId w:val="7"/>
        </w:numPr>
        <w:tabs>
          <w:tab w:val="left" w:pos="618"/>
        </w:tabs>
        <w:spacing w:before="0" w:line="280" w:lineRule="exact"/>
        <w:ind w:left="618" w:right="109" w:hanging="476"/>
        <w:rPr>
          <w:sz w:val="24"/>
          <w:szCs w:val="24"/>
        </w:rPr>
      </w:pPr>
      <w:r w:rsidRPr="00636698">
        <w:rPr>
          <w:sz w:val="24"/>
          <w:szCs w:val="24"/>
          <w:lang w:val="de-DE"/>
        </w:rPr>
        <w:t xml:space="preserve">“Die Verserzählungen: </w:t>
      </w:r>
      <w:r w:rsidRPr="00636698">
        <w:rPr>
          <w:i/>
          <w:sz w:val="24"/>
          <w:szCs w:val="24"/>
          <w:lang w:val="de-DE"/>
        </w:rPr>
        <w:t xml:space="preserve">Venus and Adonis </w:t>
      </w:r>
      <w:r w:rsidRPr="00636698">
        <w:rPr>
          <w:sz w:val="24"/>
          <w:szCs w:val="24"/>
          <w:lang w:val="de-DE"/>
        </w:rPr>
        <w:t xml:space="preserve">und </w:t>
      </w:r>
      <w:r w:rsidRPr="00636698">
        <w:rPr>
          <w:i/>
          <w:sz w:val="24"/>
          <w:szCs w:val="24"/>
          <w:lang w:val="de-DE"/>
        </w:rPr>
        <w:t>The Rape of Lucrece</w:t>
      </w:r>
      <w:r w:rsidRPr="00636698">
        <w:rPr>
          <w:sz w:val="24"/>
          <w:szCs w:val="24"/>
          <w:lang w:val="de-DE"/>
        </w:rPr>
        <w:t>”, in: William Shakespeare:</w:t>
      </w:r>
      <w:r w:rsidRPr="00636698">
        <w:rPr>
          <w:spacing w:val="-15"/>
          <w:sz w:val="24"/>
          <w:szCs w:val="24"/>
          <w:lang w:val="de-DE"/>
        </w:rPr>
        <w:t xml:space="preserve"> </w:t>
      </w:r>
      <w:r w:rsidRPr="00636698">
        <w:rPr>
          <w:i/>
          <w:sz w:val="24"/>
          <w:szCs w:val="24"/>
          <w:lang w:val="de-DE"/>
        </w:rPr>
        <w:t>Venus</w:t>
      </w:r>
      <w:r w:rsidRPr="00636698">
        <w:rPr>
          <w:i/>
          <w:spacing w:val="-15"/>
          <w:sz w:val="24"/>
          <w:szCs w:val="24"/>
          <w:lang w:val="de-DE"/>
        </w:rPr>
        <w:t xml:space="preserve"> </w:t>
      </w:r>
      <w:r w:rsidRPr="00636698">
        <w:rPr>
          <w:i/>
          <w:sz w:val="24"/>
          <w:szCs w:val="24"/>
          <w:lang w:val="de-DE"/>
        </w:rPr>
        <w:t>und</w:t>
      </w:r>
      <w:r w:rsidRPr="00636698">
        <w:rPr>
          <w:i/>
          <w:spacing w:val="-14"/>
          <w:sz w:val="24"/>
          <w:szCs w:val="24"/>
          <w:lang w:val="de-DE"/>
        </w:rPr>
        <w:t xml:space="preserve"> </w:t>
      </w:r>
      <w:r w:rsidRPr="00636698">
        <w:rPr>
          <w:i/>
          <w:sz w:val="24"/>
          <w:szCs w:val="24"/>
          <w:lang w:val="de-DE"/>
        </w:rPr>
        <w:t>Adonis</w:t>
      </w:r>
      <w:r w:rsidRPr="00636698">
        <w:rPr>
          <w:i/>
          <w:spacing w:val="-15"/>
          <w:sz w:val="24"/>
          <w:szCs w:val="24"/>
          <w:lang w:val="de-DE"/>
        </w:rPr>
        <w:t xml:space="preserve"> </w:t>
      </w:r>
      <w:r w:rsidRPr="00636698">
        <w:rPr>
          <w:sz w:val="24"/>
          <w:szCs w:val="24"/>
          <w:lang w:val="de-DE"/>
        </w:rPr>
        <w:t>und</w:t>
      </w:r>
      <w:r w:rsidRPr="00636698">
        <w:rPr>
          <w:spacing w:val="-14"/>
          <w:sz w:val="24"/>
          <w:szCs w:val="24"/>
          <w:lang w:val="de-DE"/>
        </w:rPr>
        <w:t xml:space="preserve"> </w:t>
      </w:r>
      <w:r w:rsidRPr="00636698">
        <w:rPr>
          <w:i/>
          <w:sz w:val="24"/>
          <w:szCs w:val="24"/>
          <w:lang w:val="de-DE"/>
        </w:rPr>
        <w:t>Die</w:t>
      </w:r>
      <w:r w:rsidRPr="00636698">
        <w:rPr>
          <w:i/>
          <w:spacing w:val="-15"/>
          <w:sz w:val="24"/>
          <w:szCs w:val="24"/>
          <w:lang w:val="de-DE"/>
        </w:rPr>
        <w:t xml:space="preserve"> </w:t>
      </w:r>
      <w:r w:rsidRPr="00636698">
        <w:rPr>
          <w:i/>
          <w:sz w:val="24"/>
          <w:szCs w:val="24"/>
          <w:lang w:val="de-DE"/>
        </w:rPr>
        <w:t>Schändung</w:t>
      </w:r>
      <w:r w:rsidRPr="00636698">
        <w:rPr>
          <w:i/>
          <w:spacing w:val="-14"/>
          <w:sz w:val="24"/>
          <w:szCs w:val="24"/>
          <w:lang w:val="de-DE"/>
        </w:rPr>
        <w:t xml:space="preserve"> </w:t>
      </w:r>
      <w:r w:rsidRPr="00636698">
        <w:rPr>
          <w:i/>
          <w:sz w:val="24"/>
          <w:szCs w:val="24"/>
          <w:lang w:val="de-DE"/>
        </w:rPr>
        <w:t>der</w:t>
      </w:r>
      <w:r w:rsidRPr="00636698">
        <w:rPr>
          <w:i/>
          <w:spacing w:val="-15"/>
          <w:sz w:val="24"/>
          <w:szCs w:val="24"/>
          <w:lang w:val="de-DE"/>
        </w:rPr>
        <w:t xml:space="preserve"> </w:t>
      </w:r>
      <w:r w:rsidRPr="00636698">
        <w:rPr>
          <w:i/>
          <w:sz w:val="24"/>
          <w:szCs w:val="24"/>
          <w:lang w:val="de-DE"/>
        </w:rPr>
        <w:t>Lucretia</w:t>
      </w:r>
      <w:r w:rsidRPr="00636698">
        <w:rPr>
          <w:sz w:val="24"/>
          <w:szCs w:val="24"/>
          <w:lang w:val="de-DE"/>
        </w:rPr>
        <w:t>.</w:t>
      </w:r>
      <w:r w:rsidRPr="00636698">
        <w:rPr>
          <w:spacing w:val="-14"/>
          <w:sz w:val="24"/>
          <w:szCs w:val="24"/>
          <w:lang w:val="de-DE"/>
        </w:rPr>
        <w:t xml:space="preserve"> </w:t>
      </w:r>
      <w:r w:rsidRPr="00636698">
        <w:rPr>
          <w:sz w:val="24"/>
          <w:szCs w:val="24"/>
          <w:lang w:val="de-DE"/>
        </w:rPr>
        <w:t>Zweisprachige</w:t>
      </w:r>
      <w:r w:rsidRPr="00636698">
        <w:rPr>
          <w:spacing w:val="-15"/>
          <w:sz w:val="24"/>
          <w:szCs w:val="24"/>
          <w:lang w:val="de-DE"/>
        </w:rPr>
        <w:t xml:space="preserve"> </w:t>
      </w:r>
      <w:r w:rsidRPr="00636698">
        <w:rPr>
          <w:sz w:val="24"/>
          <w:szCs w:val="24"/>
          <w:lang w:val="de-DE"/>
        </w:rPr>
        <w:t>Ausgabe mit</w:t>
      </w:r>
      <w:r w:rsidRPr="00636698">
        <w:rPr>
          <w:spacing w:val="-10"/>
          <w:sz w:val="24"/>
          <w:szCs w:val="24"/>
          <w:lang w:val="de-DE"/>
        </w:rPr>
        <w:t xml:space="preserve"> </w:t>
      </w:r>
      <w:r w:rsidRPr="00636698">
        <w:rPr>
          <w:sz w:val="24"/>
          <w:szCs w:val="24"/>
          <w:lang w:val="de-DE"/>
        </w:rPr>
        <w:t>Anmerkungen</w:t>
      </w:r>
      <w:r w:rsidRPr="00636698">
        <w:rPr>
          <w:spacing w:val="-9"/>
          <w:sz w:val="24"/>
          <w:szCs w:val="24"/>
          <w:lang w:val="de-DE"/>
        </w:rPr>
        <w:t xml:space="preserve"> </w:t>
      </w:r>
      <w:r w:rsidRPr="00636698">
        <w:rPr>
          <w:sz w:val="24"/>
          <w:szCs w:val="24"/>
          <w:lang w:val="de-DE"/>
        </w:rPr>
        <w:t>des</w:t>
      </w:r>
      <w:r w:rsidRPr="00636698">
        <w:rPr>
          <w:spacing w:val="-9"/>
          <w:sz w:val="24"/>
          <w:szCs w:val="24"/>
          <w:lang w:val="de-DE"/>
        </w:rPr>
        <w:t xml:space="preserve"> </w:t>
      </w:r>
      <w:r w:rsidRPr="00636698">
        <w:rPr>
          <w:sz w:val="24"/>
          <w:szCs w:val="24"/>
          <w:lang w:val="de-DE"/>
        </w:rPr>
        <w:t>Übersetzers</w:t>
      </w:r>
      <w:r w:rsidRPr="00636698">
        <w:rPr>
          <w:spacing w:val="-9"/>
          <w:sz w:val="24"/>
          <w:szCs w:val="24"/>
          <w:lang w:val="de-DE"/>
        </w:rPr>
        <w:t xml:space="preserve"> </w:t>
      </w:r>
      <w:r w:rsidRPr="00636698">
        <w:rPr>
          <w:sz w:val="24"/>
          <w:szCs w:val="24"/>
          <w:lang w:val="de-DE"/>
        </w:rPr>
        <w:t>und</w:t>
      </w:r>
      <w:r w:rsidRPr="00636698">
        <w:rPr>
          <w:spacing w:val="-10"/>
          <w:sz w:val="24"/>
          <w:szCs w:val="24"/>
          <w:lang w:val="de-DE"/>
        </w:rPr>
        <w:t xml:space="preserve"> </w:t>
      </w:r>
      <w:r w:rsidRPr="00636698">
        <w:rPr>
          <w:sz w:val="24"/>
          <w:szCs w:val="24"/>
          <w:lang w:val="de-DE"/>
        </w:rPr>
        <w:t>einem</w:t>
      </w:r>
      <w:r w:rsidRPr="00636698">
        <w:rPr>
          <w:spacing w:val="-9"/>
          <w:sz w:val="24"/>
          <w:szCs w:val="24"/>
          <w:lang w:val="de-DE"/>
        </w:rPr>
        <w:t xml:space="preserve"> </w:t>
      </w:r>
      <w:r w:rsidRPr="00636698">
        <w:rPr>
          <w:sz w:val="24"/>
          <w:szCs w:val="24"/>
          <w:lang w:val="de-DE"/>
        </w:rPr>
        <w:t>Essay</w:t>
      </w:r>
      <w:r w:rsidRPr="00636698">
        <w:rPr>
          <w:spacing w:val="-9"/>
          <w:sz w:val="24"/>
          <w:szCs w:val="24"/>
          <w:lang w:val="de-DE"/>
        </w:rPr>
        <w:t xml:space="preserve"> </w:t>
      </w:r>
      <w:r w:rsidRPr="00636698">
        <w:rPr>
          <w:sz w:val="24"/>
          <w:szCs w:val="24"/>
          <w:lang w:val="de-DE"/>
        </w:rPr>
        <w:t>von</w:t>
      </w:r>
      <w:r w:rsidRPr="00636698">
        <w:rPr>
          <w:spacing w:val="-9"/>
          <w:sz w:val="24"/>
          <w:szCs w:val="24"/>
          <w:lang w:val="de-DE"/>
        </w:rPr>
        <w:t xml:space="preserve"> </w:t>
      </w:r>
      <w:r w:rsidRPr="00636698">
        <w:rPr>
          <w:sz w:val="24"/>
          <w:szCs w:val="24"/>
          <w:lang w:val="de-DE"/>
        </w:rPr>
        <w:t>Christa</w:t>
      </w:r>
      <w:r w:rsidRPr="00636698">
        <w:rPr>
          <w:spacing w:val="-9"/>
          <w:sz w:val="24"/>
          <w:szCs w:val="24"/>
          <w:lang w:val="de-DE"/>
        </w:rPr>
        <w:t xml:space="preserve"> </w:t>
      </w:r>
      <w:r w:rsidRPr="00636698">
        <w:rPr>
          <w:sz w:val="24"/>
          <w:szCs w:val="24"/>
          <w:lang w:val="de-DE"/>
        </w:rPr>
        <w:t>Jansohn</w:t>
      </w:r>
      <w:r w:rsidRPr="00636698">
        <w:rPr>
          <w:spacing w:val="-10"/>
          <w:sz w:val="24"/>
          <w:szCs w:val="24"/>
          <w:lang w:val="de-DE"/>
        </w:rPr>
        <w:t xml:space="preserve"> </w:t>
      </w:r>
      <w:r w:rsidRPr="00636698">
        <w:rPr>
          <w:sz w:val="24"/>
          <w:szCs w:val="24"/>
          <w:lang w:val="de-DE"/>
        </w:rPr>
        <w:t>und</w:t>
      </w:r>
      <w:r w:rsidRPr="00636698">
        <w:rPr>
          <w:spacing w:val="-9"/>
          <w:sz w:val="24"/>
          <w:szCs w:val="24"/>
          <w:lang w:val="de-DE"/>
        </w:rPr>
        <w:t xml:space="preserve"> </w:t>
      </w:r>
      <w:r w:rsidRPr="00636698">
        <w:rPr>
          <w:sz w:val="24"/>
          <w:szCs w:val="24"/>
          <w:lang w:val="de-DE"/>
        </w:rPr>
        <w:t>Dieter</w:t>
      </w:r>
      <w:r w:rsidRPr="00636698">
        <w:rPr>
          <w:spacing w:val="-9"/>
          <w:sz w:val="24"/>
          <w:szCs w:val="24"/>
          <w:lang w:val="de-DE"/>
        </w:rPr>
        <w:t xml:space="preserve"> </w:t>
      </w:r>
      <w:r w:rsidRPr="00636698">
        <w:rPr>
          <w:sz w:val="24"/>
          <w:szCs w:val="24"/>
          <w:lang w:val="de-DE"/>
        </w:rPr>
        <w:t xml:space="preserve">Mehl (†). Übersetzt von Frank Günther (Shakespeare Gesamtausgabe, Bd. 39): </w:t>
      </w:r>
      <w:r w:rsidRPr="00636698">
        <w:rPr>
          <w:i/>
          <w:sz w:val="24"/>
          <w:szCs w:val="24"/>
          <w:lang w:val="de-DE"/>
        </w:rPr>
        <w:t xml:space="preserve">Venus und Adonis </w:t>
      </w:r>
      <w:r w:rsidRPr="00636698">
        <w:rPr>
          <w:sz w:val="24"/>
          <w:szCs w:val="24"/>
          <w:lang w:val="de-DE"/>
        </w:rPr>
        <w:t>(</w:t>
      </w:r>
      <w:r w:rsidRPr="00636698">
        <w:rPr>
          <w:i/>
          <w:sz w:val="24"/>
          <w:szCs w:val="24"/>
          <w:lang w:val="de-DE"/>
        </w:rPr>
        <w:t>Venus and Adonis</w:t>
      </w:r>
      <w:r w:rsidRPr="00636698">
        <w:rPr>
          <w:sz w:val="24"/>
          <w:szCs w:val="24"/>
          <w:lang w:val="de-DE"/>
        </w:rPr>
        <w:t xml:space="preserve">); </w:t>
      </w:r>
      <w:r w:rsidRPr="00636698">
        <w:rPr>
          <w:i/>
          <w:sz w:val="24"/>
          <w:szCs w:val="24"/>
          <w:lang w:val="de-DE"/>
        </w:rPr>
        <w:t xml:space="preserve">Die Schändung der Lucretia </w:t>
      </w:r>
      <w:r w:rsidRPr="00636698">
        <w:rPr>
          <w:sz w:val="24"/>
          <w:szCs w:val="24"/>
          <w:lang w:val="de-DE"/>
        </w:rPr>
        <w:t>(</w:t>
      </w:r>
      <w:r w:rsidRPr="00636698">
        <w:rPr>
          <w:i/>
          <w:sz w:val="24"/>
          <w:szCs w:val="24"/>
          <w:lang w:val="de-DE"/>
        </w:rPr>
        <w:t>The Rape of Lucrece</w:t>
      </w:r>
      <w:r w:rsidRPr="00636698">
        <w:rPr>
          <w:sz w:val="24"/>
          <w:szCs w:val="24"/>
          <w:lang w:val="de-DE"/>
        </w:rPr>
        <w:t xml:space="preserve">). </w:t>
      </w:r>
      <w:r w:rsidRPr="00636698">
        <w:rPr>
          <w:sz w:val="24"/>
          <w:szCs w:val="24"/>
        </w:rPr>
        <w:t>Cadolzburg: ars vivendi, 2019. Pp.</w:t>
      </w:r>
      <w:r w:rsidRPr="00636698">
        <w:rPr>
          <w:spacing w:val="-1"/>
          <w:sz w:val="24"/>
          <w:szCs w:val="24"/>
        </w:rPr>
        <w:t xml:space="preserve"> </w:t>
      </w:r>
      <w:r w:rsidRPr="00636698">
        <w:rPr>
          <w:sz w:val="24"/>
          <w:szCs w:val="24"/>
        </w:rPr>
        <w:t>274-291.</w:t>
      </w:r>
    </w:p>
    <w:p w14:paraId="6393E31E" w14:textId="77777777" w:rsidR="00FB3B25" w:rsidRDefault="008F38A1" w:rsidP="00FB3B25">
      <w:pPr>
        <w:pStyle w:val="Listenabsatz"/>
        <w:numPr>
          <w:ilvl w:val="1"/>
          <w:numId w:val="7"/>
        </w:numPr>
        <w:tabs>
          <w:tab w:val="left" w:pos="618"/>
        </w:tabs>
        <w:spacing w:before="0" w:line="280" w:lineRule="exact"/>
        <w:ind w:left="618" w:right="109" w:hanging="476"/>
        <w:rPr>
          <w:sz w:val="24"/>
          <w:szCs w:val="24"/>
          <w:lang w:val="de-DE"/>
        </w:rPr>
      </w:pPr>
      <w:r w:rsidRPr="00A009D8">
        <w:rPr>
          <w:sz w:val="24"/>
          <w:szCs w:val="24"/>
          <w:lang w:val="de-DE"/>
        </w:rPr>
        <w:t xml:space="preserve">“Shakespeare heute”, in: </w:t>
      </w:r>
      <w:r w:rsidRPr="00A009D8">
        <w:rPr>
          <w:i/>
          <w:sz w:val="24"/>
          <w:szCs w:val="24"/>
          <w:lang w:val="de-DE"/>
        </w:rPr>
        <w:t>Länderbericht Großbritannien</w:t>
      </w:r>
      <w:r w:rsidRPr="00A009D8">
        <w:rPr>
          <w:sz w:val="24"/>
          <w:szCs w:val="24"/>
          <w:lang w:val="de-DE"/>
        </w:rPr>
        <w:t xml:space="preserve">, ed. Roland Sturm (Bonn: </w:t>
      </w:r>
      <w:r w:rsidRPr="00A009D8">
        <w:rPr>
          <w:sz w:val="24"/>
          <w:szCs w:val="24"/>
          <w:lang w:val="de-DE"/>
        </w:rPr>
        <w:lastRenderedPageBreak/>
        <w:t>Bundeszentrale für Politische Bildung, 2019),</w:t>
      </w:r>
      <w:r w:rsidRPr="00A009D8">
        <w:rPr>
          <w:spacing w:val="-3"/>
          <w:sz w:val="24"/>
          <w:szCs w:val="24"/>
          <w:lang w:val="de-DE"/>
        </w:rPr>
        <w:t xml:space="preserve"> </w:t>
      </w:r>
      <w:r w:rsidRPr="00A009D8">
        <w:rPr>
          <w:sz w:val="24"/>
          <w:szCs w:val="24"/>
          <w:lang w:val="de-DE"/>
        </w:rPr>
        <w:t>290-98.</w:t>
      </w:r>
    </w:p>
    <w:p w14:paraId="4FEF59EC" w14:textId="43B9FBD9" w:rsidR="00860671" w:rsidRPr="00860671" w:rsidRDefault="008F38A1" w:rsidP="00860671">
      <w:pPr>
        <w:pStyle w:val="Listenabsatz"/>
        <w:numPr>
          <w:ilvl w:val="1"/>
          <w:numId w:val="7"/>
        </w:numPr>
        <w:tabs>
          <w:tab w:val="left" w:pos="618"/>
        </w:tabs>
        <w:spacing w:before="0" w:line="280" w:lineRule="exact"/>
        <w:ind w:left="618" w:right="109" w:hanging="476"/>
        <w:rPr>
          <w:sz w:val="24"/>
          <w:szCs w:val="24"/>
          <w:lang w:val="de-DE"/>
        </w:rPr>
      </w:pPr>
      <w:r w:rsidRPr="00FB3B25">
        <w:rPr>
          <w:sz w:val="24"/>
          <w:szCs w:val="24"/>
          <w:lang w:val="en-GB"/>
        </w:rPr>
        <w:t>“Feasting”,</w:t>
      </w:r>
      <w:r w:rsidRPr="00FB3B25">
        <w:rPr>
          <w:spacing w:val="-5"/>
          <w:sz w:val="24"/>
          <w:szCs w:val="24"/>
          <w:lang w:val="en-GB"/>
        </w:rPr>
        <w:t xml:space="preserve"> </w:t>
      </w:r>
      <w:r w:rsidRPr="00FB3B25">
        <w:rPr>
          <w:sz w:val="24"/>
          <w:szCs w:val="24"/>
          <w:lang w:val="en-GB"/>
        </w:rPr>
        <w:t>in:</w:t>
      </w:r>
      <w:r w:rsidRPr="00FB3B25">
        <w:rPr>
          <w:spacing w:val="-4"/>
          <w:sz w:val="24"/>
          <w:szCs w:val="24"/>
          <w:lang w:val="en-GB"/>
        </w:rPr>
        <w:t xml:space="preserve"> </w:t>
      </w:r>
      <w:r w:rsidRPr="00FB3B25">
        <w:rPr>
          <w:i/>
          <w:sz w:val="24"/>
          <w:szCs w:val="24"/>
          <w:lang w:val="en-GB"/>
        </w:rPr>
        <w:t>The</w:t>
      </w:r>
      <w:r w:rsidRPr="00FB3B25">
        <w:rPr>
          <w:i/>
          <w:spacing w:val="-4"/>
          <w:sz w:val="24"/>
          <w:szCs w:val="24"/>
          <w:lang w:val="en-GB"/>
        </w:rPr>
        <w:t xml:space="preserve"> </w:t>
      </w:r>
      <w:r w:rsidRPr="00FB3B25">
        <w:rPr>
          <w:i/>
          <w:sz w:val="24"/>
          <w:szCs w:val="24"/>
          <w:lang w:val="en-GB"/>
        </w:rPr>
        <w:t>Chaucer</w:t>
      </w:r>
      <w:r w:rsidRPr="00FB3B25">
        <w:rPr>
          <w:i/>
          <w:spacing w:val="-4"/>
          <w:sz w:val="24"/>
          <w:szCs w:val="24"/>
          <w:lang w:val="en-GB"/>
        </w:rPr>
        <w:t xml:space="preserve"> </w:t>
      </w:r>
      <w:r w:rsidRPr="00FB3B25">
        <w:rPr>
          <w:i/>
          <w:sz w:val="24"/>
          <w:szCs w:val="24"/>
          <w:lang w:val="en-GB"/>
        </w:rPr>
        <w:t>Encyclopedia</w:t>
      </w:r>
      <w:r w:rsidRPr="00FB3B25">
        <w:rPr>
          <w:i/>
          <w:spacing w:val="-4"/>
          <w:sz w:val="24"/>
          <w:szCs w:val="24"/>
          <w:lang w:val="en-GB"/>
        </w:rPr>
        <w:t xml:space="preserve"> </w:t>
      </w:r>
      <w:r w:rsidRPr="00FB3B25">
        <w:rPr>
          <w:i/>
          <w:sz w:val="24"/>
          <w:szCs w:val="24"/>
          <w:lang w:val="en-GB"/>
        </w:rPr>
        <w:t>(TCE)</w:t>
      </w:r>
      <w:r w:rsidRPr="00FB3B25">
        <w:rPr>
          <w:sz w:val="24"/>
          <w:szCs w:val="24"/>
          <w:lang w:val="en-GB"/>
        </w:rPr>
        <w:t>,</w:t>
      </w:r>
      <w:r w:rsidRPr="00FB3B25">
        <w:rPr>
          <w:spacing w:val="-4"/>
          <w:sz w:val="24"/>
          <w:szCs w:val="24"/>
          <w:lang w:val="en-GB"/>
        </w:rPr>
        <w:t xml:space="preserve"> </w:t>
      </w:r>
      <w:r w:rsidRPr="00FB3B25">
        <w:rPr>
          <w:sz w:val="24"/>
          <w:szCs w:val="24"/>
          <w:lang w:val="en-GB"/>
        </w:rPr>
        <w:t>ed.</w:t>
      </w:r>
      <w:r w:rsidRPr="00FB3B25">
        <w:rPr>
          <w:spacing w:val="-4"/>
          <w:sz w:val="24"/>
          <w:szCs w:val="24"/>
          <w:lang w:val="en-GB"/>
        </w:rPr>
        <w:t xml:space="preserve"> </w:t>
      </w:r>
      <w:r w:rsidRPr="00FB3B25">
        <w:rPr>
          <w:sz w:val="24"/>
          <w:szCs w:val="24"/>
        </w:rPr>
        <w:t>Richard</w:t>
      </w:r>
      <w:r w:rsidRPr="00FB3B25">
        <w:rPr>
          <w:spacing w:val="-4"/>
          <w:sz w:val="24"/>
          <w:szCs w:val="24"/>
        </w:rPr>
        <w:t xml:space="preserve"> </w:t>
      </w:r>
      <w:r w:rsidRPr="00FB3B25">
        <w:rPr>
          <w:sz w:val="24"/>
          <w:szCs w:val="24"/>
        </w:rPr>
        <w:t>G.</w:t>
      </w:r>
      <w:r w:rsidRPr="00FB3B25">
        <w:rPr>
          <w:spacing w:val="-4"/>
          <w:sz w:val="24"/>
          <w:szCs w:val="24"/>
        </w:rPr>
        <w:t xml:space="preserve"> </w:t>
      </w:r>
      <w:r w:rsidRPr="00FB3B25">
        <w:rPr>
          <w:sz w:val="24"/>
          <w:szCs w:val="24"/>
        </w:rPr>
        <w:t>Newhauser</w:t>
      </w:r>
      <w:r w:rsidRPr="00FB3B25">
        <w:rPr>
          <w:spacing w:val="-5"/>
          <w:sz w:val="24"/>
          <w:szCs w:val="24"/>
        </w:rPr>
        <w:t xml:space="preserve"> </w:t>
      </w:r>
      <w:r w:rsidRPr="00FB3B25">
        <w:rPr>
          <w:sz w:val="24"/>
          <w:szCs w:val="24"/>
        </w:rPr>
        <w:t>(Chichester:</w:t>
      </w:r>
      <w:r w:rsidRPr="00FB3B25">
        <w:rPr>
          <w:spacing w:val="-4"/>
          <w:sz w:val="24"/>
          <w:szCs w:val="24"/>
        </w:rPr>
        <w:t xml:space="preserve"> </w:t>
      </w:r>
      <w:r w:rsidR="00FB3B25">
        <w:rPr>
          <w:sz w:val="24"/>
          <w:szCs w:val="24"/>
        </w:rPr>
        <w:t>Wiley-</w:t>
      </w:r>
      <w:r w:rsidRPr="00FB3B25">
        <w:rPr>
          <w:sz w:val="24"/>
          <w:szCs w:val="24"/>
        </w:rPr>
        <w:t>Blackwell, 2020), online. ISBN:</w:t>
      </w:r>
      <w:r w:rsidRPr="00FB3B25">
        <w:rPr>
          <w:spacing w:val="-2"/>
          <w:sz w:val="24"/>
          <w:szCs w:val="24"/>
        </w:rPr>
        <w:t xml:space="preserve"> </w:t>
      </w:r>
      <w:r w:rsidR="00FB3B25" w:rsidRPr="00FB3B25">
        <w:rPr>
          <w:sz w:val="24"/>
          <w:szCs w:val="24"/>
        </w:rPr>
        <w:t>978-1-119-08799-1</w:t>
      </w:r>
      <w:r w:rsidR="00FB3B25">
        <w:rPr>
          <w:sz w:val="24"/>
          <w:szCs w:val="24"/>
        </w:rPr>
        <w:t>;</w:t>
      </w:r>
      <w:r w:rsidR="00FB3B25" w:rsidRPr="00FB3B25">
        <w:rPr>
          <w:sz w:val="24"/>
          <w:szCs w:val="24"/>
        </w:rPr>
        <w:t xml:space="preserve"> also published in:</w:t>
      </w:r>
      <w:r w:rsidR="00FB3B25" w:rsidRPr="00FB3B25">
        <w:t xml:space="preserve"> </w:t>
      </w:r>
      <w:r w:rsidR="00FB3B25" w:rsidRPr="00FB3B25">
        <w:rPr>
          <w:i/>
          <w:sz w:val="24"/>
          <w:szCs w:val="24"/>
        </w:rPr>
        <w:t>The Chaucer Encyclopedia</w:t>
      </w:r>
      <w:r w:rsidR="00FB3B25" w:rsidRPr="00FB3B25">
        <w:rPr>
          <w:sz w:val="24"/>
          <w:szCs w:val="24"/>
        </w:rPr>
        <w:t xml:space="preserve">. Ed. Richard </w:t>
      </w:r>
      <w:r w:rsidR="00FB3B25">
        <w:rPr>
          <w:sz w:val="24"/>
          <w:szCs w:val="24"/>
        </w:rPr>
        <w:t xml:space="preserve">G. </w:t>
      </w:r>
      <w:r w:rsidR="00FB3B25" w:rsidRPr="00FB3B25">
        <w:rPr>
          <w:sz w:val="24"/>
          <w:szCs w:val="24"/>
        </w:rPr>
        <w:t>Newhauser (Hoboken, New Jersey: John</w:t>
      </w:r>
      <w:r w:rsidR="00FB3B25">
        <w:rPr>
          <w:sz w:val="24"/>
          <w:szCs w:val="24"/>
        </w:rPr>
        <w:t xml:space="preserve"> Wiley &amp; Sons Ltd. Published, </w:t>
      </w:r>
      <w:r w:rsidR="00FB3B25" w:rsidRPr="00FB3B25">
        <w:rPr>
          <w:sz w:val="24"/>
          <w:szCs w:val="24"/>
        </w:rPr>
        <w:t xml:space="preserve">2023), </w:t>
      </w:r>
      <w:r w:rsidR="00860671">
        <w:rPr>
          <w:sz w:val="24"/>
          <w:szCs w:val="24"/>
        </w:rPr>
        <w:t>Vol. 1, S. 711–</w:t>
      </w:r>
      <w:r w:rsidR="00860671" w:rsidRPr="00860671">
        <w:rPr>
          <w:sz w:val="24"/>
          <w:szCs w:val="24"/>
        </w:rPr>
        <w:t>713.</w:t>
      </w:r>
    </w:p>
    <w:p w14:paraId="5948998E" w14:textId="30E11593" w:rsidR="0037749A" w:rsidRPr="002B3134" w:rsidRDefault="008F38A1" w:rsidP="002B3134">
      <w:pPr>
        <w:pStyle w:val="Listenabsatz"/>
        <w:numPr>
          <w:ilvl w:val="1"/>
          <w:numId w:val="7"/>
        </w:numPr>
        <w:tabs>
          <w:tab w:val="left" w:pos="142"/>
        </w:tabs>
        <w:spacing w:before="0" w:line="280" w:lineRule="exact"/>
        <w:ind w:left="709" w:right="109" w:hanging="567"/>
        <w:rPr>
          <w:sz w:val="24"/>
          <w:szCs w:val="24"/>
          <w:lang w:val="de-DE"/>
        </w:rPr>
      </w:pPr>
      <w:r w:rsidRPr="00FB3B25">
        <w:rPr>
          <w:sz w:val="24"/>
          <w:szCs w:val="24"/>
        </w:rPr>
        <w:t xml:space="preserve">“Nachwort: ʻA Lover’s Complaintʼ”, in: </w:t>
      </w:r>
      <w:r w:rsidRPr="00FB3B25">
        <w:rPr>
          <w:i/>
          <w:sz w:val="24"/>
          <w:szCs w:val="24"/>
        </w:rPr>
        <w:t xml:space="preserve">William Shakespeare, A Lover’s Complaint. </w:t>
      </w:r>
      <w:r w:rsidRPr="00FB3B25">
        <w:rPr>
          <w:i/>
          <w:sz w:val="24"/>
          <w:szCs w:val="24"/>
          <w:lang w:val="de-DE"/>
        </w:rPr>
        <w:t xml:space="preserve">Einer Liebenden Klage, Englisch/Deutsch. </w:t>
      </w:r>
      <w:r w:rsidRPr="00FB3B25">
        <w:rPr>
          <w:sz w:val="24"/>
          <w:szCs w:val="24"/>
          <w:lang w:val="de-DE"/>
        </w:rPr>
        <w:t>Übersetzt von Claus Eckermann (München: Noa Noa Hörbuchedition und</w:t>
      </w:r>
      <w:r w:rsidRPr="00FB3B25">
        <w:rPr>
          <w:spacing w:val="-27"/>
          <w:sz w:val="24"/>
          <w:szCs w:val="24"/>
          <w:lang w:val="de-DE"/>
        </w:rPr>
        <w:t xml:space="preserve"> </w:t>
      </w:r>
      <w:r w:rsidRPr="00FB3B25">
        <w:rPr>
          <w:sz w:val="24"/>
          <w:szCs w:val="24"/>
          <w:lang w:val="de-DE"/>
        </w:rPr>
        <w:t xml:space="preserve">Theaterverlag, 2020), </w:t>
      </w:r>
      <w:r w:rsidRPr="00FB3B25">
        <w:rPr>
          <w:iCs/>
          <w:sz w:val="24"/>
          <w:szCs w:val="24"/>
          <w:lang w:val="de-DE"/>
        </w:rPr>
        <w:t>S. 48-60</w:t>
      </w:r>
      <w:r w:rsidRPr="00FB3B25">
        <w:rPr>
          <w:sz w:val="24"/>
          <w:szCs w:val="24"/>
          <w:lang w:val="de-DE"/>
        </w:rPr>
        <w:t>.</w:t>
      </w:r>
    </w:p>
    <w:p w14:paraId="44CC45EB" w14:textId="77777777" w:rsidR="008F38A1" w:rsidRPr="00A009D8" w:rsidRDefault="008F38A1" w:rsidP="008F38A1">
      <w:pPr>
        <w:pStyle w:val="Listenabsatz"/>
        <w:numPr>
          <w:ilvl w:val="1"/>
          <w:numId w:val="7"/>
        </w:numPr>
        <w:tabs>
          <w:tab w:val="left" w:pos="618"/>
        </w:tabs>
        <w:spacing w:before="0" w:line="280" w:lineRule="exact"/>
        <w:ind w:left="709" w:right="109" w:hanging="567"/>
        <w:rPr>
          <w:sz w:val="24"/>
          <w:szCs w:val="24"/>
          <w:lang w:val="de-DE"/>
        </w:rPr>
      </w:pPr>
      <w:r w:rsidRPr="00A009D8">
        <w:rPr>
          <w:sz w:val="24"/>
          <w:szCs w:val="24"/>
          <w:lang w:val="de-DE"/>
        </w:rPr>
        <w:t>“Shakespeare-Ausgaben der Deutschen Shakespeare-Gesellschaft: 1867 bis zur Jahrhundertwende” [zusammen mit Philip</w:t>
      </w:r>
      <w:r w:rsidRPr="00A009D8">
        <w:rPr>
          <w:spacing w:val="-1"/>
          <w:sz w:val="24"/>
          <w:szCs w:val="24"/>
          <w:lang w:val="de-DE"/>
        </w:rPr>
        <w:t xml:space="preserve"> </w:t>
      </w:r>
      <w:r w:rsidRPr="00A009D8">
        <w:rPr>
          <w:sz w:val="24"/>
          <w:szCs w:val="24"/>
          <w:lang w:val="de-DE"/>
        </w:rPr>
        <w:t>Ajouri],</w:t>
      </w:r>
      <w:r w:rsidRPr="00A009D8">
        <w:rPr>
          <w:i/>
          <w:sz w:val="24"/>
          <w:szCs w:val="24"/>
          <w:lang w:val="de-DE"/>
        </w:rPr>
        <w:t xml:space="preserve"> IASL (Internationales Archiv für Sozialgeschichte der deutschen Literatur)</w:t>
      </w:r>
      <w:r w:rsidRPr="00A009D8">
        <w:rPr>
          <w:sz w:val="24"/>
          <w:szCs w:val="24"/>
          <w:lang w:val="de-DE"/>
        </w:rPr>
        <w:t xml:space="preserve">, 45:2 (2020), </w:t>
      </w:r>
      <w:r w:rsidRPr="00A009D8">
        <w:rPr>
          <w:iCs/>
          <w:sz w:val="24"/>
          <w:szCs w:val="24"/>
          <w:lang w:val="de-DE"/>
        </w:rPr>
        <w:t>386-96.</w:t>
      </w:r>
      <w:r w:rsidRPr="00A009D8">
        <w:rPr>
          <w:i/>
          <w:sz w:val="24"/>
          <w:szCs w:val="24"/>
          <w:lang w:val="de-DE"/>
        </w:rPr>
        <w:t xml:space="preserve"> </w:t>
      </w:r>
      <w:r w:rsidRPr="00A009D8">
        <w:rPr>
          <w:sz w:val="24"/>
          <w:szCs w:val="24"/>
          <w:lang w:val="de-DE"/>
        </w:rPr>
        <w:t>https://doi.org/10.1515/iasl-2020-0023.</w:t>
      </w:r>
    </w:p>
    <w:p w14:paraId="6BA3244E" w14:textId="77777777" w:rsidR="008F38A1" w:rsidRPr="00636698" w:rsidRDefault="008F38A1" w:rsidP="008F38A1">
      <w:pPr>
        <w:pStyle w:val="Listenabsatz"/>
        <w:numPr>
          <w:ilvl w:val="1"/>
          <w:numId w:val="7"/>
        </w:numPr>
        <w:tabs>
          <w:tab w:val="left" w:pos="618"/>
        </w:tabs>
        <w:spacing w:before="0" w:line="280" w:lineRule="exact"/>
        <w:ind w:left="709" w:hanging="567"/>
        <w:rPr>
          <w:sz w:val="24"/>
          <w:szCs w:val="24"/>
          <w:lang w:val="de-DE"/>
        </w:rPr>
      </w:pPr>
      <w:r w:rsidRPr="00636698">
        <w:rPr>
          <w:sz w:val="24"/>
          <w:szCs w:val="24"/>
          <w:lang w:val="de-DE"/>
        </w:rPr>
        <w:t xml:space="preserve">“Zwischen Gedenken, Denkmal und Politik: Shakespeares Sonett 71 in der Sepulkralkultur“, </w:t>
      </w:r>
      <w:r w:rsidRPr="00636698">
        <w:rPr>
          <w:i/>
          <w:sz w:val="24"/>
          <w:szCs w:val="24"/>
          <w:lang w:val="de-DE"/>
        </w:rPr>
        <w:t>Archiv für das Studium der neueren Sprachen und Literaturen</w:t>
      </w:r>
      <w:r w:rsidRPr="00636698">
        <w:rPr>
          <w:sz w:val="24"/>
          <w:szCs w:val="24"/>
          <w:lang w:val="de-DE"/>
        </w:rPr>
        <w:t>, 257:2 (2020), 342-61.</w:t>
      </w:r>
    </w:p>
    <w:p w14:paraId="6CB4BFAA" w14:textId="77777777" w:rsidR="008F38A1" w:rsidRPr="00636698" w:rsidRDefault="008F38A1" w:rsidP="008F38A1">
      <w:pPr>
        <w:pStyle w:val="Listenabsatz"/>
        <w:numPr>
          <w:ilvl w:val="1"/>
          <w:numId w:val="7"/>
        </w:numPr>
        <w:tabs>
          <w:tab w:val="left" w:pos="618"/>
        </w:tabs>
        <w:spacing w:before="0" w:line="280" w:lineRule="exact"/>
        <w:ind w:left="709" w:hanging="567"/>
        <w:rPr>
          <w:sz w:val="24"/>
          <w:szCs w:val="24"/>
        </w:rPr>
      </w:pPr>
      <w:r w:rsidRPr="00636698">
        <w:rPr>
          <w:sz w:val="24"/>
          <w:szCs w:val="24"/>
          <w:lang w:val="de-DE"/>
        </w:rPr>
        <w:t xml:space="preserve"> </w:t>
      </w:r>
      <w:r w:rsidRPr="00636698">
        <w:rPr>
          <w:sz w:val="24"/>
          <w:szCs w:val="24"/>
        </w:rPr>
        <w:t xml:space="preserve">“Journal of a Plague Year: 6 Voices from American Universities” (zusammen mit: </w:t>
      </w:r>
      <w:r w:rsidRPr="00636698">
        <w:rPr>
          <w:sz w:val="24"/>
          <w:szCs w:val="24"/>
          <w:lang w:val="en-GB"/>
        </w:rPr>
        <w:t>Andrew Hartley</w:t>
      </w:r>
      <w:r w:rsidRPr="00636698">
        <w:rPr>
          <w:sz w:val="24"/>
          <w:szCs w:val="24"/>
        </w:rPr>
        <w:t xml:space="preserve"> (The University of North Carolina at Charlotte)</w:t>
      </w:r>
      <w:r w:rsidRPr="00636698">
        <w:rPr>
          <w:sz w:val="24"/>
          <w:szCs w:val="24"/>
          <w:lang w:val="en-GB"/>
        </w:rPr>
        <w:t xml:space="preserve">, Jean E. Howard </w:t>
      </w:r>
      <w:r w:rsidRPr="00636698">
        <w:rPr>
          <w:sz w:val="24"/>
          <w:szCs w:val="24"/>
        </w:rPr>
        <w:t>(Columbia University), C</w:t>
      </w:r>
      <w:r w:rsidRPr="00636698">
        <w:rPr>
          <w:sz w:val="24"/>
          <w:szCs w:val="24"/>
          <w:lang w:val="en-GB"/>
        </w:rPr>
        <w:t>hristoph Irmscher (Indiana University Bloomington), Sujata Iyengar (University of Georgia, Anthony Lioi (The Juilliard School, New York), Lisa Starks (University of South Florida)</w:t>
      </w:r>
      <w:r w:rsidRPr="00636698">
        <w:rPr>
          <w:sz w:val="24"/>
          <w:szCs w:val="24"/>
        </w:rPr>
        <w:t xml:space="preserve"> – Introduction by Christa Jansohn (Otto-Friedrich-University, Bamberg),</w:t>
      </w:r>
      <w:r w:rsidRPr="00636698">
        <w:rPr>
          <w:i/>
          <w:sz w:val="24"/>
          <w:szCs w:val="24"/>
        </w:rPr>
        <w:t xml:space="preserve"> Archiv für das Studium der neueren Sprachen und Literaturen,</w:t>
      </w:r>
      <w:r w:rsidRPr="00636698">
        <w:rPr>
          <w:sz w:val="24"/>
          <w:szCs w:val="24"/>
        </w:rPr>
        <w:t xml:space="preserve"> 258:1 (2021), 73-113. “Introduction”; S. 73-80.</w:t>
      </w:r>
    </w:p>
    <w:p w14:paraId="6D29DC5C" w14:textId="77777777" w:rsidR="008F38A1" w:rsidRPr="00636698" w:rsidRDefault="008F38A1" w:rsidP="008F38A1">
      <w:pPr>
        <w:pStyle w:val="Listenabsatz"/>
        <w:numPr>
          <w:ilvl w:val="1"/>
          <w:numId w:val="7"/>
        </w:numPr>
        <w:tabs>
          <w:tab w:val="left" w:pos="618"/>
        </w:tabs>
        <w:spacing w:before="0" w:line="280" w:lineRule="exact"/>
        <w:ind w:left="709" w:hanging="567"/>
        <w:rPr>
          <w:sz w:val="24"/>
          <w:szCs w:val="24"/>
          <w:lang w:val="de-DE"/>
        </w:rPr>
      </w:pPr>
      <w:r w:rsidRPr="00636698">
        <w:rPr>
          <w:sz w:val="24"/>
          <w:szCs w:val="24"/>
          <w:lang w:val="de-DE"/>
        </w:rPr>
        <w:t>“We band of brothers? Deutsch-britische Beziehungen im Spannungsfeld von Brexit, Britishness und Shakespeare”, in: Weltwandel. Neuausrichtung der internationalen Beziehungen. Eine Festschrift zum Abschied von Prof. Dr. Reinhard Meier-Walser, ed. Markus Ferber (Reinbek: Lau-Verlag &amp; Handel KG, 2021), S. 93-103 (zusammen mit Stefan Alexander Eick).</w:t>
      </w:r>
    </w:p>
    <w:p w14:paraId="79F79C25" w14:textId="77777777" w:rsidR="008F38A1" w:rsidRPr="00636698" w:rsidRDefault="008F38A1" w:rsidP="008F38A1">
      <w:pPr>
        <w:pStyle w:val="Listenabsatz"/>
        <w:numPr>
          <w:ilvl w:val="1"/>
          <w:numId w:val="7"/>
        </w:numPr>
        <w:tabs>
          <w:tab w:val="left" w:pos="618"/>
        </w:tabs>
        <w:spacing w:before="0" w:line="280" w:lineRule="exact"/>
        <w:ind w:left="709" w:hanging="476"/>
        <w:rPr>
          <w:sz w:val="24"/>
          <w:szCs w:val="24"/>
        </w:rPr>
      </w:pPr>
      <w:r w:rsidRPr="00636698">
        <w:rPr>
          <w:sz w:val="24"/>
          <w:szCs w:val="24"/>
        </w:rPr>
        <w:t xml:space="preserve">“Journal of a Plague Year: 6 Voices from the Humanities Worldwide. Part II” (zusammen mit Vladimir Andreev (Tula Lev Tolstoy Pedagogical University), Catherine Brown, (New College of the Humanities at Northeastern, London), Christa Jansohn (Otto-Friedrich-Universität, Bamberg), Julia Kühn (University of Hong Kong), Stefania Michelluci (University of Genoa), Olga Soudlemkova (Minsk State Linguistic University) – Introduction by Christa Jansohn (Otto-Friedrich-Universität, Bamberg), </w:t>
      </w:r>
      <w:r w:rsidRPr="00636698">
        <w:rPr>
          <w:i/>
          <w:sz w:val="24"/>
          <w:szCs w:val="24"/>
        </w:rPr>
        <w:t>Archiv für das Studium der neueren Sprachen und Literaturen</w:t>
      </w:r>
      <w:r w:rsidRPr="00636698">
        <w:rPr>
          <w:sz w:val="24"/>
          <w:szCs w:val="24"/>
        </w:rPr>
        <w:t>, 258:2 (2021), 324-65, “Introduction”, 324-29; “German Students during the COVID-19 Pandemic”, 339-47.</w:t>
      </w:r>
    </w:p>
    <w:p w14:paraId="2B2E38D8" w14:textId="77777777" w:rsidR="008F38A1" w:rsidRPr="00636698" w:rsidRDefault="008F38A1" w:rsidP="008F38A1">
      <w:pPr>
        <w:pStyle w:val="Listenabsatz"/>
        <w:numPr>
          <w:ilvl w:val="1"/>
          <w:numId w:val="7"/>
        </w:numPr>
        <w:tabs>
          <w:tab w:val="left" w:pos="618"/>
        </w:tabs>
        <w:spacing w:before="0" w:line="280" w:lineRule="exact"/>
        <w:ind w:left="709" w:hanging="476"/>
        <w:rPr>
          <w:sz w:val="24"/>
          <w:szCs w:val="24"/>
          <w:lang w:val="de-DE"/>
        </w:rPr>
      </w:pPr>
      <w:r w:rsidRPr="00636698">
        <w:rPr>
          <w:sz w:val="24"/>
          <w:szCs w:val="24"/>
          <w:lang w:val="de-DE"/>
        </w:rPr>
        <w:t xml:space="preserve">„’Blicken wir in die Originalausgabe!’ Michael Bernays als ‘Anwalt’ von Goethe und Shakespeare”, </w:t>
      </w:r>
      <w:r w:rsidRPr="00636698">
        <w:rPr>
          <w:i/>
          <w:sz w:val="24"/>
          <w:szCs w:val="24"/>
          <w:lang w:val="de-DE"/>
        </w:rPr>
        <w:t>Editio: internationales Jahrbuch für Editionswissenschaft</w:t>
      </w:r>
      <w:r w:rsidRPr="00636698">
        <w:rPr>
          <w:sz w:val="24"/>
          <w:szCs w:val="24"/>
          <w:lang w:val="de-DE"/>
        </w:rPr>
        <w:t xml:space="preserve">, 35, 2021, 120-141 (zusammen mit Bodo Plachta); </w:t>
      </w:r>
    </w:p>
    <w:p w14:paraId="2747849F" w14:textId="77777777" w:rsidR="008F38A1" w:rsidRPr="00636698" w:rsidRDefault="008F38A1" w:rsidP="008F38A1">
      <w:pPr>
        <w:pStyle w:val="Listenabsatz"/>
        <w:tabs>
          <w:tab w:val="left" w:pos="618"/>
        </w:tabs>
        <w:spacing w:before="0" w:line="280" w:lineRule="exact"/>
        <w:ind w:left="471" w:right="108" w:firstLine="0"/>
        <w:rPr>
          <w:sz w:val="24"/>
          <w:szCs w:val="24"/>
        </w:rPr>
      </w:pPr>
      <w:r w:rsidRPr="00636698">
        <w:rPr>
          <w:sz w:val="24"/>
          <w:szCs w:val="24"/>
          <w:lang w:val="de-DE"/>
        </w:rPr>
        <w:tab/>
      </w:r>
      <w:r w:rsidRPr="00636698">
        <w:rPr>
          <w:sz w:val="24"/>
          <w:szCs w:val="24"/>
          <w:lang w:val="de-DE"/>
        </w:rPr>
        <w:tab/>
      </w:r>
      <w:hyperlink r:id="rId21" w:history="1">
        <w:r w:rsidRPr="00636698">
          <w:rPr>
            <w:rStyle w:val="Hyperlink"/>
            <w:sz w:val="24"/>
            <w:szCs w:val="24"/>
          </w:rPr>
          <w:t>file:///C:/Users/ba4bk1/AppData/Local/Temp/10.1515_editio-2021-0007-2.pdf</w:t>
        </w:r>
      </w:hyperlink>
    </w:p>
    <w:p w14:paraId="53B47A38" w14:textId="77777777" w:rsidR="004427AF" w:rsidRDefault="008F38A1" w:rsidP="004427AF">
      <w:pPr>
        <w:pStyle w:val="Listenabsatz"/>
        <w:numPr>
          <w:ilvl w:val="1"/>
          <w:numId w:val="7"/>
        </w:numPr>
        <w:tabs>
          <w:tab w:val="left" w:pos="618"/>
        </w:tabs>
        <w:spacing w:before="0" w:line="280" w:lineRule="exact"/>
        <w:ind w:left="709" w:hanging="476"/>
        <w:rPr>
          <w:sz w:val="24"/>
          <w:szCs w:val="24"/>
        </w:rPr>
      </w:pPr>
      <w:r w:rsidRPr="00636698">
        <w:rPr>
          <w:sz w:val="24"/>
          <w:szCs w:val="24"/>
        </w:rPr>
        <w:t xml:space="preserve">“Georg Anton Benda: A Global Composer and his Singspiel </w:t>
      </w:r>
      <w:r w:rsidRPr="006E0030">
        <w:rPr>
          <w:i/>
          <w:iCs/>
          <w:sz w:val="24"/>
          <w:szCs w:val="24"/>
        </w:rPr>
        <w:t>Romeo und Julie</w:t>
      </w:r>
      <w:r w:rsidRPr="00636698">
        <w:rPr>
          <w:sz w:val="24"/>
          <w:szCs w:val="24"/>
        </w:rPr>
        <w:t xml:space="preserve"> (1776)”, in: </w:t>
      </w:r>
      <w:r w:rsidRPr="005B196D">
        <w:rPr>
          <w:i/>
          <w:iCs/>
          <w:sz w:val="24"/>
          <w:szCs w:val="24"/>
        </w:rPr>
        <w:t>Marriage Between Literature and Music</w:t>
      </w:r>
      <w:r w:rsidRPr="00636698">
        <w:rPr>
          <w:sz w:val="24"/>
          <w:szCs w:val="24"/>
        </w:rPr>
        <w:t>, ed. Nick Ceremella (Cambridge: Cambridge Scholar</w:t>
      </w:r>
      <w:r w:rsidR="004427AF">
        <w:rPr>
          <w:sz w:val="24"/>
          <w:szCs w:val="24"/>
        </w:rPr>
        <w:t>s Publishing, 2022), S. 172-199.</w:t>
      </w:r>
    </w:p>
    <w:p w14:paraId="23B75E6C" w14:textId="77777777" w:rsidR="004427AF" w:rsidRPr="004427AF" w:rsidRDefault="008F38A1" w:rsidP="004427AF">
      <w:pPr>
        <w:pStyle w:val="Listenabsatz"/>
        <w:numPr>
          <w:ilvl w:val="1"/>
          <w:numId w:val="7"/>
        </w:numPr>
        <w:tabs>
          <w:tab w:val="left" w:pos="618"/>
        </w:tabs>
        <w:spacing w:before="0" w:line="280" w:lineRule="exact"/>
        <w:ind w:left="709" w:hanging="476"/>
        <w:rPr>
          <w:sz w:val="24"/>
          <w:szCs w:val="24"/>
        </w:rPr>
      </w:pPr>
      <w:r w:rsidRPr="004427AF">
        <w:rPr>
          <w:sz w:val="24"/>
          <w:szCs w:val="24"/>
        </w:rPr>
        <w:t>“</w:t>
      </w:r>
      <w:r w:rsidRPr="004427AF">
        <w:rPr>
          <w:i/>
          <w:iCs/>
          <w:sz w:val="24"/>
          <w:szCs w:val="24"/>
        </w:rPr>
        <w:t>Arden of Faversham</w:t>
      </w:r>
      <w:r w:rsidRPr="004427AF">
        <w:rPr>
          <w:sz w:val="24"/>
          <w:szCs w:val="24"/>
        </w:rPr>
        <w:t xml:space="preserve"> and ‘Critical Reflections and Further Studies’”, in: </w:t>
      </w:r>
      <w:r w:rsidRPr="004427AF">
        <w:rPr>
          <w:i/>
          <w:iCs/>
          <w:sz w:val="24"/>
          <w:szCs w:val="24"/>
        </w:rPr>
        <w:t>Studying English Literature in Context. Critical Readings</w:t>
      </w:r>
      <w:r w:rsidRPr="004427AF">
        <w:rPr>
          <w:sz w:val="24"/>
          <w:szCs w:val="24"/>
        </w:rPr>
        <w:t>, ed. Paul Poplawski (Cambridge: Cambridge University Press, 2022), pp. 101-116.</w:t>
      </w:r>
      <w:r w:rsidR="004427AF" w:rsidRPr="004427AF">
        <w:t xml:space="preserve"> </w:t>
      </w:r>
    </w:p>
    <w:p w14:paraId="1F477247" w14:textId="77777777" w:rsidR="006F0D40" w:rsidRDefault="004427AF" w:rsidP="006F0D40">
      <w:pPr>
        <w:pStyle w:val="Listenabsatz"/>
        <w:numPr>
          <w:ilvl w:val="1"/>
          <w:numId w:val="7"/>
        </w:numPr>
        <w:tabs>
          <w:tab w:val="left" w:pos="618"/>
        </w:tabs>
        <w:spacing w:before="0" w:line="280" w:lineRule="exact"/>
        <w:ind w:left="709" w:hanging="476"/>
        <w:jc w:val="left"/>
        <w:rPr>
          <w:sz w:val="24"/>
          <w:szCs w:val="24"/>
        </w:rPr>
      </w:pPr>
      <w:r w:rsidRPr="004427AF">
        <w:rPr>
          <w:sz w:val="24"/>
          <w:szCs w:val="24"/>
        </w:rPr>
        <w:t xml:space="preserve">“Obituary: Werner Habicht (1930-2022)”, </w:t>
      </w:r>
      <w:r w:rsidRPr="004427AF">
        <w:rPr>
          <w:i/>
          <w:sz w:val="24"/>
          <w:szCs w:val="24"/>
        </w:rPr>
        <w:t>Multicultural Shakespeare: Translation, Appropriation and Performers,</w:t>
      </w:r>
      <w:r w:rsidRPr="004427AF">
        <w:rPr>
          <w:sz w:val="24"/>
          <w:szCs w:val="24"/>
        </w:rPr>
        <w:t xml:space="preserve"> 25:40 (2022)</w:t>
      </w:r>
      <w:r>
        <w:rPr>
          <w:sz w:val="24"/>
          <w:szCs w:val="24"/>
        </w:rPr>
        <w:t xml:space="preserve">, </w:t>
      </w:r>
      <w:hyperlink r:id="rId22" w:history="1">
        <w:r w:rsidRPr="004427AF">
          <w:rPr>
            <w:rStyle w:val="Hyperlink"/>
            <w:sz w:val="24"/>
            <w:szCs w:val="24"/>
          </w:rPr>
          <w:t>https://www.czasopisma.uni.lodz.pl/szekspir/article/view/15694/15204</w:t>
        </w:r>
      </w:hyperlink>
      <w:r w:rsidRPr="004427AF">
        <w:rPr>
          <w:sz w:val="24"/>
          <w:szCs w:val="24"/>
        </w:rPr>
        <w:t>.</w:t>
      </w:r>
    </w:p>
    <w:p w14:paraId="70E5826D" w14:textId="4490D7DE" w:rsidR="006F0D40" w:rsidRDefault="00156B09" w:rsidP="00E3419C">
      <w:pPr>
        <w:pStyle w:val="Listenabsatz"/>
        <w:numPr>
          <w:ilvl w:val="1"/>
          <w:numId w:val="7"/>
        </w:numPr>
        <w:tabs>
          <w:tab w:val="left" w:pos="618"/>
        </w:tabs>
        <w:spacing w:before="0" w:line="280" w:lineRule="exact"/>
        <w:ind w:left="709" w:hanging="476"/>
        <w:jc w:val="left"/>
        <w:rPr>
          <w:sz w:val="24"/>
          <w:szCs w:val="24"/>
        </w:rPr>
      </w:pPr>
      <w:r w:rsidRPr="006F0D40">
        <w:rPr>
          <w:sz w:val="24"/>
          <w:szCs w:val="24"/>
        </w:rPr>
        <w:t xml:space="preserve">“Vorwort”, in: </w:t>
      </w:r>
      <w:r w:rsidRPr="006F0D40">
        <w:rPr>
          <w:i/>
          <w:sz w:val="24"/>
          <w:szCs w:val="24"/>
          <w:lang w:val="de-DE"/>
        </w:rPr>
        <w:t xml:space="preserve">Die </w:t>
      </w:r>
      <w:r w:rsidR="00C94D44" w:rsidRPr="006F0D40">
        <w:rPr>
          <w:i/>
          <w:sz w:val="24"/>
          <w:szCs w:val="24"/>
          <w:lang w:val="de-DE"/>
        </w:rPr>
        <w:t xml:space="preserve">Shakespeare-Übersetzungen </w:t>
      </w:r>
      <w:r w:rsidRPr="006F0D40">
        <w:rPr>
          <w:i/>
          <w:sz w:val="24"/>
          <w:szCs w:val="24"/>
          <w:lang w:val="de-DE"/>
        </w:rPr>
        <w:t>August Wilhelm Schlegel</w:t>
      </w:r>
      <w:r w:rsidR="00C94D44" w:rsidRPr="006F0D40">
        <w:rPr>
          <w:i/>
          <w:sz w:val="24"/>
          <w:szCs w:val="24"/>
          <w:lang w:val="de-DE"/>
        </w:rPr>
        <w:t>s</w:t>
      </w:r>
      <w:r w:rsidRPr="006F0D40">
        <w:rPr>
          <w:i/>
          <w:sz w:val="24"/>
          <w:szCs w:val="24"/>
          <w:lang w:val="de-DE"/>
        </w:rPr>
        <w:t xml:space="preserve"> und des Tieck-Kreises: Kontext – Geschichte – Edition</w:t>
      </w:r>
      <w:r w:rsidRPr="006F0D40">
        <w:rPr>
          <w:sz w:val="24"/>
          <w:szCs w:val="24"/>
          <w:lang w:val="de-DE"/>
        </w:rPr>
        <w:t xml:space="preserve">, ed. Claudia Bamberg, Christa Jansohn </w:t>
      </w:r>
      <w:r w:rsidRPr="006F0D40">
        <w:rPr>
          <w:sz w:val="24"/>
          <w:szCs w:val="24"/>
          <w:lang w:val="de-DE"/>
        </w:rPr>
        <w:lastRenderedPageBreak/>
        <w:t>und Stefan Knödler (Beihefte zu editio. Internationales Jahrbuch für Editionswissen</w:t>
      </w:r>
      <w:r w:rsidRPr="006F0D40">
        <w:rPr>
          <w:sz w:val="24"/>
          <w:szCs w:val="24"/>
          <w:lang w:val="de-DE"/>
        </w:rPr>
        <w:softHyphen/>
        <w:t>schaft, 53). Berlin: De Gruyter, 2023, S. ix-xvii (</w:t>
      </w:r>
      <w:r w:rsidRPr="006F0D40">
        <w:rPr>
          <w:sz w:val="24"/>
          <w:szCs w:val="24"/>
        </w:rPr>
        <w:t>zusammen mit Claudia Bamberg und Stefan Knödler).</w:t>
      </w:r>
      <w:r w:rsidR="006F0D40" w:rsidRPr="006F0D40">
        <w:rPr>
          <w:sz w:val="24"/>
          <w:szCs w:val="24"/>
        </w:rPr>
        <w:t xml:space="preserve"> </w:t>
      </w:r>
      <w:hyperlink r:id="rId23" w:history="1">
        <w:r w:rsidR="006F0D40" w:rsidRPr="006E6466">
          <w:rPr>
            <w:rStyle w:val="Hyperlink"/>
            <w:sz w:val="24"/>
            <w:szCs w:val="24"/>
          </w:rPr>
          <w:t>https://www.degruyter.com/document/doi/10.1515/9783111017419/html?lang=de</w:t>
        </w:r>
      </w:hyperlink>
    </w:p>
    <w:p w14:paraId="5D8DFCDE" w14:textId="57F1C37D" w:rsidR="00CB764F" w:rsidRPr="006F0D40" w:rsidRDefault="008F38A1" w:rsidP="00E3419C">
      <w:pPr>
        <w:pStyle w:val="Listenabsatz"/>
        <w:numPr>
          <w:ilvl w:val="1"/>
          <w:numId w:val="7"/>
        </w:numPr>
        <w:tabs>
          <w:tab w:val="left" w:pos="618"/>
        </w:tabs>
        <w:spacing w:before="0" w:line="280" w:lineRule="exact"/>
        <w:ind w:left="709" w:hanging="476"/>
        <w:jc w:val="left"/>
        <w:rPr>
          <w:sz w:val="24"/>
          <w:szCs w:val="24"/>
        </w:rPr>
      </w:pPr>
      <w:r w:rsidRPr="006F0D40">
        <w:rPr>
          <w:sz w:val="24"/>
          <w:szCs w:val="24"/>
          <w:lang w:val="de-DE"/>
        </w:rPr>
        <w:t>“D</w:t>
      </w:r>
      <w:r w:rsidR="002112C2" w:rsidRPr="006F0D40">
        <w:rPr>
          <w:sz w:val="24"/>
          <w:szCs w:val="24"/>
          <w:lang w:val="de-DE"/>
        </w:rPr>
        <w:t xml:space="preserve">ie Shakespeare-Übersetzungen </w:t>
      </w:r>
      <w:r w:rsidRPr="006F0D40">
        <w:rPr>
          <w:sz w:val="24"/>
          <w:szCs w:val="24"/>
          <w:lang w:val="de-DE"/>
        </w:rPr>
        <w:t>August Wilhelm Schlegel</w:t>
      </w:r>
      <w:r w:rsidR="002112C2" w:rsidRPr="006F0D40">
        <w:rPr>
          <w:sz w:val="24"/>
          <w:szCs w:val="24"/>
          <w:lang w:val="de-DE"/>
        </w:rPr>
        <w:t>s</w:t>
      </w:r>
      <w:r w:rsidRPr="006F0D40">
        <w:rPr>
          <w:sz w:val="24"/>
          <w:szCs w:val="24"/>
          <w:lang w:val="de-DE"/>
        </w:rPr>
        <w:t xml:space="preserve"> und des Tieck-Kreises: Prolegomena zu einigen zukünftigen Forschungsaufgaben”, in: </w:t>
      </w:r>
      <w:r w:rsidRPr="006F0D40">
        <w:rPr>
          <w:i/>
          <w:sz w:val="24"/>
          <w:szCs w:val="24"/>
          <w:lang w:val="de-DE"/>
        </w:rPr>
        <w:t>Die Shakespeare-Über</w:t>
      </w:r>
      <w:r w:rsidR="00156B09" w:rsidRPr="006F0D40">
        <w:rPr>
          <w:i/>
          <w:sz w:val="24"/>
          <w:szCs w:val="24"/>
          <w:lang w:val="de-DE"/>
        </w:rPr>
        <w:softHyphen/>
      </w:r>
      <w:r w:rsidR="00C94D44" w:rsidRPr="006F0D40">
        <w:rPr>
          <w:i/>
          <w:sz w:val="24"/>
          <w:szCs w:val="24"/>
          <w:lang w:val="de-DE"/>
        </w:rPr>
        <w:t xml:space="preserve">setzungen </w:t>
      </w:r>
      <w:r w:rsidRPr="006F0D40">
        <w:rPr>
          <w:i/>
          <w:sz w:val="24"/>
          <w:szCs w:val="24"/>
          <w:lang w:val="de-DE"/>
        </w:rPr>
        <w:t>August Wilhelm Schlegel</w:t>
      </w:r>
      <w:r w:rsidR="00C94D44" w:rsidRPr="006F0D40">
        <w:rPr>
          <w:i/>
          <w:sz w:val="24"/>
          <w:szCs w:val="24"/>
          <w:lang w:val="de-DE"/>
        </w:rPr>
        <w:t>s</w:t>
      </w:r>
      <w:r w:rsidRPr="006F0D40">
        <w:rPr>
          <w:i/>
          <w:sz w:val="24"/>
          <w:szCs w:val="24"/>
          <w:lang w:val="de-DE"/>
        </w:rPr>
        <w:t xml:space="preserve"> und des Tieck-Kreises: Kontext – Geschichte – Edition</w:t>
      </w:r>
      <w:r w:rsidRPr="006F0D40">
        <w:rPr>
          <w:sz w:val="24"/>
          <w:szCs w:val="24"/>
          <w:lang w:val="de-DE"/>
        </w:rPr>
        <w:t xml:space="preserve">, ed. Claudia Bamberg, Christa Jansohn und Stefan Knödler (Beihefte zu editio. Internationales Jahrbuch für Editionswissenschaft, </w:t>
      </w:r>
      <w:r w:rsidR="00AC6DF1" w:rsidRPr="006F0D40">
        <w:rPr>
          <w:sz w:val="24"/>
          <w:szCs w:val="24"/>
          <w:lang w:val="de-DE"/>
        </w:rPr>
        <w:t xml:space="preserve">53). </w:t>
      </w:r>
      <w:r w:rsidRPr="006F0D40">
        <w:rPr>
          <w:sz w:val="24"/>
          <w:szCs w:val="24"/>
          <w:lang w:val="de-DE"/>
        </w:rPr>
        <w:t xml:space="preserve">Berlin: De Gruyter, 2023, </w:t>
      </w:r>
      <w:r w:rsidR="00154869" w:rsidRPr="006F0D40">
        <w:rPr>
          <w:sz w:val="24"/>
          <w:szCs w:val="24"/>
          <w:lang w:val="de-DE"/>
        </w:rPr>
        <w:t>1-35.</w:t>
      </w:r>
    </w:p>
    <w:p w14:paraId="1E380B45" w14:textId="5D7297D8" w:rsidR="0037749A" w:rsidRPr="006F0D40" w:rsidRDefault="00AC7B56" w:rsidP="006F0D40">
      <w:pPr>
        <w:pStyle w:val="StandardWeb"/>
        <w:ind w:firstLine="709"/>
        <w:rPr>
          <w:color w:val="000000"/>
        </w:rPr>
      </w:pPr>
      <w:hyperlink r:id="rId24" w:history="1">
        <w:r w:rsidR="006F0D40">
          <w:rPr>
            <w:rStyle w:val="Hyperlink"/>
          </w:rPr>
          <w:t>https://www.degruyter.com/document/doi/10.1515/9783111017419/html?lang=de</w:t>
        </w:r>
      </w:hyperlink>
    </w:p>
    <w:p w14:paraId="78A4B7E7" w14:textId="77777777" w:rsidR="006F0D40" w:rsidRDefault="00156B09" w:rsidP="006F0D40">
      <w:pPr>
        <w:pStyle w:val="Listenabsatz"/>
        <w:numPr>
          <w:ilvl w:val="1"/>
          <w:numId w:val="7"/>
        </w:numPr>
        <w:tabs>
          <w:tab w:val="left" w:pos="618"/>
        </w:tabs>
        <w:spacing w:before="0"/>
        <w:ind w:left="709" w:hanging="476"/>
        <w:rPr>
          <w:sz w:val="24"/>
          <w:szCs w:val="24"/>
        </w:rPr>
      </w:pPr>
      <w:r w:rsidRPr="00A70717">
        <w:rPr>
          <w:sz w:val="24"/>
          <w:szCs w:val="24"/>
          <w:lang w:val="de-DE"/>
        </w:rPr>
        <w:t>“V</w:t>
      </w:r>
      <w:r w:rsidRPr="00A517C2">
        <w:rPr>
          <w:sz w:val="24"/>
          <w:szCs w:val="24"/>
          <w:lang w:val="de-DE"/>
        </w:rPr>
        <w:t xml:space="preserve">orwort; Hans Mayer und die Deutschen”, in: Hans Mayer: </w:t>
      </w:r>
      <w:r w:rsidRPr="00A517C2">
        <w:rPr>
          <w:i/>
          <w:sz w:val="24"/>
          <w:szCs w:val="24"/>
          <w:lang w:val="de-DE"/>
        </w:rPr>
        <w:t>Shakespeare und die Deutschen. Eine Sendefolge von Hans Mayer (WDR: 7. Juni bis 16. Juli 1964).</w:t>
      </w:r>
      <w:r w:rsidRPr="00A517C2">
        <w:rPr>
          <w:sz w:val="24"/>
          <w:szCs w:val="24"/>
          <w:lang w:val="de-DE"/>
        </w:rPr>
        <w:t xml:space="preserve"> Ed. Christa Jansohn und mit einer Einleitung von Heinrich Bleicher (Studien zur englischen Literatur und Wissenschaftsgeschichte, 28). </w:t>
      </w:r>
      <w:r w:rsidRPr="00394D9C">
        <w:rPr>
          <w:sz w:val="24"/>
          <w:szCs w:val="24"/>
        </w:rPr>
        <w:t>Münster: LIT, 2023, S</w:t>
      </w:r>
      <w:r w:rsidRPr="00A70717">
        <w:rPr>
          <w:sz w:val="24"/>
          <w:szCs w:val="24"/>
        </w:rPr>
        <w:t xml:space="preserve">. </w:t>
      </w:r>
      <w:r w:rsidR="00EF0F2D">
        <w:rPr>
          <w:sz w:val="24"/>
          <w:szCs w:val="24"/>
        </w:rPr>
        <w:t>vii-xxiv.</w:t>
      </w:r>
    </w:p>
    <w:p w14:paraId="68BD154C" w14:textId="26AD1777" w:rsidR="00055FB2" w:rsidRPr="00647CD2" w:rsidRDefault="00055FB2" w:rsidP="00647CD2">
      <w:pPr>
        <w:pStyle w:val="Listenabsatz"/>
        <w:numPr>
          <w:ilvl w:val="1"/>
          <w:numId w:val="7"/>
        </w:numPr>
        <w:tabs>
          <w:tab w:val="left" w:pos="618"/>
        </w:tabs>
        <w:spacing w:before="0"/>
        <w:ind w:left="709" w:hanging="476"/>
        <w:rPr>
          <w:sz w:val="24"/>
          <w:szCs w:val="24"/>
        </w:rPr>
      </w:pPr>
      <w:r w:rsidRPr="002B3134">
        <w:rPr>
          <w:sz w:val="24"/>
          <w:szCs w:val="24"/>
          <w:lang w:val="de-DE"/>
        </w:rPr>
        <w:t xml:space="preserve">„Festivals in Middle English Literature and Culture”, </w:t>
      </w:r>
      <w:r w:rsidRPr="002B3134">
        <w:rPr>
          <w:i/>
          <w:sz w:val="24"/>
          <w:szCs w:val="24"/>
          <w:lang w:val="de-DE"/>
        </w:rPr>
        <w:t>Archiv für das Studium der neueren Sprachen und Literaturen</w:t>
      </w:r>
      <w:r w:rsidRPr="002B3134">
        <w:rPr>
          <w:sz w:val="24"/>
          <w:szCs w:val="24"/>
          <w:lang w:val="de-DE"/>
        </w:rPr>
        <w:t>, 26</w:t>
      </w:r>
      <w:r w:rsidR="00647CD2">
        <w:rPr>
          <w:sz w:val="24"/>
          <w:szCs w:val="24"/>
          <w:lang w:val="de-DE"/>
        </w:rPr>
        <w:t>0:2 (2023), 290–</w:t>
      </w:r>
      <w:r w:rsidR="00AF53FE" w:rsidRPr="00647CD2">
        <w:rPr>
          <w:sz w:val="24"/>
          <w:szCs w:val="24"/>
          <w:lang w:val="de-DE"/>
        </w:rPr>
        <w:t>309</w:t>
      </w:r>
      <w:r w:rsidRPr="00647CD2">
        <w:rPr>
          <w:sz w:val="24"/>
          <w:szCs w:val="24"/>
          <w:lang w:val="de-DE"/>
        </w:rPr>
        <w:t>.</w:t>
      </w:r>
    </w:p>
    <w:p w14:paraId="71B2A7E3" w14:textId="437CE80E" w:rsidR="00647CD2" w:rsidRPr="00647CD2" w:rsidRDefault="00156B09" w:rsidP="00647CD2">
      <w:pPr>
        <w:pStyle w:val="Listenabsatz"/>
        <w:numPr>
          <w:ilvl w:val="1"/>
          <w:numId w:val="7"/>
        </w:numPr>
        <w:tabs>
          <w:tab w:val="left" w:pos="618"/>
        </w:tabs>
        <w:spacing w:before="0"/>
        <w:ind w:left="709" w:hanging="476"/>
        <w:rPr>
          <w:sz w:val="24"/>
          <w:szCs w:val="24"/>
        </w:rPr>
      </w:pPr>
      <w:r w:rsidRPr="002B3134">
        <w:rPr>
          <w:sz w:val="24"/>
          <w:szCs w:val="24"/>
        </w:rPr>
        <w:t xml:space="preserve"> </w:t>
      </w:r>
      <w:r w:rsidR="00CB764F" w:rsidRPr="002B3134">
        <w:rPr>
          <w:sz w:val="24"/>
          <w:szCs w:val="24"/>
        </w:rPr>
        <w:t xml:space="preserve">““Our Shakespeare”, or How the Bard came to be extolled as “the third German classic” in the city of Goethe and Schiller”, in: </w:t>
      </w:r>
      <w:r w:rsidR="00CB764F" w:rsidRPr="002B3134">
        <w:rPr>
          <w:i/>
          <w:sz w:val="24"/>
          <w:szCs w:val="24"/>
        </w:rPr>
        <w:t>Local/Glocal Shakespeare and Advertising</w:t>
      </w:r>
      <w:r w:rsidR="00CB764F" w:rsidRPr="002B3134">
        <w:rPr>
          <w:sz w:val="24"/>
          <w:szCs w:val="24"/>
        </w:rPr>
        <w:t>, ed. Maria Elisa Mo</w:t>
      </w:r>
      <w:r w:rsidR="007C5DA8">
        <w:rPr>
          <w:sz w:val="24"/>
          <w:szCs w:val="24"/>
        </w:rPr>
        <w:t>ntironi (London: Routledge, 2024</w:t>
      </w:r>
      <w:r w:rsidR="00647CD2">
        <w:rPr>
          <w:sz w:val="24"/>
          <w:szCs w:val="24"/>
        </w:rPr>
        <w:t>), 107–126.</w:t>
      </w:r>
    </w:p>
    <w:p w14:paraId="5B3530C4" w14:textId="33D88FA5" w:rsidR="00FC1411" w:rsidRPr="00FC1411" w:rsidRDefault="006F0D40" w:rsidP="00FC1411">
      <w:pPr>
        <w:pStyle w:val="Listenabsatz"/>
        <w:numPr>
          <w:ilvl w:val="1"/>
          <w:numId w:val="7"/>
        </w:numPr>
        <w:tabs>
          <w:tab w:val="left" w:pos="618"/>
        </w:tabs>
        <w:spacing w:before="0"/>
        <w:ind w:left="709" w:hanging="476"/>
        <w:rPr>
          <w:sz w:val="24"/>
          <w:szCs w:val="24"/>
        </w:rPr>
      </w:pPr>
      <w:r w:rsidRPr="002B3134">
        <w:rPr>
          <w:sz w:val="24"/>
          <w:szCs w:val="24"/>
        </w:rPr>
        <w:t xml:space="preserve">“Nachruf auf Werner Habicht”, </w:t>
      </w:r>
      <w:r w:rsidRPr="002B3134">
        <w:rPr>
          <w:i/>
          <w:sz w:val="24"/>
          <w:szCs w:val="24"/>
          <w:lang w:val="de-DE"/>
        </w:rPr>
        <w:t>Akademie der Wissenschaften und der Literatur – Mainz: Jahrbuch</w:t>
      </w:r>
      <w:r w:rsidR="0025477A">
        <w:rPr>
          <w:sz w:val="24"/>
          <w:szCs w:val="24"/>
          <w:lang w:val="de-DE"/>
        </w:rPr>
        <w:t>, 80 (2023</w:t>
      </w:r>
      <w:r w:rsidR="0032052C">
        <w:rPr>
          <w:sz w:val="24"/>
          <w:szCs w:val="24"/>
          <w:lang w:val="de-DE"/>
        </w:rPr>
        <w:t>), 56-60.</w:t>
      </w:r>
    </w:p>
    <w:p w14:paraId="73162B81" w14:textId="47832176" w:rsidR="00055FB2" w:rsidRPr="00FC1411" w:rsidRDefault="00FC1411" w:rsidP="00FC1411">
      <w:pPr>
        <w:pStyle w:val="Listenabsatz"/>
        <w:numPr>
          <w:ilvl w:val="1"/>
          <w:numId w:val="7"/>
        </w:numPr>
        <w:tabs>
          <w:tab w:val="left" w:pos="618"/>
        </w:tabs>
        <w:spacing w:before="0"/>
        <w:ind w:left="709" w:hanging="476"/>
        <w:rPr>
          <w:sz w:val="24"/>
          <w:szCs w:val="24"/>
        </w:rPr>
      </w:pPr>
      <w:r w:rsidRPr="00FC1411">
        <w:rPr>
          <w:sz w:val="24"/>
          <w:szCs w:val="24"/>
          <w:lang w:val="de-DE"/>
        </w:rPr>
        <w:t xml:space="preserve">„In guter Gesellschaft: Aldous Huxley wird Mitglied der Mainzer Akademie“, </w:t>
      </w:r>
      <w:hyperlink r:id="rId25" w:history="1">
        <w:r w:rsidRPr="00255C05">
          <w:rPr>
            <w:rStyle w:val="Hyperlink"/>
            <w:sz w:val="24"/>
            <w:szCs w:val="24"/>
            <w:lang w:val="de-DE"/>
          </w:rPr>
          <w:t>https://www.adwmainz.de/nachrichten/artikel/in-guter-gesellschaft-aldous-huxley-wird-mitglied-der-mainzer-akademie.html</w:t>
        </w:r>
      </w:hyperlink>
      <w:r>
        <w:rPr>
          <w:sz w:val="24"/>
          <w:szCs w:val="24"/>
          <w:lang w:val="de-DE"/>
        </w:rPr>
        <w:t xml:space="preserve"> (veröffentlicht am: 19.02.2024) </w:t>
      </w:r>
    </w:p>
    <w:p w14:paraId="4B7EA91B" w14:textId="462C0FD6" w:rsidR="0032052C" w:rsidRPr="0032052C" w:rsidRDefault="00E62E80" w:rsidP="0032052C">
      <w:pPr>
        <w:pStyle w:val="Listenabsatz"/>
        <w:numPr>
          <w:ilvl w:val="1"/>
          <w:numId w:val="7"/>
        </w:numPr>
        <w:tabs>
          <w:tab w:val="left" w:pos="618"/>
        </w:tabs>
        <w:spacing w:before="0"/>
        <w:ind w:left="709" w:hanging="476"/>
        <w:rPr>
          <w:sz w:val="24"/>
          <w:szCs w:val="24"/>
        </w:rPr>
      </w:pPr>
      <w:r>
        <w:rPr>
          <w:sz w:val="24"/>
          <w:szCs w:val="24"/>
          <w:lang w:val="de-DE"/>
        </w:rPr>
        <w:t xml:space="preserve">„Shakespeare </w:t>
      </w:r>
      <w:r w:rsidR="00FC1411">
        <w:rPr>
          <w:sz w:val="24"/>
          <w:szCs w:val="24"/>
          <w:lang w:val="de-DE"/>
        </w:rPr>
        <w:t xml:space="preserve">im Bibliothekskatalog der Großherzogin von Sachsen-Weimar“, in: </w:t>
      </w:r>
      <w:r w:rsidR="00FC1411" w:rsidRPr="00B2515F">
        <w:rPr>
          <w:i/>
          <w:sz w:val="24"/>
          <w:szCs w:val="24"/>
          <w:lang w:val="de-DE"/>
        </w:rPr>
        <w:t>Sophie. Macht. Kultur</w:t>
      </w:r>
      <w:r w:rsidR="00FC1411">
        <w:rPr>
          <w:sz w:val="24"/>
          <w:szCs w:val="24"/>
          <w:lang w:val="de-DE"/>
        </w:rPr>
        <w:t>. Ed. Christian Hain</w:t>
      </w:r>
      <w:r w:rsidR="009032F2">
        <w:rPr>
          <w:sz w:val="24"/>
          <w:szCs w:val="24"/>
          <w:lang w:val="de-DE"/>
        </w:rPr>
        <w:t xml:space="preserve">, Yvonne Pietsch </w:t>
      </w:r>
      <w:r w:rsidR="00FC1411">
        <w:rPr>
          <w:sz w:val="24"/>
          <w:szCs w:val="24"/>
          <w:lang w:val="de-DE"/>
        </w:rPr>
        <w:t xml:space="preserve">und Sabine Schimma (Weimar: </w:t>
      </w:r>
      <w:r w:rsidR="009032F2">
        <w:rPr>
          <w:sz w:val="24"/>
          <w:szCs w:val="24"/>
          <w:lang w:val="de-DE"/>
        </w:rPr>
        <w:t>Weimar</w:t>
      </w:r>
      <w:r w:rsidR="00B2515F">
        <w:rPr>
          <w:sz w:val="24"/>
          <w:szCs w:val="24"/>
          <w:lang w:val="de-DE"/>
        </w:rPr>
        <w:t>er Verlagsanstalt, 2024), im Druck.</w:t>
      </w:r>
    </w:p>
    <w:p w14:paraId="53114AA5" w14:textId="77777777" w:rsidR="00E62E80" w:rsidRPr="00FC1411" w:rsidRDefault="00E62E80" w:rsidP="00E62E80">
      <w:pPr>
        <w:pStyle w:val="Listenabsatz"/>
        <w:tabs>
          <w:tab w:val="left" w:pos="618"/>
        </w:tabs>
        <w:spacing w:before="0"/>
        <w:ind w:left="709" w:firstLine="0"/>
        <w:rPr>
          <w:sz w:val="24"/>
          <w:szCs w:val="24"/>
        </w:rPr>
      </w:pPr>
    </w:p>
    <w:p w14:paraId="16C28812" w14:textId="3C114D6C" w:rsidR="008F38A1" w:rsidRDefault="008F38A1" w:rsidP="00007EB0">
      <w:pPr>
        <w:pStyle w:val="berschrift1"/>
        <w:numPr>
          <w:ilvl w:val="0"/>
          <w:numId w:val="7"/>
        </w:numPr>
        <w:tabs>
          <w:tab w:val="left" w:pos="597"/>
        </w:tabs>
        <w:spacing w:before="179"/>
      </w:pPr>
      <w:r>
        <w:t>BIBLIOGRAPHIE / BIBLIOGRAPHY</w:t>
      </w:r>
    </w:p>
    <w:p w14:paraId="3FEADC40" w14:textId="77777777" w:rsidR="008F38A1" w:rsidRDefault="008F38A1" w:rsidP="008F38A1">
      <w:pPr>
        <w:pStyle w:val="Textkrper"/>
        <w:spacing w:before="10"/>
        <w:rPr>
          <w:b/>
        </w:rPr>
      </w:pPr>
    </w:p>
    <w:p w14:paraId="3010688E" w14:textId="77777777" w:rsidR="008F38A1" w:rsidRDefault="008F38A1" w:rsidP="004F2716">
      <w:pPr>
        <w:pStyle w:val="Listenabsatz"/>
        <w:numPr>
          <w:ilvl w:val="0"/>
          <w:numId w:val="3"/>
        </w:numPr>
        <w:tabs>
          <w:tab w:val="left" w:pos="476"/>
        </w:tabs>
        <w:spacing w:before="0" w:line="280" w:lineRule="exact"/>
        <w:ind w:right="3890" w:hanging="357"/>
        <w:rPr>
          <w:sz w:val="24"/>
        </w:rPr>
      </w:pPr>
      <w:r>
        <w:rPr>
          <w:sz w:val="24"/>
        </w:rPr>
        <w:t>“A Selected Guide to Shakespeare on the Internet”,</w:t>
      </w:r>
      <w:r>
        <w:rPr>
          <w:color w:val="0000FF"/>
          <w:sz w:val="24"/>
          <w:u w:val="single" w:color="0000FF"/>
        </w:rPr>
        <w:t xml:space="preserve"> http://www.uni-</w:t>
      </w:r>
    </w:p>
    <w:p w14:paraId="0087D93F" w14:textId="77777777" w:rsidR="008F38A1" w:rsidRDefault="008F38A1" w:rsidP="004F2716">
      <w:pPr>
        <w:pStyle w:val="Textkrper"/>
        <w:spacing w:line="280" w:lineRule="exact"/>
        <w:ind w:left="473" w:right="1456"/>
      </w:pPr>
      <w:r>
        <w:rPr>
          <w:color w:val="0000FF"/>
          <w:u w:val="single" w:color="0000FF"/>
        </w:rPr>
        <w:t>bamberg.de/britcult/leistungen/service/linksammlungen/shakespeare-on-the-</w:t>
      </w:r>
      <w:r>
        <w:rPr>
          <w:color w:val="0000FF"/>
        </w:rPr>
        <w:t xml:space="preserve"> </w:t>
      </w:r>
      <w:r>
        <w:rPr>
          <w:color w:val="0000FF"/>
          <w:u w:val="single" w:color="0000FF"/>
        </w:rPr>
        <w:t>internet/</w:t>
      </w:r>
      <w:r>
        <w:t>. Pp. 30.</w:t>
      </w:r>
    </w:p>
    <w:p w14:paraId="76A5E833" w14:textId="77777777" w:rsidR="008F38A1" w:rsidRDefault="008F38A1" w:rsidP="004F2716">
      <w:pPr>
        <w:pStyle w:val="Listenabsatz"/>
        <w:numPr>
          <w:ilvl w:val="0"/>
          <w:numId w:val="3"/>
        </w:numPr>
        <w:tabs>
          <w:tab w:val="left" w:pos="476"/>
        </w:tabs>
        <w:spacing w:before="0" w:line="280" w:lineRule="exact"/>
        <w:ind w:left="476" w:right="0"/>
        <w:rPr>
          <w:sz w:val="24"/>
        </w:rPr>
      </w:pPr>
      <w:r>
        <w:rPr>
          <w:sz w:val="24"/>
        </w:rPr>
        <w:t>“Das große</w:t>
      </w:r>
      <w:r>
        <w:rPr>
          <w:spacing w:val="-1"/>
          <w:sz w:val="24"/>
        </w:rPr>
        <w:t xml:space="preserve"> </w:t>
      </w:r>
      <w:r>
        <w:rPr>
          <w:sz w:val="24"/>
        </w:rPr>
        <w:t>Großbritannien-Portal”</w:t>
      </w:r>
    </w:p>
    <w:p w14:paraId="55C9F413" w14:textId="77777777" w:rsidR="008F38A1" w:rsidRDefault="00AC7B56" w:rsidP="004F2716">
      <w:pPr>
        <w:pStyle w:val="Textkrper"/>
        <w:spacing w:line="280" w:lineRule="exact"/>
        <w:ind w:left="473" w:right="1466"/>
      </w:pPr>
      <w:hyperlink r:id="rId26">
        <w:r w:rsidR="008F38A1" w:rsidRPr="00874DFD">
          <w:rPr>
            <w:color w:val="0000FF"/>
            <w:u w:val="single" w:color="0000FF"/>
            <w:lang w:val="de-DE"/>
          </w:rPr>
          <w:t>http://www.uni-bamberg.de/britcult/leistungen/service/linksammlungen/das-</w:t>
        </w:r>
      </w:hyperlink>
      <w:r w:rsidR="008F38A1" w:rsidRPr="00874DFD">
        <w:rPr>
          <w:color w:val="0000FF"/>
          <w:lang w:val="de-DE"/>
        </w:rPr>
        <w:t xml:space="preserve"> </w:t>
      </w:r>
      <w:r w:rsidR="008F38A1" w:rsidRPr="00874DFD">
        <w:rPr>
          <w:color w:val="0000FF"/>
          <w:u w:val="single" w:color="0000FF"/>
          <w:lang w:val="de-DE"/>
        </w:rPr>
        <w:t>grosse-grossbritannien-portal/</w:t>
      </w:r>
      <w:r w:rsidR="008F38A1" w:rsidRPr="00874DFD">
        <w:rPr>
          <w:lang w:val="de-DE"/>
        </w:rPr>
        <w:t xml:space="preserve">. </w:t>
      </w:r>
      <w:r w:rsidR="008F38A1">
        <w:t>Pp. 200.</w:t>
      </w:r>
    </w:p>
    <w:p w14:paraId="3FA5528C" w14:textId="77777777" w:rsidR="008F38A1" w:rsidRDefault="008F38A1" w:rsidP="004F2716">
      <w:pPr>
        <w:pStyle w:val="Listenabsatz"/>
        <w:numPr>
          <w:ilvl w:val="0"/>
          <w:numId w:val="3"/>
        </w:numPr>
        <w:tabs>
          <w:tab w:val="left" w:pos="476"/>
        </w:tabs>
        <w:spacing w:before="0" w:line="280" w:lineRule="exact"/>
        <w:ind w:right="817" w:hanging="357"/>
        <w:rPr>
          <w:sz w:val="24"/>
        </w:rPr>
      </w:pPr>
      <w:r>
        <w:rPr>
          <w:sz w:val="24"/>
        </w:rPr>
        <w:t>“D.H. Lawrence in Germany: A Checklist of Works by and about him, 1970-2005”</w:t>
      </w:r>
      <w:r>
        <w:rPr>
          <w:color w:val="0000FF"/>
          <w:sz w:val="24"/>
          <w:u w:val="single" w:color="0000FF"/>
        </w:rPr>
        <w:t xml:space="preserve"> </w:t>
      </w:r>
      <w:hyperlink r:id="rId27">
        <w:r>
          <w:rPr>
            <w:color w:val="0000FF"/>
            <w:sz w:val="24"/>
            <w:u w:val="single" w:color="0000FF"/>
          </w:rPr>
          <w:t>http://www.uni-bamberg.de/britcult/leistungen/service/linksammlungen/d-h-</w:t>
        </w:r>
      </w:hyperlink>
      <w:r>
        <w:rPr>
          <w:color w:val="0000FF"/>
          <w:sz w:val="24"/>
          <w:u w:val="single" w:color="0000FF"/>
        </w:rPr>
        <w:t xml:space="preserve"> lawrence-in-germany-1970-2005/</w:t>
      </w:r>
      <w:r>
        <w:rPr>
          <w:sz w:val="24"/>
        </w:rPr>
        <w:t>. Pp.</w:t>
      </w:r>
      <w:r>
        <w:rPr>
          <w:spacing w:val="-1"/>
          <w:sz w:val="24"/>
        </w:rPr>
        <w:t xml:space="preserve"> </w:t>
      </w:r>
      <w:r>
        <w:rPr>
          <w:sz w:val="24"/>
        </w:rPr>
        <w:t>60.</w:t>
      </w:r>
    </w:p>
    <w:p w14:paraId="445C8FF0" w14:textId="77777777" w:rsidR="008F38A1" w:rsidRDefault="008F38A1" w:rsidP="004F2716">
      <w:pPr>
        <w:pStyle w:val="Listenabsatz"/>
        <w:numPr>
          <w:ilvl w:val="0"/>
          <w:numId w:val="3"/>
        </w:numPr>
        <w:tabs>
          <w:tab w:val="left" w:pos="476"/>
        </w:tabs>
        <w:spacing w:before="0" w:line="280" w:lineRule="exact"/>
        <w:ind w:left="476"/>
      </w:pPr>
      <w:r w:rsidRPr="00874DFD">
        <w:rPr>
          <w:sz w:val="24"/>
          <w:lang w:val="de-DE"/>
        </w:rPr>
        <w:t>“Bibliographie NS-Zeit in Kinder- und Jugendbüchern”, zusammengestellt für die Aktionswoche</w:t>
      </w:r>
      <w:r w:rsidRPr="00874DFD">
        <w:rPr>
          <w:spacing w:val="-6"/>
          <w:sz w:val="24"/>
          <w:lang w:val="de-DE"/>
        </w:rPr>
        <w:t xml:space="preserve"> </w:t>
      </w:r>
      <w:r w:rsidRPr="00874DFD">
        <w:rPr>
          <w:sz w:val="24"/>
          <w:lang w:val="de-DE"/>
        </w:rPr>
        <w:t>“Bamberg</w:t>
      </w:r>
      <w:r w:rsidRPr="00874DFD">
        <w:rPr>
          <w:spacing w:val="-5"/>
          <w:sz w:val="24"/>
          <w:lang w:val="de-DE"/>
        </w:rPr>
        <w:t xml:space="preserve"> </w:t>
      </w:r>
      <w:r w:rsidRPr="00874DFD">
        <w:rPr>
          <w:sz w:val="24"/>
          <w:lang w:val="de-DE"/>
        </w:rPr>
        <w:t>liest</w:t>
      </w:r>
      <w:r w:rsidRPr="00874DFD">
        <w:rPr>
          <w:spacing w:val="-5"/>
          <w:sz w:val="24"/>
          <w:lang w:val="de-DE"/>
        </w:rPr>
        <w:t xml:space="preserve"> </w:t>
      </w:r>
      <w:r w:rsidRPr="00874DFD">
        <w:rPr>
          <w:sz w:val="24"/>
          <w:lang w:val="de-DE"/>
        </w:rPr>
        <w:t>ein</w:t>
      </w:r>
      <w:r w:rsidRPr="00874DFD">
        <w:rPr>
          <w:spacing w:val="-5"/>
          <w:sz w:val="24"/>
          <w:lang w:val="de-DE"/>
        </w:rPr>
        <w:t xml:space="preserve"> </w:t>
      </w:r>
      <w:r w:rsidRPr="00874DFD">
        <w:rPr>
          <w:sz w:val="24"/>
          <w:lang w:val="de-DE"/>
        </w:rPr>
        <w:t>Buch:</w:t>
      </w:r>
      <w:r w:rsidRPr="00874DFD">
        <w:rPr>
          <w:spacing w:val="-6"/>
          <w:sz w:val="24"/>
          <w:lang w:val="de-DE"/>
        </w:rPr>
        <w:t xml:space="preserve"> </w:t>
      </w:r>
      <w:r w:rsidRPr="00874DFD">
        <w:rPr>
          <w:sz w:val="24"/>
          <w:lang w:val="de-DE"/>
        </w:rPr>
        <w:t>Das</w:t>
      </w:r>
      <w:r w:rsidRPr="00874DFD">
        <w:rPr>
          <w:spacing w:val="-5"/>
          <w:sz w:val="24"/>
          <w:lang w:val="de-DE"/>
        </w:rPr>
        <w:t xml:space="preserve"> </w:t>
      </w:r>
      <w:r w:rsidRPr="00874DFD">
        <w:rPr>
          <w:sz w:val="24"/>
          <w:lang w:val="de-DE"/>
        </w:rPr>
        <w:t>Tagebuch</w:t>
      </w:r>
      <w:r w:rsidRPr="00874DFD">
        <w:rPr>
          <w:spacing w:val="-5"/>
          <w:sz w:val="24"/>
          <w:lang w:val="de-DE"/>
        </w:rPr>
        <w:t xml:space="preserve"> </w:t>
      </w:r>
      <w:r w:rsidRPr="00874DFD">
        <w:rPr>
          <w:sz w:val="24"/>
          <w:lang w:val="de-DE"/>
        </w:rPr>
        <w:t>der</w:t>
      </w:r>
      <w:r w:rsidRPr="00874DFD">
        <w:rPr>
          <w:spacing w:val="-5"/>
          <w:sz w:val="24"/>
          <w:lang w:val="de-DE"/>
        </w:rPr>
        <w:t xml:space="preserve"> </w:t>
      </w:r>
      <w:r w:rsidRPr="00874DFD">
        <w:rPr>
          <w:sz w:val="24"/>
          <w:lang w:val="de-DE"/>
        </w:rPr>
        <w:t>Anne</w:t>
      </w:r>
      <w:r w:rsidRPr="00874DFD">
        <w:rPr>
          <w:spacing w:val="-5"/>
          <w:sz w:val="24"/>
          <w:lang w:val="de-DE"/>
        </w:rPr>
        <w:t xml:space="preserve"> </w:t>
      </w:r>
      <w:r w:rsidRPr="00874DFD">
        <w:rPr>
          <w:sz w:val="24"/>
          <w:lang w:val="de-DE"/>
        </w:rPr>
        <w:t>Frank”</w:t>
      </w:r>
      <w:r w:rsidRPr="00874DFD">
        <w:rPr>
          <w:spacing w:val="-5"/>
          <w:sz w:val="24"/>
          <w:lang w:val="de-DE"/>
        </w:rPr>
        <w:t xml:space="preserve"> </w:t>
      </w:r>
      <w:r w:rsidRPr="00874DFD">
        <w:rPr>
          <w:sz w:val="24"/>
          <w:lang w:val="de-DE"/>
        </w:rPr>
        <w:t>im</w:t>
      </w:r>
      <w:r w:rsidRPr="00874DFD">
        <w:rPr>
          <w:spacing w:val="-5"/>
          <w:sz w:val="24"/>
          <w:lang w:val="de-DE"/>
        </w:rPr>
        <w:t xml:space="preserve"> </w:t>
      </w:r>
      <w:r w:rsidRPr="00874DFD">
        <w:rPr>
          <w:sz w:val="24"/>
          <w:lang w:val="de-DE"/>
        </w:rPr>
        <w:t>Oktober</w:t>
      </w:r>
      <w:r w:rsidRPr="00874DFD">
        <w:rPr>
          <w:spacing w:val="-5"/>
          <w:sz w:val="24"/>
          <w:lang w:val="de-DE"/>
        </w:rPr>
        <w:t xml:space="preserve"> </w:t>
      </w:r>
      <w:r w:rsidRPr="00874DFD">
        <w:rPr>
          <w:sz w:val="24"/>
          <w:lang w:val="de-DE"/>
        </w:rPr>
        <w:t xml:space="preserve">2007. </w:t>
      </w:r>
      <w:r>
        <w:rPr>
          <w:sz w:val="24"/>
        </w:rPr>
        <w:t>(Bamberg Centre for British Studies, 2007). Pp.</w:t>
      </w:r>
      <w:r>
        <w:rPr>
          <w:spacing w:val="-2"/>
          <w:sz w:val="24"/>
        </w:rPr>
        <w:t xml:space="preserve"> </w:t>
      </w:r>
      <w:r>
        <w:rPr>
          <w:sz w:val="24"/>
        </w:rPr>
        <w:t>113.</w:t>
      </w:r>
    </w:p>
    <w:p w14:paraId="2E0AC42E" w14:textId="77777777" w:rsidR="008F38A1" w:rsidRDefault="00AC7B56" w:rsidP="004F2716">
      <w:pPr>
        <w:pStyle w:val="Listenabsatz"/>
        <w:numPr>
          <w:ilvl w:val="0"/>
          <w:numId w:val="3"/>
        </w:numPr>
        <w:tabs>
          <w:tab w:val="left" w:pos="476"/>
        </w:tabs>
        <w:spacing w:before="0" w:line="280" w:lineRule="exact"/>
        <w:ind w:left="476" w:right="830"/>
        <w:rPr>
          <w:sz w:val="24"/>
        </w:rPr>
      </w:pPr>
      <w:hyperlink r:id="rId28">
        <w:r w:rsidR="008F38A1">
          <w:rPr>
            <w:color w:val="0000FF"/>
            <w:sz w:val="24"/>
            <w:u w:val="single" w:color="0000FF"/>
          </w:rPr>
          <w:t>www.shakespearealbum.de</w:t>
        </w:r>
        <w:r w:rsidR="008F38A1">
          <w:rPr>
            <w:sz w:val="24"/>
          </w:rPr>
          <w:t>,</w:t>
        </w:r>
      </w:hyperlink>
      <w:r w:rsidR="008F38A1">
        <w:rPr>
          <w:sz w:val="24"/>
        </w:rPr>
        <w:t xml:space="preserve"> 150 pp. (April 2014, project in cooperation with the Mainzer Akademie der Wissenschaften und Literatur, Theatersammlung der Universität Köln, and the Shakespeare library, University of</w:t>
      </w:r>
      <w:r w:rsidR="008F38A1">
        <w:rPr>
          <w:spacing w:val="-6"/>
          <w:sz w:val="24"/>
        </w:rPr>
        <w:t xml:space="preserve"> </w:t>
      </w:r>
      <w:r w:rsidR="008F38A1">
        <w:rPr>
          <w:sz w:val="24"/>
        </w:rPr>
        <w:t>Birmingham)</w:t>
      </w:r>
    </w:p>
    <w:p w14:paraId="6E14D1F4" w14:textId="77777777" w:rsidR="008F38A1" w:rsidRPr="00874DFD" w:rsidRDefault="008F38A1" w:rsidP="004F2716">
      <w:pPr>
        <w:pStyle w:val="Listenabsatz"/>
        <w:numPr>
          <w:ilvl w:val="0"/>
          <w:numId w:val="3"/>
        </w:numPr>
        <w:tabs>
          <w:tab w:val="left" w:pos="476"/>
        </w:tabs>
        <w:spacing w:before="0" w:line="280" w:lineRule="exact"/>
        <w:ind w:left="476" w:right="829"/>
        <w:rPr>
          <w:sz w:val="24"/>
          <w:lang w:val="de-DE"/>
        </w:rPr>
      </w:pPr>
      <w:r w:rsidRPr="00874DFD">
        <w:rPr>
          <w:i/>
          <w:sz w:val="24"/>
          <w:lang w:val="de-DE"/>
        </w:rPr>
        <w:t>Shakespeares Sonette in Deutschland: Bibliographie aller deutschen Sonettübersetzungen; gegliedert nach: Gesamtnachweis, Theater, + Lyrik, Kunst (Musik)</w:t>
      </w:r>
      <w:r w:rsidRPr="00874DFD">
        <w:rPr>
          <w:sz w:val="24"/>
          <w:lang w:val="de-DE"/>
        </w:rPr>
        <w:t>. Bamberg und Herzog August Bibliothek in Wolfenbüttel, 2016.</w:t>
      </w:r>
      <w:r w:rsidRPr="00874DFD">
        <w:rPr>
          <w:color w:val="0000FF"/>
          <w:sz w:val="24"/>
          <w:u w:val="single" w:color="0000FF"/>
          <w:lang w:val="de-DE"/>
        </w:rPr>
        <w:t xml:space="preserve"> </w:t>
      </w:r>
      <w:hyperlink r:id="rId29">
        <w:r w:rsidRPr="00874DFD">
          <w:rPr>
            <w:color w:val="0000FF"/>
            <w:sz w:val="24"/>
            <w:u w:val="single" w:color="0000FF"/>
            <w:lang w:val="de-DE"/>
          </w:rPr>
          <w:t>http://diglib.hab.de/edoc/ed000085/start.htm</w:t>
        </w:r>
        <w:r w:rsidRPr="00874DFD">
          <w:rPr>
            <w:sz w:val="24"/>
            <w:lang w:val="de-DE"/>
          </w:rPr>
          <w:t>.</w:t>
        </w:r>
      </w:hyperlink>
    </w:p>
    <w:p w14:paraId="11E62838" w14:textId="767E0B89" w:rsidR="008F38A1" w:rsidRPr="00874DFD" w:rsidRDefault="008F38A1" w:rsidP="008F38A1">
      <w:pPr>
        <w:pStyle w:val="Textkrper"/>
        <w:rPr>
          <w:sz w:val="20"/>
          <w:lang w:val="de-DE"/>
        </w:rPr>
      </w:pPr>
    </w:p>
    <w:p w14:paraId="45A1B805" w14:textId="77777777" w:rsidR="008F38A1" w:rsidRPr="00874DFD" w:rsidRDefault="008F38A1" w:rsidP="008F38A1">
      <w:pPr>
        <w:pStyle w:val="Textkrper"/>
        <w:spacing w:before="1"/>
        <w:rPr>
          <w:sz w:val="22"/>
          <w:lang w:val="de-DE"/>
        </w:rPr>
      </w:pPr>
    </w:p>
    <w:p w14:paraId="681D8330" w14:textId="77777777" w:rsidR="008F38A1" w:rsidRDefault="008F38A1" w:rsidP="008F38A1">
      <w:pPr>
        <w:pStyle w:val="berschrift1"/>
        <w:numPr>
          <w:ilvl w:val="0"/>
          <w:numId w:val="7"/>
        </w:numPr>
        <w:tabs>
          <w:tab w:val="left" w:pos="690"/>
        </w:tabs>
        <w:ind w:left="689" w:hanging="573"/>
      </w:pPr>
      <w:r>
        <w:t>HERAUSGEBERSCHAFT /</w:t>
      </w:r>
      <w:r>
        <w:rPr>
          <w:spacing w:val="-2"/>
        </w:rPr>
        <w:t xml:space="preserve"> </w:t>
      </w:r>
      <w:r>
        <w:t>EDITORSHIP</w:t>
      </w:r>
    </w:p>
    <w:p w14:paraId="4F3EAD71" w14:textId="77777777" w:rsidR="008F38A1" w:rsidRDefault="008F38A1" w:rsidP="008F38A1">
      <w:pPr>
        <w:pStyle w:val="Textkrper"/>
        <w:spacing w:before="7"/>
        <w:rPr>
          <w:b/>
        </w:rPr>
      </w:pPr>
    </w:p>
    <w:p w14:paraId="148525C2" w14:textId="1629E5E2" w:rsidR="004F2716" w:rsidRPr="004F2716" w:rsidRDefault="008F38A1" w:rsidP="004F2716">
      <w:pPr>
        <w:pStyle w:val="Listenabsatz"/>
        <w:numPr>
          <w:ilvl w:val="0"/>
          <w:numId w:val="2"/>
        </w:numPr>
        <w:tabs>
          <w:tab w:val="left" w:pos="476"/>
        </w:tabs>
        <w:spacing w:before="0" w:line="280" w:lineRule="exact"/>
        <w:ind w:right="111"/>
        <w:rPr>
          <w:sz w:val="24"/>
          <w:lang w:val="de-DE"/>
        </w:rPr>
      </w:pPr>
      <w:r w:rsidRPr="00874DFD">
        <w:rPr>
          <w:i/>
          <w:sz w:val="24"/>
          <w:lang w:val="de-DE"/>
        </w:rPr>
        <w:t>Archiv für das Studium der neueren Sprachen und Literaturen</w:t>
      </w:r>
      <w:r w:rsidR="004F2716">
        <w:rPr>
          <w:sz w:val="24"/>
          <w:lang w:val="de-DE"/>
        </w:rPr>
        <w:t>: 2001</w:t>
      </w:r>
      <w:r w:rsidRPr="00874DFD">
        <w:rPr>
          <w:sz w:val="24"/>
          <w:lang w:val="de-DE"/>
        </w:rPr>
        <w:t>–</w:t>
      </w:r>
      <w:r w:rsidR="004F2716">
        <w:rPr>
          <w:sz w:val="24"/>
          <w:lang w:val="de-DE"/>
        </w:rPr>
        <w:t xml:space="preserve">2023 </w:t>
      </w:r>
      <w:r w:rsidRPr="00874DFD">
        <w:rPr>
          <w:sz w:val="24"/>
          <w:lang w:val="de-DE"/>
        </w:rPr>
        <w:t>(English section) (oldest philological journal in Germany, founded in</w:t>
      </w:r>
      <w:r w:rsidRPr="00874DFD">
        <w:rPr>
          <w:spacing w:val="-2"/>
          <w:sz w:val="24"/>
          <w:lang w:val="de-DE"/>
        </w:rPr>
        <w:t xml:space="preserve"> </w:t>
      </w:r>
      <w:r w:rsidRPr="00874DFD">
        <w:rPr>
          <w:sz w:val="24"/>
          <w:lang w:val="de-DE"/>
        </w:rPr>
        <w:t>1848)</w:t>
      </w:r>
    </w:p>
    <w:p w14:paraId="75BEB5B7" w14:textId="4DAE7225" w:rsidR="008F38A1" w:rsidRPr="004F2716" w:rsidRDefault="008F38A1" w:rsidP="004F2716">
      <w:pPr>
        <w:pStyle w:val="Listenabsatz"/>
        <w:numPr>
          <w:ilvl w:val="0"/>
          <w:numId w:val="2"/>
        </w:numPr>
        <w:tabs>
          <w:tab w:val="left" w:pos="476"/>
        </w:tabs>
        <w:spacing w:before="0" w:line="280" w:lineRule="exact"/>
        <w:rPr>
          <w:sz w:val="24"/>
        </w:rPr>
      </w:pPr>
      <w:r>
        <w:rPr>
          <w:i/>
          <w:sz w:val="24"/>
        </w:rPr>
        <w:t>Editionen in der Kritik</w:t>
      </w:r>
      <w:r>
        <w:rPr>
          <w:sz w:val="24"/>
        </w:rPr>
        <w:t>: 2005 – 2020 (editor) (journal focussing on critical editions only, responsible for the English and American</w:t>
      </w:r>
      <w:r>
        <w:rPr>
          <w:spacing w:val="-3"/>
          <w:sz w:val="24"/>
        </w:rPr>
        <w:t xml:space="preserve"> </w:t>
      </w:r>
      <w:r>
        <w:rPr>
          <w:sz w:val="24"/>
        </w:rPr>
        <w:t>Section)</w:t>
      </w:r>
    </w:p>
    <w:p w14:paraId="4107D216" w14:textId="56DC8017" w:rsidR="008F38A1" w:rsidRPr="004F2716" w:rsidRDefault="008F38A1" w:rsidP="004F2716">
      <w:pPr>
        <w:pStyle w:val="Listenabsatz"/>
        <w:numPr>
          <w:ilvl w:val="0"/>
          <w:numId w:val="2"/>
        </w:numPr>
        <w:tabs>
          <w:tab w:val="left" w:pos="476"/>
        </w:tabs>
        <w:spacing w:before="0" w:line="280" w:lineRule="exact"/>
        <w:ind w:right="0"/>
        <w:rPr>
          <w:sz w:val="24"/>
        </w:rPr>
      </w:pPr>
      <w:r>
        <w:rPr>
          <w:i/>
          <w:sz w:val="24"/>
        </w:rPr>
        <w:t>Prague Journal of English Studies</w:t>
      </w:r>
      <w:r>
        <w:rPr>
          <w:sz w:val="24"/>
        </w:rPr>
        <w:t>: 2010 – (editorial</w:t>
      </w:r>
      <w:r>
        <w:rPr>
          <w:spacing w:val="-4"/>
          <w:sz w:val="24"/>
        </w:rPr>
        <w:t xml:space="preserve"> </w:t>
      </w:r>
      <w:r>
        <w:rPr>
          <w:sz w:val="24"/>
        </w:rPr>
        <w:t>board)</w:t>
      </w:r>
    </w:p>
    <w:p w14:paraId="55BC5252" w14:textId="53537261" w:rsidR="008F38A1" w:rsidRPr="004F2716" w:rsidRDefault="008F38A1" w:rsidP="004F2716">
      <w:pPr>
        <w:pStyle w:val="Listenabsatz"/>
        <w:numPr>
          <w:ilvl w:val="0"/>
          <w:numId w:val="2"/>
        </w:numPr>
        <w:tabs>
          <w:tab w:val="left" w:pos="476"/>
        </w:tabs>
        <w:spacing w:before="0" w:line="280" w:lineRule="exact"/>
        <w:rPr>
          <w:sz w:val="24"/>
        </w:rPr>
      </w:pPr>
      <w:r>
        <w:rPr>
          <w:i/>
          <w:sz w:val="24"/>
        </w:rPr>
        <w:t>Shakespeare Jahrbuch</w:t>
      </w:r>
      <w:r>
        <w:rPr>
          <w:sz w:val="24"/>
        </w:rPr>
        <w:t>, ed. Ina Schabert (2000-2006; in cooperation with Ingeborg Boltz, Maik Hamburger, Manfred Pfister, Kurt Tetzeli von</w:t>
      </w:r>
      <w:r>
        <w:rPr>
          <w:spacing w:val="-2"/>
          <w:sz w:val="24"/>
        </w:rPr>
        <w:t xml:space="preserve"> </w:t>
      </w:r>
      <w:r>
        <w:rPr>
          <w:sz w:val="24"/>
        </w:rPr>
        <w:t>Rosador)</w:t>
      </w:r>
    </w:p>
    <w:p w14:paraId="387CCD07" w14:textId="0FCC0305" w:rsidR="008F38A1" w:rsidRPr="004F2716" w:rsidRDefault="00AC7B56" w:rsidP="004F2716">
      <w:pPr>
        <w:pStyle w:val="Listenabsatz"/>
        <w:numPr>
          <w:ilvl w:val="0"/>
          <w:numId w:val="2"/>
        </w:numPr>
        <w:tabs>
          <w:tab w:val="left" w:pos="473"/>
        </w:tabs>
        <w:spacing w:before="0" w:line="280" w:lineRule="exact"/>
        <w:ind w:left="473" w:hanging="357"/>
        <w:rPr>
          <w:sz w:val="24"/>
        </w:rPr>
      </w:pPr>
      <w:hyperlink r:id="rId30">
        <w:r w:rsidR="008F38A1">
          <w:rPr>
            <w:color w:val="0000FF"/>
            <w:sz w:val="24"/>
            <w:u w:val="single" w:color="0000FF"/>
          </w:rPr>
          <w:t>www.literaturkritik.de</w:t>
        </w:r>
        <w:r w:rsidR="008F38A1">
          <w:rPr>
            <w:sz w:val="24"/>
          </w:rPr>
          <w:t>,</w:t>
        </w:r>
      </w:hyperlink>
      <w:r w:rsidR="008F38A1">
        <w:rPr>
          <w:sz w:val="24"/>
        </w:rPr>
        <w:t xml:space="preserve"> 16:4 (April 2014) (special issue on Shakespeare; together with Dieter Lamping, University of</w:t>
      </w:r>
      <w:r w:rsidR="008F38A1">
        <w:rPr>
          <w:spacing w:val="-1"/>
          <w:sz w:val="24"/>
        </w:rPr>
        <w:t xml:space="preserve"> </w:t>
      </w:r>
      <w:r w:rsidR="008F38A1">
        <w:rPr>
          <w:sz w:val="24"/>
        </w:rPr>
        <w:t>Mainz)</w:t>
      </w:r>
    </w:p>
    <w:p w14:paraId="26D25DCF" w14:textId="77777777" w:rsidR="008F38A1" w:rsidRDefault="00AC7B56" w:rsidP="004F2716">
      <w:pPr>
        <w:pStyle w:val="Listenabsatz"/>
        <w:numPr>
          <w:ilvl w:val="0"/>
          <w:numId w:val="2"/>
        </w:numPr>
        <w:tabs>
          <w:tab w:val="left" w:pos="476"/>
        </w:tabs>
        <w:spacing w:before="0" w:line="280" w:lineRule="exact"/>
        <w:ind w:right="0"/>
        <w:rPr>
          <w:sz w:val="24"/>
        </w:rPr>
      </w:pPr>
      <w:hyperlink r:id="rId31">
        <w:r w:rsidR="008F38A1">
          <w:rPr>
            <w:color w:val="0000FF"/>
            <w:sz w:val="24"/>
            <w:u w:val="single" w:color="0000FF"/>
          </w:rPr>
          <w:t>www.literaturkritik.de</w:t>
        </w:r>
        <w:r w:rsidR="008F38A1">
          <w:rPr>
            <w:sz w:val="24"/>
          </w:rPr>
          <w:t>,</w:t>
        </w:r>
      </w:hyperlink>
      <w:r w:rsidR="008F38A1">
        <w:rPr>
          <w:sz w:val="24"/>
        </w:rPr>
        <w:t xml:space="preserve"> 17:1 (Januar 2015) (special issue on “450 Jahre</w:t>
      </w:r>
      <w:r w:rsidR="008F38A1">
        <w:rPr>
          <w:spacing w:val="-8"/>
          <w:sz w:val="24"/>
        </w:rPr>
        <w:t xml:space="preserve"> </w:t>
      </w:r>
      <w:r w:rsidR="008F38A1">
        <w:rPr>
          <w:sz w:val="24"/>
        </w:rPr>
        <w:t>Shakespeare”)</w:t>
      </w:r>
    </w:p>
    <w:p w14:paraId="2D939384" w14:textId="7CC7AE45" w:rsidR="00A70717" w:rsidRDefault="00A70717" w:rsidP="004F2716">
      <w:pPr>
        <w:spacing w:line="280" w:lineRule="exact"/>
        <w:rPr>
          <w:sz w:val="24"/>
        </w:rPr>
      </w:pPr>
    </w:p>
    <w:p w14:paraId="196437D0" w14:textId="754E0189" w:rsidR="002B3134" w:rsidRDefault="002B3134" w:rsidP="008F38A1">
      <w:pPr>
        <w:rPr>
          <w:sz w:val="24"/>
        </w:rPr>
      </w:pPr>
    </w:p>
    <w:p w14:paraId="63511441" w14:textId="77777777" w:rsidR="008F38A1" w:rsidRDefault="008F38A1" w:rsidP="008F38A1">
      <w:pPr>
        <w:pStyle w:val="berschrift1"/>
        <w:numPr>
          <w:ilvl w:val="0"/>
          <w:numId w:val="7"/>
        </w:numPr>
        <w:tabs>
          <w:tab w:val="left" w:pos="503"/>
        </w:tabs>
        <w:spacing w:before="90"/>
        <w:ind w:left="502" w:hanging="386"/>
      </w:pPr>
      <w:r>
        <w:t>BESPRECHUNGEN / REVIEWS</w:t>
      </w:r>
    </w:p>
    <w:p w14:paraId="3882F0F5" w14:textId="77777777" w:rsidR="008F38A1" w:rsidRDefault="008F38A1" w:rsidP="008F38A1">
      <w:pPr>
        <w:pStyle w:val="Textkrper"/>
        <w:rPr>
          <w:b/>
          <w:sz w:val="26"/>
        </w:rPr>
      </w:pPr>
    </w:p>
    <w:p w14:paraId="1262BDB3" w14:textId="77777777" w:rsidR="008F38A1" w:rsidRDefault="008F38A1" w:rsidP="00C01F0E">
      <w:pPr>
        <w:pStyle w:val="Listenabsatz"/>
        <w:numPr>
          <w:ilvl w:val="0"/>
          <w:numId w:val="1"/>
        </w:numPr>
        <w:tabs>
          <w:tab w:val="left" w:pos="473"/>
        </w:tabs>
        <w:spacing w:before="0" w:line="280" w:lineRule="exact"/>
        <w:ind w:right="109"/>
        <w:rPr>
          <w:sz w:val="24"/>
        </w:rPr>
      </w:pPr>
      <w:r>
        <w:rPr>
          <w:sz w:val="24"/>
        </w:rPr>
        <w:t xml:space="preserve">Fremdsprachentexte 4. Serie: Stuttgart: Philipp Reclam Jun., 1985: Graham Greene: </w:t>
      </w:r>
      <w:r>
        <w:rPr>
          <w:i/>
          <w:sz w:val="24"/>
        </w:rPr>
        <w:t>The Third Man</w:t>
      </w:r>
      <w:r>
        <w:rPr>
          <w:sz w:val="24"/>
        </w:rPr>
        <w:t xml:space="preserve">. Ed. Bernd Lenz. James Joyce: </w:t>
      </w:r>
      <w:r>
        <w:rPr>
          <w:i/>
          <w:sz w:val="24"/>
        </w:rPr>
        <w:t>Dubliners. A Selection</w:t>
      </w:r>
      <w:r>
        <w:rPr>
          <w:sz w:val="24"/>
        </w:rPr>
        <w:t>. Ed. Harald</w:t>
      </w:r>
      <w:r>
        <w:rPr>
          <w:spacing w:val="-15"/>
          <w:sz w:val="24"/>
        </w:rPr>
        <w:t xml:space="preserve"> </w:t>
      </w:r>
      <w:r>
        <w:rPr>
          <w:sz w:val="24"/>
        </w:rPr>
        <w:t>Beck.</w:t>
      </w:r>
    </w:p>
    <w:p w14:paraId="71143592" w14:textId="77777777" w:rsidR="008F38A1" w:rsidRPr="00874DFD" w:rsidRDefault="008F38A1" w:rsidP="00C01F0E">
      <w:pPr>
        <w:spacing w:line="280" w:lineRule="exact"/>
        <w:ind w:left="426" w:right="111"/>
        <w:jc w:val="both"/>
        <w:rPr>
          <w:sz w:val="24"/>
          <w:lang w:val="de-DE"/>
        </w:rPr>
      </w:pPr>
      <w:r>
        <w:rPr>
          <w:sz w:val="24"/>
        </w:rPr>
        <w:t xml:space="preserve">W. Somerset Maugham: </w:t>
      </w:r>
      <w:r>
        <w:rPr>
          <w:i/>
          <w:sz w:val="24"/>
        </w:rPr>
        <w:t>The Letter</w:t>
      </w:r>
      <w:r>
        <w:rPr>
          <w:sz w:val="24"/>
        </w:rPr>
        <w:t xml:space="preserve">. Ed. Ulrich Hiller. </w:t>
      </w:r>
      <w:r>
        <w:rPr>
          <w:i/>
          <w:sz w:val="24"/>
        </w:rPr>
        <w:t>Modern English Short Stories I. From</w:t>
      </w:r>
      <w:r>
        <w:rPr>
          <w:i/>
          <w:spacing w:val="-12"/>
          <w:sz w:val="24"/>
        </w:rPr>
        <w:t xml:space="preserve"> </w:t>
      </w:r>
      <w:r>
        <w:rPr>
          <w:i/>
          <w:sz w:val="24"/>
        </w:rPr>
        <w:t>Hardy</w:t>
      </w:r>
      <w:r>
        <w:rPr>
          <w:i/>
          <w:spacing w:val="-12"/>
          <w:sz w:val="24"/>
        </w:rPr>
        <w:t xml:space="preserve"> </w:t>
      </w:r>
      <w:r>
        <w:rPr>
          <w:i/>
          <w:sz w:val="24"/>
        </w:rPr>
        <w:t>to</w:t>
      </w:r>
      <w:r>
        <w:rPr>
          <w:i/>
          <w:spacing w:val="-12"/>
          <w:sz w:val="24"/>
        </w:rPr>
        <w:t xml:space="preserve"> </w:t>
      </w:r>
      <w:r>
        <w:rPr>
          <w:i/>
          <w:sz w:val="24"/>
        </w:rPr>
        <w:t>Maugham</w:t>
      </w:r>
      <w:r>
        <w:rPr>
          <w:sz w:val="24"/>
        </w:rPr>
        <w:t>.</w:t>
      </w:r>
      <w:r>
        <w:rPr>
          <w:spacing w:val="-12"/>
          <w:sz w:val="24"/>
        </w:rPr>
        <w:t xml:space="preserve"> </w:t>
      </w:r>
      <w:r>
        <w:rPr>
          <w:sz w:val="24"/>
        </w:rPr>
        <w:t>Ed.</w:t>
      </w:r>
      <w:r>
        <w:rPr>
          <w:spacing w:val="-12"/>
          <w:sz w:val="24"/>
        </w:rPr>
        <w:t xml:space="preserve"> </w:t>
      </w:r>
      <w:r>
        <w:rPr>
          <w:sz w:val="24"/>
        </w:rPr>
        <w:t>Hans</w:t>
      </w:r>
      <w:r>
        <w:rPr>
          <w:spacing w:val="-12"/>
          <w:sz w:val="24"/>
        </w:rPr>
        <w:t xml:space="preserve"> </w:t>
      </w:r>
      <w:r>
        <w:rPr>
          <w:sz w:val="24"/>
        </w:rPr>
        <w:t>Christian</w:t>
      </w:r>
      <w:r>
        <w:rPr>
          <w:spacing w:val="-12"/>
          <w:sz w:val="24"/>
        </w:rPr>
        <w:t xml:space="preserve"> </w:t>
      </w:r>
      <w:r>
        <w:rPr>
          <w:sz w:val="24"/>
        </w:rPr>
        <w:t>Oeser.</w:t>
      </w:r>
      <w:r>
        <w:rPr>
          <w:spacing w:val="-12"/>
          <w:sz w:val="24"/>
        </w:rPr>
        <w:t xml:space="preserve"> </w:t>
      </w:r>
      <w:r>
        <w:rPr>
          <w:sz w:val="24"/>
        </w:rPr>
        <w:t>Tom</w:t>
      </w:r>
      <w:r>
        <w:rPr>
          <w:spacing w:val="-12"/>
          <w:sz w:val="24"/>
        </w:rPr>
        <w:t xml:space="preserve"> </w:t>
      </w:r>
      <w:r>
        <w:rPr>
          <w:sz w:val="24"/>
        </w:rPr>
        <w:t>Stoppard:</w:t>
      </w:r>
      <w:r>
        <w:rPr>
          <w:spacing w:val="-11"/>
          <w:sz w:val="24"/>
        </w:rPr>
        <w:t xml:space="preserve"> </w:t>
      </w:r>
      <w:r>
        <w:rPr>
          <w:i/>
          <w:sz w:val="24"/>
        </w:rPr>
        <w:t>Rosencrantz</w:t>
      </w:r>
      <w:r>
        <w:rPr>
          <w:i/>
          <w:spacing w:val="-12"/>
          <w:sz w:val="24"/>
        </w:rPr>
        <w:t xml:space="preserve"> </w:t>
      </w:r>
      <w:r>
        <w:rPr>
          <w:i/>
          <w:sz w:val="24"/>
        </w:rPr>
        <w:t>and</w:t>
      </w:r>
      <w:r>
        <w:rPr>
          <w:i/>
          <w:spacing w:val="-12"/>
          <w:sz w:val="24"/>
        </w:rPr>
        <w:t xml:space="preserve"> </w:t>
      </w:r>
      <w:r>
        <w:rPr>
          <w:i/>
          <w:sz w:val="24"/>
        </w:rPr>
        <w:t>Guil- denstern are Dead</w:t>
      </w:r>
      <w:r>
        <w:rPr>
          <w:sz w:val="24"/>
        </w:rPr>
        <w:t xml:space="preserve">. Ed. Bernhard Reitz. Oscar Wilde: </w:t>
      </w:r>
      <w:r>
        <w:rPr>
          <w:i/>
          <w:sz w:val="24"/>
        </w:rPr>
        <w:t xml:space="preserve">Lady Windermere’s Fan. </w:t>
      </w:r>
      <w:r>
        <w:rPr>
          <w:sz w:val="24"/>
        </w:rPr>
        <w:t xml:space="preserve">A Play about a Good Woman. </w:t>
      </w:r>
      <w:r w:rsidRPr="00874DFD">
        <w:rPr>
          <w:sz w:val="24"/>
          <w:lang w:val="de-DE"/>
        </w:rPr>
        <w:t xml:space="preserve">Ed. John Poziemski. </w:t>
      </w:r>
      <w:r w:rsidRPr="00874DFD">
        <w:rPr>
          <w:i/>
          <w:sz w:val="24"/>
          <w:lang w:val="de-DE"/>
        </w:rPr>
        <w:t>Archiv für das Studium der neueren Sprachen und Literaturen</w:t>
      </w:r>
      <w:r w:rsidRPr="00874DFD">
        <w:rPr>
          <w:sz w:val="24"/>
          <w:lang w:val="de-DE"/>
        </w:rPr>
        <w:t>, 223 (1986),</w:t>
      </w:r>
      <w:r w:rsidRPr="00874DFD">
        <w:rPr>
          <w:spacing w:val="-1"/>
          <w:sz w:val="24"/>
          <w:lang w:val="de-DE"/>
        </w:rPr>
        <w:t xml:space="preserve"> </w:t>
      </w:r>
      <w:r w:rsidRPr="00874DFD">
        <w:rPr>
          <w:sz w:val="24"/>
          <w:lang w:val="de-DE"/>
        </w:rPr>
        <w:t>185-187.</w:t>
      </w:r>
    </w:p>
    <w:p w14:paraId="2F580F10" w14:textId="77777777" w:rsidR="008F38A1" w:rsidRPr="00874DFD" w:rsidRDefault="008F38A1" w:rsidP="00C01F0E">
      <w:pPr>
        <w:pStyle w:val="Listenabsatz"/>
        <w:numPr>
          <w:ilvl w:val="0"/>
          <w:numId w:val="1"/>
        </w:numPr>
        <w:tabs>
          <w:tab w:val="left" w:pos="473"/>
        </w:tabs>
        <w:spacing w:before="0" w:line="280" w:lineRule="exact"/>
        <w:rPr>
          <w:sz w:val="24"/>
          <w:lang w:val="de-DE"/>
        </w:rPr>
      </w:pPr>
      <w:r>
        <w:rPr>
          <w:sz w:val="24"/>
        </w:rPr>
        <w:t>Thomas</w:t>
      </w:r>
      <w:r>
        <w:rPr>
          <w:spacing w:val="-8"/>
          <w:sz w:val="24"/>
        </w:rPr>
        <w:t xml:space="preserve"> </w:t>
      </w:r>
      <w:r>
        <w:rPr>
          <w:sz w:val="24"/>
        </w:rPr>
        <w:t>Jackson</w:t>
      </w:r>
      <w:r>
        <w:rPr>
          <w:spacing w:val="-8"/>
          <w:sz w:val="24"/>
        </w:rPr>
        <w:t xml:space="preserve"> </w:t>
      </w:r>
      <w:r>
        <w:rPr>
          <w:sz w:val="24"/>
        </w:rPr>
        <w:t>Rice,</w:t>
      </w:r>
      <w:r>
        <w:rPr>
          <w:spacing w:val="-8"/>
          <w:sz w:val="24"/>
        </w:rPr>
        <w:t xml:space="preserve"> </w:t>
      </w:r>
      <w:r>
        <w:rPr>
          <w:i/>
          <w:sz w:val="24"/>
        </w:rPr>
        <w:t>D.H.</w:t>
      </w:r>
      <w:r>
        <w:rPr>
          <w:i/>
          <w:spacing w:val="-8"/>
          <w:sz w:val="24"/>
        </w:rPr>
        <w:t xml:space="preserve"> </w:t>
      </w:r>
      <w:r>
        <w:rPr>
          <w:i/>
          <w:sz w:val="24"/>
        </w:rPr>
        <w:t>Lawrence.</w:t>
      </w:r>
      <w:r>
        <w:rPr>
          <w:i/>
          <w:spacing w:val="-7"/>
          <w:sz w:val="24"/>
        </w:rPr>
        <w:t xml:space="preserve"> </w:t>
      </w:r>
      <w:r>
        <w:rPr>
          <w:i/>
          <w:sz w:val="24"/>
        </w:rPr>
        <w:t>A</w:t>
      </w:r>
      <w:r>
        <w:rPr>
          <w:i/>
          <w:spacing w:val="-8"/>
          <w:sz w:val="24"/>
        </w:rPr>
        <w:t xml:space="preserve"> </w:t>
      </w:r>
      <w:r>
        <w:rPr>
          <w:i/>
          <w:sz w:val="24"/>
        </w:rPr>
        <w:t>Guide</w:t>
      </w:r>
      <w:r>
        <w:rPr>
          <w:i/>
          <w:spacing w:val="-8"/>
          <w:sz w:val="24"/>
        </w:rPr>
        <w:t xml:space="preserve"> </w:t>
      </w:r>
      <w:r>
        <w:rPr>
          <w:i/>
          <w:sz w:val="24"/>
        </w:rPr>
        <w:t>to</w:t>
      </w:r>
      <w:r>
        <w:rPr>
          <w:i/>
          <w:spacing w:val="-8"/>
          <w:sz w:val="24"/>
        </w:rPr>
        <w:t xml:space="preserve"> </w:t>
      </w:r>
      <w:r>
        <w:rPr>
          <w:i/>
          <w:sz w:val="24"/>
        </w:rPr>
        <w:t>Research</w:t>
      </w:r>
      <w:r>
        <w:rPr>
          <w:i/>
          <w:spacing w:val="-7"/>
          <w:sz w:val="24"/>
        </w:rPr>
        <w:t xml:space="preserve"> </w:t>
      </w:r>
      <w:r>
        <w:rPr>
          <w:sz w:val="24"/>
        </w:rPr>
        <w:t>(Garland</w:t>
      </w:r>
      <w:r>
        <w:rPr>
          <w:spacing w:val="-8"/>
          <w:sz w:val="24"/>
        </w:rPr>
        <w:t xml:space="preserve"> </w:t>
      </w:r>
      <w:r>
        <w:rPr>
          <w:sz w:val="24"/>
        </w:rPr>
        <w:t>Reference</w:t>
      </w:r>
      <w:r>
        <w:rPr>
          <w:spacing w:val="-8"/>
          <w:sz w:val="24"/>
        </w:rPr>
        <w:t xml:space="preserve"> </w:t>
      </w:r>
      <w:r>
        <w:rPr>
          <w:sz w:val="24"/>
        </w:rPr>
        <w:t>Library</w:t>
      </w:r>
      <w:r>
        <w:rPr>
          <w:spacing w:val="-8"/>
          <w:sz w:val="24"/>
        </w:rPr>
        <w:t xml:space="preserve"> </w:t>
      </w:r>
      <w:r>
        <w:rPr>
          <w:sz w:val="24"/>
        </w:rPr>
        <w:t xml:space="preserve">of the Humanities, 412). </w:t>
      </w:r>
      <w:r w:rsidRPr="00874DFD">
        <w:rPr>
          <w:sz w:val="24"/>
          <w:lang w:val="de-DE"/>
        </w:rPr>
        <w:t xml:space="preserve">New York: Garland Publishing Inc., 1983. </w:t>
      </w:r>
      <w:r w:rsidRPr="00874DFD">
        <w:rPr>
          <w:i/>
          <w:sz w:val="24"/>
          <w:lang w:val="de-DE"/>
        </w:rPr>
        <w:t>Archiv für das Studium der neueren Sprachen und Literaturen</w:t>
      </w:r>
      <w:r w:rsidRPr="00874DFD">
        <w:rPr>
          <w:sz w:val="24"/>
          <w:lang w:val="de-DE"/>
        </w:rPr>
        <w:t>, 223 (1986),</w:t>
      </w:r>
      <w:r w:rsidRPr="00874DFD">
        <w:rPr>
          <w:spacing w:val="-2"/>
          <w:sz w:val="24"/>
          <w:lang w:val="de-DE"/>
        </w:rPr>
        <w:t xml:space="preserve"> </w:t>
      </w:r>
      <w:r w:rsidRPr="00874DFD">
        <w:rPr>
          <w:sz w:val="24"/>
          <w:lang w:val="de-DE"/>
        </w:rPr>
        <w:t>421-422.</w:t>
      </w:r>
    </w:p>
    <w:p w14:paraId="60469760" w14:textId="77777777" w:rsidR="008F38A1" w:rsidRPr="00874DFD" w:rsidRDefault="008F38A1" w:rsidP="00C01F0E">
      <w:pPr>
        <w:pStyle w:val="Listenabsatz"/>
        <w:numPr>
          <w:ilvl w:val="0"/>
          <w:numId w:val="1"/>
        </w:numPr>
        <w:tabs>
          <w:tab w:val="left" w:pos="473"/>
        </w:tabs>
        <w:spacing w:before="0" w:line="280" w:lineRule="exact"/>
        <w:ind w:right="111"/>
        <w:rPr>
          <w:sz w:val="24"/>
          <w:lang w:val="de-DE"/>
        </w:rPr>
      </w:pPr>
      <w:r>
        <w:rPr>
          <w:sz w:val="24"/>
        </w:rPr>
        <w:t xml:space="preserve">D.H. Lawrence: </w:t>
      </w:r>
      <w:r>
        <w:rPr>
          <w:i/>
          <w:sz w:val="24"/>
        </w:rPr>
        <w:t>Study of Thomas Hardy and Other Essays</w:t>
      </w:r>
      <w:r>
        <w:rPr>
          <w:sz w:val="24"/>
        </w:rPr>
        <w:t xml:space="preserve">. Ed. Bruce Steele (The Cambridge Edition of the Letters and Works of D.H. Lawrence). </w:t>
      </w:r>
      <w:r w:rsidRPr="00874DFD">
        <w:rPr>
          <w:sz w:val="24"/>
          <w:lang w:val="de-DE"/>
        </w:rPr>
        <w:t>Cambridge: Cambridge University</w:t>
      </w:r>
      <w:r w:rsidRPr="00874DFD">
        <w:rPr>
          <w:spacing w:val="-6"/>
          <w:sz w:val="24"/>
          <w:lang w:val="de-DE"/>
        </w:rPr>
        <w:t xml:space="preserve"> </w:t>
      </w:r>
      <w:r w:rsidRPr="00874DFD">
        <w:rPr>
          <w:sz w:val="24"/>
          <w:lang w:val="de-DE"/>
        </w:rPr>
        <w:t>Press,</w:t>
      </w:r>
      <w:r w:rsidRPr="00874DFD">
        <w:rPr>
          <w:spacing w:val="-5"/>
          <w:sz w:val="24"/>
          <w:lang w:val="de-DE"/>
        </w:rPr>
        <w:t xml:space="preserve"> </w:t>
      </w:r>
      <w:r w:rsidRPr="00874DFD">
        <w:rPr>
          <w:sz w:val="24"/>
          <w:lang w:val="de-DE"/>
        </w:rPr>
        <w:t>1985.</w:t>
      </w:r>
      <w:r w:rsidRPr="00874DFD">
        <w:rPr>
          <w:spacing w:val="-5"/>
          <w:sz w:val="24"/>
          <w:lang w:val="de-DE"/>
        </w:rPr>
        <w:t xml:space="preserve"> </w:t>
      </w:r>
      <w:r w:rsidRPr="00874DFD">
        <w:rPr>
          <w:i/>
          <w:sz w:val="24"/>
          <w:lang w:val="de-DE"/>
        </w:rPr>
        <w:t>Archiv</w:t>
      </w:r>
      <w:r w:rsidRPr="00874DFD">
        <w:rPr>
          <w:i/>
          <w:spacing w:val="-5"/>
          <w:sz w:val="24"/>
          <w:lang w:val="de-DE"/>
        </w:rPr>
        <w:t xml:space="preserve"> </w:t>
      </w:r>
      <w:r w:rsidRPr="00874DFD">
        <w:rPr>
          <w:i/>
          <w:sz w:val="24"/>
          <w:lang w:val="de-DE"/>
        </w:rPr>
        <w:t>für</w:t>
      </w:r>
      <w:r w:rsidRPr="00874DFD">
        <w:rPr>
          <w:i/>
          <w:spacing w:val="-6"/>
          <w:sz w:val="24"/>
          <w:lang w:val="de-DE"/>
        </w:rPr>
        <w:t xml:space="preserve"> </w:t>
      </w:r>
      <w:r w:rsidRPr="00874DFD">
        <w:rPr>
          <w:i/>
          <w:sz w:val="24"/>
          <w:lang w:val="de-DE"/>
        </w:rPr>
        <w:t>das</w:t>
      </w:r>
      <w:r w:rsidRPr="00874DFD">
        <w:rPr>
          <w:i/>
          <w:spacing w:val="-5"/>
          <w:sz w:val="24"/>
          <w:lang w:val="de-DE"/>
        </w:rPr>
        <w:t xml:space="preserve"> </w:t>
      </w:r>
      <w:r w:rsidRPr="00874DFD">
        <w:rPr>
          <w:i/>
          <w:sz w:val="24"/>
          <w:lang w:val="de-DE"/>
        </w:rPr>
        <w:t>Studium</w:t>
      </w:r>
      <w:r w:rsidRPr="00874DFD">
        <w:rPr>
          <w:i/>
          <w:spacing w:val="-5"/>
          <w:sz w:val="24"/>
          <w:lang w:val="de-DE"/>
        </w:rPr>
        <w:t xml:space="preserve"> </w:t>
      </w:r>
      <w:r w:rsidRPr="00874DFD">
        <w:rPr>
          <w:i/>
          <w:sz w:val="24"/>
          <w:lang w:val="de-DE"/>
        </w:rPr>
        <w:t>der</w:t>
      </w:r>
      <w:r w:rsidRPr="00874DFD">
        <w:rPr>
          <w:i/>
          <w:spacing w:val="-5"/>
          <w:sz w:val="24"/>
          <w:lang w:val="de-DE"/>
        </w:rPr>
        <w:t xml:space="preserve"> </w:t>
      </w:r>
      <w:r w:rsidRPr="00874DFD">
        <w:rPr>
          <w:i/>
          <w:sz w:val="24"/>
          <w:lang w:val="de-DE"/>
        </w:rPr>
        <w:t>neueren</w:t>
      </w:r>
      <w:r w:rsidRPr="00874DFD">
        <w:rPr>
          <w:i/>
          <w:spacing w:val="-5"/>
          <w:sz w:val="24"/>
          <w:lang w:val="de-DE"/>
        </w:rPr>
        <w:t xml:space="preserve"> </w:t>
      </w:r>
      <w:r w:rsidRPr="00874DFD">
        <w:rPr>
          <w:i/>
          <w:sz w:val="24"/>
          <w:lang w:val="de-DE"/>
        </w:rPr>
        <w:t>Sprachen</w:t>
      </w:r>
      <w:r w:rsidRPr="00874DFD">
        <w:rPr>
          <w:i/>
          <w:spacing w:val="-6"/>
          <w:sz w:val="24"/>
          <w:lang w:val="de-DE"/>
        </w:rPr>
        <w:t xml:space="preserve"> </w:t>
      </w:r>
      <w:r w:rsidRPr="00874DFD">
        <w:rPr>
          <w:i/>
          <w:sz w:val="24"/>
          <w:lang w:val="de-DE"/>
        </w:rPr>
        <w:t>und</w:t>
      </w:r>
      <w:r w:rsidRPr="00874DFD">
        <w:rPr>
          <w:i/>
          <w:spacing w:val="-5"/>
          <w:sz w:val="24"/>
          <w:lang w:val="de-DE"/>
        </w:rPr>
        <w:t xml:space="preserve"> </w:t>
      </w:r>
      <w:r w:rsidRPr="00874DFD">
        <w:rPr>
          <w:i/>
          <w:sz w:val="24"/>
          <w:lang w:val="de-DE"/>
        </w:rPr>
        <w:t>Literaturen</w:t>
      </w:r>
      <w:r w:rsidRPr="00874DFD">
        <w:rPr>
          <w:sz w:val="24"/>
          <w:lang w:val="de-DE"/>
        </w:rPr>
        <w:t>,</w:t>
      </w:r>
      <w:r w:rsidRPr="00874DFD">
        <w:rPr>
          <w:spacing w:val="-5"/>
          <w:sz w:val="24"/>
          <w:lang w:val="de-DE"/>
        </w:rPr>
        <w:t xml:space="preserve"> </w:t>
      </w:r>
      <w:r w:rsidRPr="00874DFD">
        <w:rPr>
          <w:sz w:val="24"/>
          <w:lang w:val="de-DE"/>
        </w:rPr>
        <w:t>224 (1987), 179-185.</w:t>
      </w:r>
    </w:p>
    <w:p w14:paraId="0F2A316B" w14:textId="77777777" w:rsidR="008F38A1" w:rsidRPr="00874DFD" w:rsidRDefault="008F38A1" w:rsidP="00C01F0E">
      <w:pPr>
        <w:pStyle w:val="Listenabsatz"/>
        <w:numPr>
          <w:ilvl w:val="0"/>
          <w:numId w:val="1"/>
        </w:numPr>
        <w:tabs>
          <w:tab w:val="left" w:pos="473"/>
        </w:tabs>
        <w:spacing w:before="0" w:line="280" w:lineRule="exact"/>
        <w:rPr>
          <w:sz w:val="24"/>
          <w:lang w:val="de-DE"/>
        </w:rPr>
      </w:pPr>
      <w:r w:rsidRPr="00874DFD">
        <w:rPr>
          <w:i/>
          <w:sz w:val="24"/>
          <w:lang w:val="de-DE"/>
        </w:rPr>
        <w:t>Intertextualität. Formen, Funktionen, anglistische Fallstudien</w:t>
      </w:r>
      <w:r w:rsidRPr="00874DFD">
        <w:rPr>
          <w:sz w:val="24"/>
          <w:lang w:val="de-DE"/>
        </w:rPr>
        <w:t>. Ed. Ulrich Broich/</w:t>
      </w:r>
      <w:r w:rsidRPr="00874DFD">
        <w:rPr>
          <w:spacing w:val="-44"/>
          <w:sz w:val="24"/>
          <w:lang w:val="de-DE"/>
        </w:rPr>
        <w:t xml:space="preserve"> </w:t>
      </w:r>
      <w:r w:rsidRPr="00874DFD">
        <w:rPr>
          <w:sz w:val="24"/>
          <w:lang w:val="de-DE"/>
        </w:rPr>
        <w:t xml:space="preserve">Manfred Pfister (Konzepte der Sprach- und Literaturwissenschaft, 35). Tübingen: Niemeyer, 1985. </w:t>
      </w:r>
      <w:r w:rsidRPr="00874DFD">
        <w:rPr>
          <w:i/>
          <w:sz w:val="24"/>
          <w:lang w:val="de-DE"/>
        </w:rPr>
        <w:t>Archiv für das Studium der neueren Sprachen und Literaturen</w:t>
      </w:r>
      <w:r w:rsidRPr="00874DFD">
        <w:rPr>
          <w:sz w:val="24"/>
          <w:lang w:val="de-DE"/>
        </w:rPr>
        <w:t>, 224 (1987),</w:t>
      </w:r>
      <w:r w:rsidRPr="00874DFD">
        <w:rPr>
          <w:spacing w:val="-7"/>
          <w:sz w:val="24"/>
          <w:lang w:val="de-DE"/>
        </w:rPr>
        <w:t xml:space="preserve"> </w:t>
      </w:r>
      <w:r w:rsidRPr="00874DFD">
        <w:rPr>
          <w:sz w:val="24"/>
          <w:lang w:val="de-DE"/>
        </w:rPr>
        <w:t>235.</w:t>
      </w:r>
    </w:p>
    <w:p w14:paraId="60B68CCB" w14:textId="77777777" w:rsidR="008F38A1" w:rsidRPr="00874DFD" w:rsidRDefault="008F38A1" w:rsidP="00C01F0E">
      <w:pPr>
        <w:pStyle w:val="Listenabsatz"/>
        <w:numPr>
          <w:ilvl w:val="0"/>
          <w:numId w:val="1"/>
        </w:numPr>
        <w:tabs>
          <w:tab w:val="left" w:pos="473"/>
        </w:tabs>
        <w:spacing w:before="0" w:line="280" w:lineRule="exact"/>
        <w:ind w:right="109"/>
        <w:rPr>
          <w:sz w:val="24"/>
          <w:lang w:val="de-DE"/>
        </w:rPr>
      </w:pPr>
      <w:r>
        <w:rPr>
          <w:i/>
          <w:sz w:val="24"/>
        </w:rPr>
        <w:t>The Letters of D.H. Lawrence, Volume IV: June 1921 – March 1924</w:t>
      </w:r>
      <w:r>
        <w:rPr>
          <w:sz w:val="24"/>
        </w:rPr>
        <w:t xml:space="preserve">. Ed. Warren Roberts, James T. Boulton and Elizabeth Mansfield (The Cambridge Edition of the Letters and Works of D.H. Lawrence). </w:t>
      </w:r>
      <w:r w:rsidRPr="00874DFD">
        <w:rPr>
          <w:sz w:val="24"/>
          <w:lang w:val="de-DE"/>
        </w:rPr>
        <w:t xml:space="preserve">Cambridge: Cambridge University Press, 1987. </w:t>
      </w:r>
      <w:r w:rsidRPr="00874DFD">
        <w:rPr>
          <w:i/>
          <w:sz w:val="24"/>
          <w:lang w:val="de-DE"/>
        </w:rPr>
        <w:t>Archiv für das Studium der neueren Sprachen und Literaturen</w:t>
      </w:r>
      <w:r w:rsidRPr="00874DFD">
        <w:rPr>
          <w:sz w:val="24"/>
          <w:lang w:val="de-DE"/>
        </w:rPr>
        <w:t>, 224 (1987),</w:t>
      </w:r>
      <w:r w:rsidRPr="00874DFD">
        <w:rPr>
          <w:spacing w:val="-2"/>
          <w:sz w:val="24"/>
          <w:lang w:val="de-DE"/>
        </w:rPr>
        <w:t xml:space="preserve"> </w:t>
      </w:r>
      <w:r w:rsidRPr="00874DFD">
        <w:rPr>
          <w:sz w:val="24"/>
          <w:lang w:val="de-DE"/>
        </w:rPr>
        <w:t>412-414.</w:t>
      </w:r>
    </w:p>
    <w:p w14:paraId="5644270E" w14:textId="77777777" w:rsidR="008F38A1" w:rsidRDefault="008F38A1" w:rsidP="00C01F0E">
      <w:pPr>
        <w:pStyle w:val="Listenabsatz"/>
        <w:numPr>
          <w:ilvl w:val="0"/>
          <w:numId w:val="1"/>
        </w:numPr>
        <w:tabs>
          <w:tab w:val="left" w:pos="473"/>
        </w:tabs>
        <w:spacing w:before="0" w:line="280" w:lineRule="exact"/>
        <w:ind w:right="0"/>
        <w:rPr>
          <w:sz w:val="24"/>
        </w:rPr>
      </w:pPr>
      <w:r>
        <w:rPr>
          <w:i/>
          <w:sz w:val="24"/>
        </w:rPr>
        <w:t>D.H.</w:t>
      </w:r>
      <w:r>
        <w:rPr>
          <w:i/>
          <w:spacing w:val="-15"/>
          <w:sz w:val="24"/>
        </w:rPr>
        <w:t xml:space="preserve"> </w:t>
      </w:r>
      <w:r>
        <w:rPr>
          <w:i/>
          <w:sz w:val="24"/>
        </w:rPr>
        <w:t>Lawrence:</w:t>
      </w:r>
      <w:r>
        <w:rPr>
          <w:i/>
          <w:spacing w:val="-14"/>
          <w:sz w:val="24"/>
        </w:rPr>
        <w:t xml:space="preserve"> </w:t>
      </w:r>
      <w:r>
        <w:rPr>
          <w:i/>
          <w:sz w:val="24"/>
        </w:rPr>
        <w:t>Centenary</w:t>
      </w:r>
      <w:r>
        <w:rPr>
          <w:i/>
          <w:spacing w:val="-14"/>
          <w:sz w:val="24"/>
        </w:rPr>
        <w:t xml:space="preserve"> </w:t>
      </w:r>
      <w:r>
        <w:rPr>
          <w:i/>
          <w:sz w:val="24"/>
        </w:rPr>
        <w:t>Essays</w:t>
      </w:r>
      <w:r>
        <w:rPr>
          <w:sz w:val="24"/>
        </w:rPr>
        <w:t>.</w:t>
      </w:r>
      <w:r>
        <w:rPr>
          <w:spacing w:val="-15"/>
          <w:sz w:val="24"/>
        </w:rPr>
        <w:t xml:space="preserve"> </w:t>
      </w:r>
      <w:r>
        <w:rPr>
          <w:sz w:val="24"/>
        </w:rPr>
        <w:t>Ed.</w:t>
      </w:r>
      <w:r>
        <w:rPr>
          <w:spacing w:val="-14"/>
          <w:sz w:val="24"/>
        </w:rPr>
        <w:t xml:space="preserve"> </w:t>
      </w:r>
      <w:r>
        <w:rPr>
          <w:sz w:val="24"/>
        </w:rPr>
        <w:t>Mara</w:t>
      </w:r>
      <w:r>
        <w:rPr>
          <w:spacing w:val="-14"/>
          <w:sz w:val="24"/>
        </w:rPr>
        <w:t xml:space="preserve"> </w:t>
      </w:r>
      <w:r>
        <w:rPr>
          <w:sz w:val="24"/>
        </w:rPr>
        <w:t>Kalnins.</w:t>
      </w:r>
      <w:r>
        <w:rPr>
          <w:spacing w:val="-15"/>
          <w:sz w:val="24"/>
        </w:rPr>
        <w:t xml:space="preserve"> </w:t>
      </w:r>
      <w:r>
        <w:rPr>
          <w:sz w:val="24"/>
        </w:rPr>
        <w:t>Bristol:</w:t>
      </w:r>
      <w:r>
        <w:rPr>
          <w:spacing w:val="-14"/>
          <w:sz w:val="24"/>
        </w:rPr>
        <w:t xml:space="preserve"> </w:t>
      </w:r>
      <w:r>
        <w:rPr>
          <w:sz w:val="24"/>
        </w:rPr>
        <w:t>Bristol</w:t>
      </w:r>
      <w:r>
        <w:rPr>
          <w:spacing w:val="-14"/>
          <w:sz w:val="24"/>
        </w:rPr>
        <w:t xml:space="preserve"> </w:t>
      </w:r>
      <w:r>
        <w:rPr>
          <w:sz w:val="24"/>
        </w:rPr>
        <w:t>Classical</w:t>
      </w:r>
      <w:r>
        <w:rPr>
          <w:spacing w:val="-14"/>
          <w:sz w:val="24"/>
        </w:rPr>
        <w:t xml:space="preserve"> </w:t>
      </w:r>
      <w:r>
        <w:rPr>
          <w:sz w:val="24"/>
        </w:rPr>
        <w:t>Press,</w:t>
      </w:r>
      <w:r>
        <w:rPr>
          <w:spacing w:val="-15"/>
          <w:sz w:val="24"/>
        </w:rPr>
        <w:t xml:space="preserve"> </w:t>
      </w:r>
      <w:r>
        <w:rPr>
          <w:sz w:val="24"/>
        </w:rPr>
        <w:t>1986.</w:t>
      </w:r>
    </w:p>
    <w:p w14:paraId="0F9B1FBA" w14:textId="77777777" w:rsidR="008F38A1" w:rsidRPr="00874DFD" w:rsidRDefault="008F38A1" w:rsidP="00C01F0E">
      <w:pPr>
        <w:spacing w:line="280" w:lineRule="exact"/>
        <w:ind w:left="473"/>
        <w:rPr>
          <w:sz w:val="24"/>
          <w:lang w:val="de-DE"/>
        </w:rPr>
      </w:pPr>
      <w:r w:rsidRPr="00874DFD">
        <w:rPr>
          <w:i/>
          <w:sz w:val="24"/>
          <w:lang w:val="de-DE"/>
        </w:rPr>
        <w:t>Archiv für das Studium der neueren Sprachen und Literaturen</w:t>
      </w:r>
      <w:r w:rsidRPr="00874DFD">
        <w:rPr>
          <w:sz w:val="24"/>
          <w:lang w:val="de-DE"/>
        </w:rPr>
        <w:t>, 224 (1987), 466-467.</w:t>
      </w:r>
    </w:p>
    <w:p w14:paraId="4D1CDBAA" w14:textId="77777777" w:rsidR="008F38A1" w:rsidRPr="00874DFD" w:rsidRDefault="008F38A1" w:rsidP="00C01F0E">
      <w:pPr>
        <w:pStyle w:val="Listenabsatz"/>
        <w:numPr>
          <w:ilvl w:val="0"/>
          <w:numId w:val="1"/>
        </w:numPr>
        <w:tabs>
          <w:tab w:val="left" w:pos="473"/>
        </w:tabs>
        <w:spacing w:before="0" w:line="280" w:lineRule="exact"/>
        <w:rPr>
          <w:sz w:val="24"/>
          <w:lang w:val="de-DE"/>
        </w:rPr>
      </w:pPr>
      <w:r>
        <w:rPr>
          <w:sz w:val="24"/>
        </w:rPr>
        <w:t xml:space="preserve">Andrew Gurr, </w:t>
      </w:r>
      <w:r>
        <w:rPr>
          <w:i/>
          <w:sz w:val="24"/>
        </w:rPr>
        <w:t>Playgoing in Shakespeare’s London</w:t>
      </w:r>
      <w:r>
        <w:rPr>
          <w:sz w:val="24"/>
        </w:rPr>
        <w:t xml:space="preserve">. </w:t>
      </w:r>
      <w:r w:rsidRPr="00874DFD">
        <w:rPr>
          <w:sz w:val="24"/>
          <w:lang w:val="de-DE"/>
        </w:rPr>
        <w:t xml:space="preserve">Cambridge: Cambridge University Press, 1987. </w:t>
      </w:r>
      <w:r w:rsidRPr="00874DFD">
        <w:rPr>
          <w:i/>
          <w:sz w:val="24"/>
          <w:lang w:val="de-DE"/>
        </w:rPr>
        <w:t>Archiv für das Studium der neueren Sprachen und Literaturen</w:t>
      </w:r>
      <w:r w:rsidRPr="00874DFD">
        <w:rPr>
          <w:sz w:val="24"/>
          <w:lang w:val="de-DE"/>
        </w:rPr>
        <w:t>, 225 (1988), 393-394.</w:t>
      </w:r>
    </w:p>
    <w:p w14:paraId="6723F254" w14:textId="77777777" w:rsidR="008F38A1" w:rsidRPr="00874DFD" w:rsidRDefault="008F38A1" w:rsidP="00C01F0E">
      <w:pPr>
        <w:pStyle w:val="Listenabsatz"/>
        <w:numPr>
          <w:ilvl w:val="0"/>
          <w:numId w:val="1"/>
        </w:numPr>
        <w:tabs>
          <w:tab w:val="left" w:pos="473"/>
        </w:tabs>
        <w:spacing w:before="0" w:line="280" w:lineRule="exact"/>
        <w:ind w:right="111"/>
        <w:rPr>
          <w:sz w:val="24"/>
          <w:lang w:val="de-DE"/>
        </w:rPr>
      </w:pPr>
      <w:r>
        <w:rPr>
          <w:sz w:val="24"/>
        </w:rPr>
        <w:t>D.H.</w:t>
      </w:r>
      <w:r>
        <w:rPr>
          <w:spacing w:val="-9"/>
          <w:sz w:val="24"/>
        </w:rPr>
        <w:t xml:space="preserve"> </w:t>
      </w:r>
      <w:r>
        <w:rPr>
          <w:sz w:val="24"/>
        </w:rPr>
        <w:t>Lawrence:</w:t>
      </w:r>
      <w:r>
        <w:rPr>
          <w:spacing w:val="-8"/>
          <w:sz w:val="24"/>
        </w:rPr>
        <w:t xml:space="preserve"> </w:t>
      </w:r>
      <w:r>
        <w:rPr>
          <w:i/>
          <w:sz w:val="24"/>
        </w:rPr>
        <w:t>Women</w:t>
      </w:r>
      <w:r>
        <w:rPr>
          <w:i/>
          <w:spacing w:val="-9"/>
          <w:sz w:val="24"/>
        </w:rPr>
        <w:t xml:space="preserve"> </w:t>
      </w:r>
      <w:r>
        <w:rPr>
          <w:i/>
          <w:sz w:val="24"/>
        </w:rPr>
        <w:t>in</w:t>
      </w:r>
      <w:r>
        <w:rPr>
          <w:i/>
          <w:spacing w:val="-8"/>
          <w:sz w:val="24"/>
        </w:rPr>
        <w:t xml:space="preserve"> </w:t>
      </w:r>
      <w:r>
        <w:rPr>
          <w:i/>
          <w:sz w:val="24"/>
        </w:rPr>
        <w:t>Love</w:t>
      </w:r>
      <w:r>
        <w:rPr>
          <w:sz w:val="24"/>
        </w:rPr>
        <w:t>.</w:t>
      </w:r>
      <w:r>
        <w:rPr>
          <w:spacing w:val="-9"/>
          <w:sz w:val="24"/>
        </w:rPr>
        <w:t xml:space="preserve"> </w:t>
      </w:r>
      <w:r>
        <w:rPr>
          <w:sz w:val="24"/>
        </w:rPr>
        <w:t>Ed.</w:t>
      </w:r>
      <w:r>
        <w:rPr>
          <w:spacing w:val="-8"/>
          <w:sz w:val="24"/>
        </w:rPr>
        <w:t xml:space="preserve"> </w:t>
      </w:r>
      <w:r>
        <w:rPr>
          <w:sz w:val="24"/>
        </w:rPr>
        <w:t>David</w:t>
      </w:r>
      <w:r>
        <w:rPr>
          <w:spacing w:val="-8"/>
          <w:sz w:val="24"/>
        </w:rPr>
        <w:t xml:space="preserve"> </w:t>
      </w:r>
      <w:r>
        <w:rPr>
          <w:sz w:val="24"/>
        </w:rPr>
        <w:t>Farmer,</w:t>
      </w:r>
      <w:r>
        <w:rPr>
          <w:spacing w:val="-9"/>
          <w:sz w:val="24"/>
        </w:rPr>
        <w:t xml:space="preserve"> </w:t>
      </w:r>
      <w:r>
        <w:rPr>
          <w:sz w:val="24"/>
        </w:rPr>
        <w:t>Lindeth</w:t>
      </w:r>
      <w:r>
        <w:rPr>
          <w:spacing w:val="-8"/>
          <w:sz w:val="24"/>
        </w:rPr>
        <w:t xml:space="preserve"> </w:t>
      </w:r>
      <w:r>
        <w:rPr>
          <w:sz w:val="24"/>
        </w:rPr>
        <w:t>Vasey</w:t>
      </w:r>
      <w:r>
        <w:rPr>
          <w:spacing w:val="-9"/>
          <w:sz w:val="24"/>
        </w:rPr>
        <w:t xml:space="preserve"> </w:t>
      </w:r>
      <w:r>
        <w:rPr>
          <w:sz w:val="24"/>
        </w:rPr>
        <w:t>and</w:t>
      </w:r>
      <w:r>
        <w:rPr>
          <w:spacing w:val="-8"/>
          <w:sz w:val="24"/>
        </w:rPr>
        <w:t xml:space="preserve"> </w:t>
      </w:r>
      <w:r>
        <w:rPr>
          <w:sz w:val="24"/>
        </w:rPr>
        <w:t>John</w:t>
      </w:r>
      <w:r>
        <w:rPr>
          <w:spacing w:val="-8"/>
          <w:sz w:val="24"/>
        </w:rPr>
        <w:t xml:space="preserve"> </w:t>
      </w:r>
      <w:r>
        <w:rPr>
          <w:sz w:val="24"/>
        </w:rPr>
        <w:t>Worthen</w:t>
      </w:r>
      <w:r>
        <w:rPr>
          <w:spacing w:val="-9"/>
          <w:sz w:val="24"/>
        </w:rPr>
        <w:t xml:space="preserve"> </w:t>
      </w:r>
      <w:r>
        <w:rPr>
          <w:sz w:val="24"/>
        </w:rPr>
        <w:t xml:space="preserve">(The Cambridge Edition of the Letters and Works of D.H. Lawrence). </w:t>
      </w:r>
      <w:r w:rsidRPr="00874DFD">
        <w:rPr>
          <w:sz w:val="24"/>
          <w:lang w:val="de-DE"/>
        </w:rPr>
        <w:t>Cambridge: Cambridge University</w:t>
      </w:r>
      <w:r w:rsidRPr="00874DFD">
        <w:rPr>
          <w:spacing w:val="-6"/>
          <w:sz w:val="24"/>
          <w:lang w:val="de-DE"/>
        </w:rPr>
        <w:t xml:space="preserve"> </w:t>
      </w:r>
      <w:r w:rsidRPr="00874DFD">
        <w:rPr>
          <w:sz w:val="24"/>
          <w:lang w:val="de-DE"/>
        </w:rPr>
        <w:t>Press,</w:t>
      </w:r>
      <w:r w:rsidRPr="00874DFD">
        <w:rPr>
          <w:spacing w:val="-5"/>
          <w:sz w:val="24"/>
          <w:lang w:val="de-DE"/>
        </w:rPr>
        <w:t xml:space="preserve"> </w:t>
      </w:r>
      <w:r w:rsidRPr="00874DFD">
        <w:rPr>
          <w:sz w:val="24"/>
          <w:lang w:val="de-DE"/>
        </w:rPr>
        <w:t>1987.</w:t>
      </w:r>
      <w:r w:rsidRPr="00874DFD">
        <w:rPr>
          <w:spacing w:val="-5"/>
          <w:sz w:val="24"/>
          <w:lang w:val="de-DE"/>
        </w:rPr>
        <w:t xml:space="preserve"> </w:t>
      </w:r>
      <w:r w:rsidRPr="00874DFD">
        <w:rPr>
          <w:i/>
          <w:sz w:val="24"/>
          <w:lang w:val="de-DE"/>
        </w:rPr>
        <w:t>Archiv</w:t>
      </w:r>
      <w:r w:rsidRPr="00874DFD">
        <w:rPr>
          <w:i/>
          <w:spacing w:val="-6"/>
          <w:sz w:val="24"/>
          <w:lang w:val="de-DE"/>
        </w:rPr>
        <w:t xml:space="preserve"> </w:t>
      </w:r>
      <w:r w:rsidRPr="00874DFD">
        <w:rPr>
          <w:i/>
          <w:sz w:val="24"/>
          <w:lang w:val="de-DE"/>
        </w:rPr>
        <w:t>für</w:t>
      </w:r>
      <w:r w:rsidRPr="00874DFD">
        <w:rPr>
          <w:i/>
          <w:spacing w:val="-5"/>
          <w:sz w:val="24"/>
          <w:lang w:val="de-DE"/>
        </w:rPr>
        <w:t xml:space="preserve"> </w:t>
      </w:r>
      <w:r w:rsidRPr="00874DFD">
        <w:rPr>
          <w:i/>
          <w:sz w:val="24"/>
          <w:lang w:val="de-DE"/>
        </w:rPr>
        <w:t>das</w:t>
      </w:r>
      <w:r w:rsidRPr="00874DFD">
        <w:rPr>
          <w:i/>
          <w:spacing w:val="-5"/>
          <w:sz w:val="24"/>
          <w:lang w:val="de-DE"/>
        </w:rPr>
        <w:t xml:space="preserve"> </w:t>
      </w:r>
      <w:r w:rsidRPr="00874DFD">
        <w:rPr>
          <w:i/>
          <w:sz w:val="24"/>
          <w:lang w:val="de-DE"/>
        </w:rPr>
        <w:t>Studium</w:t>
      </w:r>
      <w:r w:rsidRPr="00874DFD">
        <w:rPr>
          <w:i/>
          <w:spacing w:val="-5"/>
          <w:sz w:val="24"/>
          <w:lang w:val="de-DE"/>
        </w:rPr>
        <w:t xml:space="preserve"> </w:t>
      </w:r>
      <w:r w:rsidRPr="00874DFD">
        <w:rPr>
          <w:i/>
          <w:sz w:val="24"/>
          <w:lang w:val="de-DE"/>
        </w:rPr>
        <w:t>der</w:t>
      </w:r>
      <w:r w:rsidRPr="00874DFD">
        <w:rPr>
          <w:i/>
          <w:spacing w:val="-6"/>
          <w:sz w:val="24"/>
          <w:lang w:val="de-DE"/>
        </w:rPr>
        <w:t xml:space="preserve"> </w:t>
      </w:r>
      <w:r w:rsidRPr="00874DFD">
        <w:rPr>
          <w:i/>
          <w:sz w:val="24"/>
          <w:lang w:val="de-DE"/>
        </w:rPr>
        <w:t>neueren</w:t>
      </w:r>
      <w:r w:rsidRPr="00874DFD">
        <w:rPr>
          <w:i/>
          <w:spacing w:val="-5"/>
          <w:sz w:val="24"/>
          <w:lang w:val="de-DE"/>
        </w:rPr>
        <w:t xml:space="preserve"> </w:t>
      </w:r>
      <w:r w:rsidRPr="00874DFD">
        <w:rPr>
          <w:i/>
          <w:sz w:val="24"/>
          <w:lang w:val="de-DE"/>
        </w:rPr>
        <w:t>Sprachen</w:t>
      </w:r>
      <w:r w:rsidRPr="00874DFD">
        <w:rPr>
          <w:i/>
          <w:spacing w:val="-5"/>
          <w:sz w:val="24"/>
          <w:lang w:val="de-DE"/>
        </w:rPr>
        <w:t xml:space="preserve"> </w:t>
      </w:r>
      <w:r w:rsidRPr="00874DFD">
        <w:rPr>
          <w:i/>
          <w:sz w:val="24"/>
          <w:lang w:val="de-DE"/>
        </w:rPr>
        <w:t>und</w:t>
      </w:r>
      <w:r w:rsidRPr="00874DFD">
        <w:rPr>
          <w:i/>
          <w:spacing w:val="-6"/>
          <w:sz w:val="24"/>
          <w:lang w:val="de-DE"/>
        </w:rPr>
        <w:t xml:space="preserve"> </w:t>
      </w:r>
      <w:r w:rsidRPr="00874DFD">
        <w:rPr>
          <w:i/>
          <w:sz w:val="24"/>
          <w:lang w:val="de-DE"/>
        </w:rPr>
        <w:t>Literaturen</w:t>
      </w:r>
      <w:r w:rsidRPr="00874DFD">
        <w:rPr>
          <w:sz w:val="24"/>
          <w:lang w:val="de-DE"/>
        </w:rPr>
        <w:t>,</w:t>
      </w:r>
      <w:r w:rsidRPr="00874DFD">
        <w:rPr>
          <w:spacing w:val="-5"/>
          <w:sz w:val="24"/>
          <w:lang w:val="de-DE"/>
        </w:rPr>
        <w:t xml:space="preserve"> </w:t>
      </w:r>
      <w:r w:rsidRPr="00874DFD">
        <w:rPr>
          <w:sz w:val="24"/>
          <w:lang w:val="de-DE"/>
        </w:rPr>
        <w:t>225 (1988), 408-411.</w:t>
      </w:r>
    </w:p>
    <w:p w14:paraId="69147E18" w14:textId="77777777" w:rsidR="008F38A1" w:rsidRDefault="008F38A1" w:rsidP="00C01F0E">
      <w:pPr>
        <w:pStyle w:val="Listenabsatz"/>
        <w:numPr>
          <w:ilvl w:val="0"/>
          <w:numId w:val="1"/>
        </w:numPr>
        <w:tabs>
          <w:tab w:val="left" w:pos="473"/>
        </w:tabs>
        <w:spacing w:before="0" w:line="280" w:lineRule="exact"/>
        <w:rPr>
          <w:sz w:val="24"/>
          <w:lang w:val="de-DE"/>
        </w:rPr>
      </w:pPr>
      <w:r w:rsidRPr="00874DFD">
        <w:rPr>
          <w:i/>
          <w:sz w:val="24"/>
          <w:lang w:val="de-DE"/>
        </w:rPr>
        <w:t>Englische Literatur im Überblick</w:t>
      </w:r>
      <w:r w:rsidRPr="00874DFD">
        <w:rPr>
          <w:sz w:val="24"/>
          <w:lang w:val="de-DE"/>
        </w:rPr>
        <w:t xml:space="preserve">. Ed. Georg Seehase et al. Leipzig: Reclam, 1986. </w:t>
      </w:r>
      <w:r w:rsidRPr="00874DFD">
        <w:rPr>
          <w:i/>
          <w:sz w:val="24"/>
          <w:lang w:val="de-DE"/>
        </w:rPr>
        <w:t>Archiv für das Studium der neueren Sprachen und Literaturen</w:t>
      </w:r>
      <w:r w:rsidRPr="00874DFD">
        <w:rPr>
          <w:sz w:val="24"/>
          <w:lang w:val="de-DE"/>
        </w:rPr>
        <w:t>, 226 (1989),</w:t>
      </w:r>
      <w:r w:rsidRPr="00874DFD">
        <w:rPr>
          <w:spacing w:val="-4"/>
          <w:sz w:val="24"/>
          <w:lang w:val="de-DE"/>
        </w:rPr>
        <w:t xml:space="preserve"> </w:t>
      </w:r>
      <w:r w:rsidRPr="00874DFD">
        <w:rPr>
          <w:sz w:val="24"/>
          <w:lang w:val="de-DE"/>
        </w:rPr>
        <w:t>137-138.</w:t>
      </w:r>
    </w:p>
    <w:p w14:paraId="5236490B" w14:textId="77777777" w:rsidR="008F38A1" w:rsidRPr="004B6B86" w:rsidRDefault="008F38A1" w:rsidP="00C01F0E">
      <w:pPr>
        <w:pStyle w:val="Listenabsatz"/>
        <w:numPr>
          <w:ilvl w:val="0"/>
          <w:numId w:val="1"/>
        </w:numPr>
        <w:tabs>
          <w:tab w:val="left" w:pos="473"/>
        </w:tabs>
        <w:spacing w:before="0" w:line="280" w:lineRule="exact"/>
        <w:rPr>
          <w:sz w:val="24"/>
          <w:lang w:val="de-DE"/>
        </w:rPr>
      </w:pPr>
      <w:r w:rsidRPr="004B6B86">
        <w:rPr>
          <w:sz w:val="24"/>
        </w:rPr>
        <w:t xml:space="preserve">D.H. Lawrence: </w:t>
      </w:r>
      <w:r w:rsidRPr="004B6B86">
        <w:rPr>
          <w:i/>
          <w:sz w:val="24"/>
        </w:rPr>
        <w:t>Reflections on the Death of a Porcupine and Other Essays</w:t>
      </w:r>
      <w:r w:rsidRPr="004B6B86">
        <w:rPr>
          <w:sz w:val="24"/>
        </w:rPr>
        <w:t xml:space="preserve">. Ed. Michael </w:t>
      </w:r>
      <w:r w:rsidRPr="004B6B86">
        <w:rPr>
          <w:sz w:val="24"/>
        </w:rPr>
        <w:lastRenderedPageBreak/>
        <w:t xml:space="preserve">Herbert (The Cambridge Edition of the Letters and Works of D.H. Lawrence). </w:t>
      </w:r>
      <w:r w:rsidRPr="004B6B86">
        <w:rPr>
          <w:sz w:val="24"/>
          <w:lang w:val="de-DE"/>
        </w:rPr>
        <w:t>Cambridge: Cambridge</w:t>
      </w:r>
      <w:r w:rsidRPr="004B6B86">
        <w:rPr>
          <w:spacing w:val="-6"/>
          <w:sz w:val="24"/>
          <w:lang w:val="de-DE"/>
        </w:rPr>
        <w:t xml:space="preserve"> </w:t>
      </w:r>
      <w:r w:rsidRPr="004B6B86">
        <w:rPr>
          <w:sz w:val="24"/>
          <w:lang w:val="de-DE"/>
        </w:rPr>
        <w:t>University</w:t>
      </w:r>
      <w:r w:rsidRPr="004B6B86">
        <w:rPr>
          <w:spacing w:val="-5"/>
          <w:sz w:val="24"/>
          <w:lang w:val="de-DE"/>
        </w:rPr>
        <w:t xml:space="preserve"> </w:t>
      </w:r>
      <w:r w:rsidRPr="004B6B86">
        <w:rPr>
          <w:sz w:val="24"/>
          <w:lang w:val="de-DE"/>
        </w:rPr>
        <w:t>Press,</w:t>
      </w:r>
      <w:r w:rsidRPr="004B6B86">
        <w:rPr>
          <w:spacing w:val="-5"/>
          <w:sz w:val="24"/>
          <w:lang w:val="de-DE"/>
        </w:rPr>
        <w:t xml:space="preserve"> </w:t>
      </w:r>
      <w:r w:rsidRPr="004B6B86">
        <w:rPr>
          <w:sz w:val="24"/>
          <w:lang w:val="de-DE"/>
        </w:rPr>
        <w:t>1988.</w:t>
      </w:r>
      <w:r w:rsidRPr="004B6B86">
        <w:rPr>
          <w:spacing w:val="-5"/>
          <w:sz w:val="24"/>
          <w:lang w:val="de-DE"/>
        </w:rPr>
        <w:t xml:space="preserve"> </w:t>
      </w:r>
      <w:r w:rsidRPr="004B6B86">
        <w:rPr>
          <w:i/>
          <w:sz w:val="24"/>
          <w:lang w:val="de-DE"/>
        </w:rPr>
        <w:t>Archiv</w:t>
      </w:r>
      <w:r w:rsidRPr="004B6B86">
        <w:rPr>
          <w:i/>
          <w:spacing w:val="-5"/>
          <w:sz w:val="24"/>
          <w:lang w:val="de-DE"/>
        </w:rPr>
        <w:t xml:space="preserve"> </w:t>
      </w:r>
      <w:r w:rsidRPr="004B6B86">
        <w:rPr>
          <w:i/>
          <w:sz w:val="24"/>
          <w:lang w:val="de-DE"/>
        </w:rPr>
        <w:t>für</w:t>
      </w:r>
      <w:r w:rsidRPr="004B6B86">
        <w:rPr>
          <w:i/>
          <w:spacing w:val="-5"/>
          <w:sz w:val="24"/>
          <w:lang w:val="de-DE"/>
        </w:rPr>
        <w:t xml:space="preserve"> </w:t>
      </w:r>
      <w:r w:rsidRPr="004B6B86">
        <w:rPr>
          <w:i/>
          <w:sz w:val="24"/>
          <w:lang w:val="de-DE"/>
        </w:rPr>
        <w:t>das</w:t>
      </w:r>
      <w:r w:rsidRPr="004B6B86">
        <w:rPr>
          <w:i/>
          <w:spacing w:val="-5"/>
          <w:sz w:val="24"/>
          <w:lang w:val="de-DE"/>
        </w:rPr>
        <w:t xml:space="preserve"> </w:t>
      </w:r>
      <w:r w:rsidRPr="004B6B86">
        <w:rPr>
          <w:i/>
          <w:sz w:val="24"/>
          <w:lang w:val="de-DE"/>
        </w:rPr>
        <w:t>Studium</w:t>
      </w:r>
      <w:r w:rsidRPr="004B6B86">
        <w:rPr>
          <w:i/>
          <w:spacing w:val="-5"/>
          <w:sz w:val="24"/>
          <w:lang w:val="de-DE"/>
        </w:rPr>
        <w:t xml:space="preserve"> </w:t>
      </w:r>
      <w:r w:rsidRPr="004B6B86">
        <w:rPr>
          <w:i/>
          <w:sz w:val="24"/>
          <w:lang w:val="de-DE"/>
        </w:rPr>
        <w:t>der</w:t>
      </w:r>
      <w:r w:rsidRPr="004B6B86">
        <w:rPr>
          <w:i/>
          <w:spacing w:val="-5"/>
          <w:sz w:val="24"/>
          <w:lang w:val="de-DE"/>
        </w:rPr>
        <w:t xml:space="preserve"> </w:t>
      </w:r>
      <w:r w:rsidRPr="004B6B86">
        <w:rPr>
          <w:i/>
          <w:sz w:val="24"/>
          <w:lang w:val="de-DE"/>
        </w:rPr>
        <w:t>neueren</w:t>
      </w:r>
      <w:r w:rsidRPr="004B6B86">
        <w:rPr>
          <w:i/>
          <w:spacing w:val="-5"/>
          <w:sz w:val="24"/>
          <w:lang w:val="de-DE"/>
        </w:rPr>
        <w:t xml:space="preserve"> </w:t>
      </w:r>
      <w:r w:rsidRPr="004B6B86">
        <w:rPr>
          <w:i/>
          <w:sz w:val="24"/>
          <w:lang w:val="de-DE"/>
        </w:rPr>
        <w:t>Sprachen</w:t>
      </w:r>
      <w:r w:rsidRPr="004B6B86">
        <w:rPr>
          <w:i/>
          <w:spacing w:val="-5"/>
          <w:sz w:val="24"/>
          <w:lang w:val="de-DE"/>
        </w:rPr>
        <w:t xml:space="preserve"> </w:t>
      </w:r>
      <w:r w:rsidRPr="004B6B86">
        <w:rPr>
          <w:i/>
          <w:sz w:val="24"/>
          <w:lang w:val="de-DE"/>
        </w:rPr>
        <w:t>und</w:t>
      </w:r>
      <w:r w:rsidRPr="004B6B86">
        <w:rPr>
          <w:i/>
          <w:spacing w:val="-5"/>
          <w:sz w:val="24"/>
          <w:lang w:val="de-DE"/>
        </w:rPr>
        <w:t xml:space="preserve"> </w:t>
      </w:r>
      <w:r w:rsidRPr="004B6B86">
        <w:rPr>
          <w:i/>
          <w:sz w:val="24"/>
          <w:lang w:val="de-DE"/>
        </w:rPr>
        <w:t>Lite- raturen</w:t>
      </w:r>
      <w:r w:rsidRPr="004B6B86">
        <w:rPr>
          <w:sz w:val="24"/>
          <w:lang w:val="de-DE"/>
        </w:rPr>
        <w:t>, 226 (1989),</w:t>
      </w:r>
      <w:r w:rsidRPr="004B6B86">
        <w:rPr>
          <w:spacing w:val="-1"/>
          <w:sz w:val="24"/>
          <w:lang w:val="de-DE"/>
        </w:rPr>
        <w:t xml:space="preserve"> </w:t>
      </w:r>
      <w:r w:rsidRPr="004B6B86">
        <w:rPr>
          <w:sz w:val="24"/>
          <w:lang w:val="de-DE"/>
        </w:rPr>
        <w:t>235-236.</w:t>
      </w:r>
    </w:p>
    <w:p w14:paraId="44DEDA00" w14:textId="35C47971" w:rsidR="004F2716" w:rsidRPr="00C01F0E" w:rsidRDefault="008F38A1" w:rsidP="00C01F0E">
      <w:pPr>
        <w:pStyle w:val="Listenabsatz"/>
        <w:numPr>
          <w:ilvl w:val="0"/>
          <w:numId w:val="1"/>
        </w:numPr>
        <w:tabs>
          <w:tab w:val="left" w:pos="473"/>
        </w:tabs>
        <w:spacing w:before="0" w:line="280" w:lineRule="exact"/>
        <w:ind w:right="111"/>
        <w:rPr>
          <w:sz w:val="24"/>
        </w:rPr>
      </w:pPr>
      <w:r>
        <w:rPr>
          <w:i/>
          <w:sz w:val="24"/>
        </w:rPr>
        <w:t>Northrop</w:t>
      </w:r>
      <w:r>
        <w:rPr>
          <w:i/>
          <w:spacing w:val="-9"/>
          <w:sz w:val="24"/>
        </w:rPr>
        <w:t xml:space="preserve"> </w:t>
      </w:r>
      <w:r>
        <w:rPr>
          <w:i/>
          <w:sz w:val="24"/>
        </w:rPr>
        <w:t>Frye</w:t>
      </w:r>
      <w:r>
        <w:rPr>
          <w:i/>
          <w:spacing w:val="-8"/>
          <w:sz w:val="24"/>
        </w:rPr>
        <w:t xml:space="preserve"> </w:t>
      </w:r>
      <w:r>
        <w:rPr>
          <w:i/>
          <w:sz w:val="24"/>
        </w:rPr>
        <w:t>on</w:t>
      </w:r>
      <w:r>
        <w:rPr>
          <w:i/>
          <w:spacing w:val="-8"/>
          <w:sz w:val="24"/>
        </w:rPr>
        <w:t xml:space="preserve"> </w:t>
      </w:r>
      <w:r>
        <w:rPr>
          <w:i/>
          <w:sz w:val="24"/>
        </w:rPr>
        <w:t>Shakespeare</w:t>
      </w:r>
      <w:r>
        <w:rPr>
          <w:sz w:val="24"/>
        </w:rPr>
        <w:t>.</w:t>
      </w:r>
      <w:r>
        <w:rPr>
          <w:spacing w:val="-9"/>
          <w:sz w:val="24"/>
        </w:rPr>
        <w:t xml:space="preserve"> </w:t>
      </w:r>
      <w:r>
        <w:rPr>
          <w:sz w:val="24"/>
        </w:rPr>
        <w:t>Ed.</w:t>
      </w:r>
      <w:r>
        <w:rPr>
          <w:spacing w:val="-8"/>
          <w:sz w:val="24"/>
        </w:rPr>
        <w:t xml:space="preserve"> </w:t>
      </w:r>
      <w:r>
        <w:rPr>
          <w:sz w:val="24"/>
        </w:rPr>
        <w:t>Robert</w:t>
      </w:r>
      <w:r>
        <w:rPr>
          <w:spacing w:val="-8"/>
          <w:sz w:val="24"/>
        </w:rPr>
        <w:t xml:space="preserve"> </w:t>
      </w:r>
      <w:r>
        <w:rPr>
          <w:sz w:val="24"/>
        </w:rPr>
        <w:t>Sandler.</w:t>
      </w:r>
      <w:r>
        <w:rPr>
          <w:spacing w:val="-8"/>
          <w:sz w:val="24"/>
        </w:rPr>
        <w:t xml:space="preserve"> </w:t>
      </w:r>
      <w:r>
        <w:rPr>
          <w:sz w:val="24"/>
        </w:rPr>
        <w:t>New</w:t>
      </w:r>
      <w:r>
        <w:rPr>
          <w:spacing w:val="-9"/>
          <w:sz w:val="24"/>
        </w:rPr>
        <w:t xml:space="preserve"> </w:t>
      </w:r>
      <w:r>
        <w:rPr>
          <w:sz w:val="24"/>
        </w:rPr>
        <w:t>Haven</w:t>
      </w:r>
      <w:r>
        <w:rPr>
          <w:spacing w:val="-8"/>
          <w:sz w:val="24"/>
        </w:rPr>
        <w:t xml:space="preserve"> </w:t>
      </w:r>
      <w:r>
        <w:rPr>
          <w:sz w:val="24"/>
        </w:rPr>
        <w:t>and</w:t>
      </w:r>
      <w:r>
        <w:rPr>
          <w:spacing w:val="-8"/>
          <w:sz w:val="24"/>
        </w:rPr>
        <w:t xml:space="preserve"> </w:t>
      </w:r>
      <w:r>
        <w:rPr>
          <w:sz w:val="24"/>
        </w:rPr>
        <w:t>London:</w:t>
      </w:r>
      <w:r>
        <w:rPr>
          <w:spacing w:val="-9"/>
          <w:sz w:val="24"/>
        </w:rPr>
        <w:t xml:space="preserve"> </w:t>
      </w:r>
      <w:r>
        <w:rPr>
          <w:sz w:val="24"/>
        </w:rPr>
        <w:t>Yale</w:t>
      </w:r>
      <w:r>
        <w:rPr>
          <w:spacing w:val="-8"/>
          <w:sz w:val="24"/>
        </w:rPr>
        <w:t xml:space="preserve"> </w:t>
      </w:r>
      <w:r>
        <w:rPr>
          <w:sz w:val="24"/>
        </w:rPr>
        <w:t xml:space="preserve">Univer- sity Press, 1986. </w:t>
      </w:r>
      <w:r>
        <w:rPr>
          <w:i/>
          <w:sz w:val="24"/>
        </w:rPr>
        <w:t>Anglia</w:t>
      </w:r>
      <w:r>
        <w:rPr>
          <w:sz w:val="24"/>
        </w:rPr>
        <w:t>, 108 (1990),</w:t>
      </w:r>
      <w:r>
        <w:rPr>
          <w:spacing w:val="-1"/>
          <w:sz w:val="24"/>
        </w:rPr>
        <w:t xml:space="preserve"> </w:t>
      </w:r>
      <w:r>
        <w:rPr>
          <w:sz w:val="24"/>
        </w:rPr>
        <w:t>521-524.</w:t>
      </w:r>
    </w:p>
    <w:p w14:paraId="2C5C8819" w14:textId="77777777" w:rsidR="008F38A1" w:rsidRPr="00874DFD" w:rsidRDefault="008F38A1" w:rsidP="00C01F0E">
      <w:pPr>
        <w:pStyle w:val="Listenabsatz"/>
        <w:numPr>
          <w:ilvl w:val="0"/>
          <w:numId w:val="1"/>
        </w:numPr>
        <w:tabs>
          <w:tab w:val="left" w:pos="473"/>
        </w:tabs>
        <w:spacing w:before="0" w:line="280" w:lineRule="exact"/>
        <w:ind w:right="111"/>
        <w:rPr>
          <w:sz w:val="24"/>
          <w:lang w:val="de-DE"/>
        </w:rPr>
      </w:pPr>
      <w:r w:rsidRPr="00874DFD">
        <w:rPr>
          <w:i/>
          <w:sz w:val="24"/>
          <w:lang w:val="de-DE"/>
        </w:rPr>
        <w:t>Deutsche Shakespeare-Gesellschaft West. Jahrbuch 1989. Festschrift 1963-1988</w:t>
      </w:r>
      <w:r w:rsidRPr="00874DFD">
        <w:rPr>
          <w:sz w:val="24"/>
          <w:lang w:val="de-DE"/>
        </w:rPr>
        <w:t xml:space="preserve">. Her- ausgegeben im Auftrag der Gesellschaft von Werner Habicht in Verbindung mit Manfred Pfister, Kurt Tetzeli v. Rosador. Bochum: Ferdinand Kamp, 1989. </w:t>
      </w:r>
      <w:r w:rsidRPr="00874DFD">
        <w:rPr>
          <w:i/>
          <w:sz w:val="24"/>
          <w:lang w:val="de-DE"/>
        </w:rPr>
        <w:t>Archiv für das Studium der neueren Sprachen und Literaturen</w:t>
      </w:r>
      <w:r w:rsidRPr="00874DFD">
        <w:rPr>
          <w:sz w:val="24"/>
          <w:lang w:val="de-DE"/>
        </w:rPr>
        <w:t>, 226 (1989),</w:t>
      </w:r>
      <w:r w:rsidRPr="00874DFD">
        <w:rPr>
          <w:spacing w:val="-2"/>
          <w:sz w:val="24"/>
          <w:lang w:val="de-DE"/>
        </w:rPr>
        <w:t xml:space="preserve"> </w:t>
      </w:r>
      <w:r w:rsidRPr="00874DFD">
        <w:rPr>
          <w:sz w:val="24"/>
          <w:lang w:val="de-DE"/>
        </w:rPr>
        <w:t>430-434.</w:t>
      </w:r>
    </w:p>
    <w:p w14:paraId="74DDFB00" w14:textId="77777777" w:rsidR="008F38A1" w:rsidRDefault="008F38A1" w:rsidP="00C01F0E">
      <w:pPr>
        <w:pStyle w:val="Listenabsatz"/>
        <w:numPr>
          <w:ilvl w:val="0"/>
          <w:numId w:val="1"/>
        </w:numPr>
        <w:tabs>
          <w:tab w:val="left" w:pos="473"/>
        </w:tabs>
        <w:spacing w:before="0" w:line="280" w:lineRule="exact"/>
        <w:rPr>
          <w:sz w:val="24"/>
        </w:rPr>
      </w:pPr>
      <w:r w:rsidRPr="00874DFD">
        <w:rPr>
          <w:i/>
          <w:sz w:val="24"/>
          <w:lang w:val="de-DE"/>
        </w:rPr>
        <w:t xml:space="preserve">Shakespeare. Sieben Sonette in einer philologisch fundierten Versübersetzung </w:t>
      </w:r>
      <w:r w:rsidRPr="00874DFD">
        <w:rPr>
          <w:sz w:val="24"/>
          <w:lang w:val="de-DE"/>
        </w:rPr>
        <w:t xml:space="preserve">von Peter Groth. </w:t>
      </w:r>
      <w:r>
        <w:rPr>
          <w:sz w:val="24"/>
        </w:rPr>
        <w:t xml:space="preserve">Hamburg: Feldhaus, 1989. </w:t>
      </w:r>
      <w:r>
        <w:rPr>
          <w:i/>
          <w:sz w:val="24"/>
        </w:rPr>
        <w:t>Deutsche Shakespeare-Gesellschaft West. Jahrbuch 1990</w:t>
      </w:r>
      <w:r>
        <w:rPr>
          <w:sz w:val="24"/>
        </w:rPr>
        <w:t>, 291-294.</w:t>
      </w:r>
    </w:p>
    <w:p w14:paraId="02F319A1" w14:textId="77777777" w:rsidR="008F38A1" w:rsidRDefault="008F38A1" w:rsidP="00C01F0E">
      <w:pPr>
        <w:pStyle w:val="Listenabsatz"/>
        <w:numPr>
          <w:ilvl w:val="0"/>
          <w:numId w:val="1"/>
        </w:numPr>
        <w:tabs>
          <w:tab w:val="left" w:pos="473"/>
        </w:tabs>
        <w:spacing w:before="0" w:line="280" w:lineRule="exact"/>
        <w:ind w:right="0"/>
        <w:rPr>
          <w:sz w:val="24"/>
        </w:rPr>
      </w:pPr>
      <w:r w:rsidRPr="00874DFD">
        <w:rPr>
          <w:sz w:val="24"/>
          <w:lang w:val="de-DE"/>
        </w:rPr>
        <w:t>Theo</w:t>
      </w:r>
      <w:r w:rsidRPr="00874DFD">
        <w:rPr>
          <w:spacing w:val="27"/>
          <w:sz w:val="24"/>
          <w:lang w:val="de-DE"/>
        </w:rPr>
        <w:t xml:space="preserve"> </w:t>
      </w:r>
      <w:r w:rsidRPr="00874DFD">
        <w:rPr>
          <w:sz w:val="24"/>
          <w:lang w:val="de-DE"/>
        </w:rPr>
        <w:t>Stemmler,</w:t>
      </w:r>
      <w:r w:rsidRPr="00874DFD">
        <w:rPr>
          <w:spacing w:val="27"/>
          <w:sz w:val="24"/>
          <w:lang w:val="de-DE"/>
        </w:rPr>
        <w:t xml:space="preserve"> </w:t>
      </w:r>
      <w:r w:rsidRPr="00874DFD">
        <w:rPr>
          <w:i/>
          <w:sz w:val="24"/>
          <w:lang w:val="de-DE"/>
        </w:rPr>
        <w:t>Die</w:t>
      </w:r>
      <w:r w:rsidRPr="00874DFD">
        <w:rPr>
          <w:i/>
          <w:spacing w:val="27"/>
          <w:sz w:val="24"/>
          <w:lang w:val="de-DE"/>
        </w:rPr>
        <w:t xml:space="preserve"> </w:t>
      </w:r>
      <w:r w:rsidRPr="00874DFD">
        <w:rPr>
          <w:i/>
          <w:sz w:val="24"/>
          <w:lang w:val="de-DE"/>
        </w:rPr>
        <w:t>Liebesbriefe</w:t>
      </w:r>
      <w:r w:rsidRPr="00874DFD">
        <w:rPr>
          <w:i/>
          <w:spacing w:val="27"/>
          <w:sz w:val="24"/>
          <w:lang w:val="de-DE"/>
        </w:rPr>
        <w:t xml:space="preserve"> </w:t>
      </w:r>
      <w:r w:rsidRPr="00874DFD">
        <w:rPr>
          <w:i/>
          <w:sz w:val="24"/>
          <w:lang w:val="de-DE"/>
        </w:rPr>
        <w:t>Heinrichs</w:t>
      </w:r>
      <w:r w:rsidRPr="00874DFD">
        <w:rPr>
          <w:i/>
          <w:spacing w:val="27"/>
          <w:sz w:val="24"/>
          <w:lang w:val="de-DE"/>
        </w:rPr>
        <w:t xml:space="preserve"> </w:t>
      </w:r>
      <w:r w:rsidRPr="00874DFD">
        <w:rPr>
          <w:i/>
          <w:sz w:val="24"/>
          <w:lang w:val="de-DE"/>
        </w:rPr>
        <w:t>VIII</w:t>
      </w:r>
      <w:r w:rsidRPr="00874DFD">
        <w:rPr>
          <w:i/>
          <w:spacing w:val="27"/>
          <w:sz w:val="24"/>
          <w:lang w:val="de-DE"/>
        </w:rPr>
        <w:t xml:space="preserve"> </w:t>
      </w:r>
      <w:r w:rsidRPr="00874DFD">
        <w:rPr>
          <w:i/>
          <w:sz w:val="24"/>
          <w:lang w:val="de-DE"/>
        </w:rPr>
        <w:t>an</w:t>
      </w:r>
      <w:r w:rsidRPr="00874DFD">
        <w:rPr>
          <w:i/>
          <w:spacing w:val="27"/>
          <w:sz w:val="24"/>
          <w:lang w:val="de-DE"/>
        </w:rPr>
        <w:t xml:space="preserve"> </w:t>
      </w:r>
      <w:r w:rsidRPr="00874DFD">
        <w:rPr>
          <w:i/>
          <w:sz w:val="24"/>
          <w:lang w:val="de-DE"/>
        </w:rPr>
        <w:t>Anna</w:t>
      </w:r>
      <w:r w:rsidRPr="00874DFD">
        <w:rPr>
          <w:i/>
          <w:spacing w:val="27"/>
          <w:sz w:val="24"/>
          <w:lang w:val="de-DE"/>
        </w:rPr>
        <w:t xml:space="preserve"> </w:t>
      </w:r>
      <w:r w:rsidRPr="00874DFD">
        <w:rPr>
          <w:i/>
          <w:sz w:val="24"/>
          <w:lang w:val="de-DE"/>
        </w:rPr>
        <w:t>Boleyn</w:t>
      </w:r>
      <w:r w:rsidRPr="00874DFD">
        <w:rPr>
          <w:sz w:val="24"/>
          <w:lang w:val="de-DE"/>
        </w:rPr>
        <w:t>.</w:t>
      </w:r>
      <w:r w:rsidRPr="00874DFD">
        <w:rPr>
          <w:spacing w:val="27"/>
          <w:sz w:val="24"/>
          <w:lang w:val="de-DE"/>
        </w:rPr>
        <w:t xml:space="preserve"> </w:t>
      </w:r>
      <w:r>
        <w:rPr>
          <w:sz w:val="24"/>
        </w:rPr>
        <w:t>Zürich:</w:t>
      </w:r>
      <w:r>
        <w:rPr>
          <w:spacing w:val="27"/>
          <w:sz w:val="24"/>
        </w:rPr>
        <w:t xml:space="preserve"> </w:t>
      </w:r>
      <w:r>
        <w:rPr>
          <w:sz w:val="24"/>
        </w:rPr>
        <w:t>Belser,</w:t>
      </w:r>
      <w:r>
        <w:rPr>
          <w:spacing w:val="27"/>
          <w:sz w:val="24"/>
        </w:rPr>
        <w:t xml:space="preserve"> </w:t>
      </w:r>
      <w:r>
        <w:rPr>
          <w:sz w:val="24"/>
        </w:rPr>
        <w:t>1989.</w:t>
      </w:r>
    </w:p>
    <w:p w14:paraId="5E1501C2" w14:textId="13154515" w:rsidR="00C01F0E" w:rsidRPr="00874DFD" w:rsidRDefault="008F38A1" w:rsidP="0025477A">
      <w:pPr>
        <w:spacing w:line="280" w:lineRule="exact"/>
        <w:ind w:left="473"/>
        <w:rPr>
          <w:sz w:val="24"/>
          <w:lang w:val="de-DE"/>
        </w:rPr>
      </w:pPr>
      <w:r w:rsidRPr="00874DFD">
        <w:rPr>
          <w:i/>
          <w:sz w:val="24"/>
          <w:lang w:val="de-DE"/>
        </w:rPr>
        <w:t>Archiv für das Studium der neueren Sprachen und Literaturen</w:t>
      </w:r>
      <w:r w:rsidRPr="00874DFD">
        <w:rPr>
          <w:sz w:val="24"/>
          <w:lang w:val="de-DE"/>
        </w:rPr>
        <w:t>, 227 (1990), 182-184.</w:t>
      </w:r>
    </w:p>
    <w:p w14:paraId="5D35C010" w14:textId="77777777" w:rsidR="008F38A1" w:rsidRPr="00874DFD" w:rsidRDefault="008F38A1" w:rsidP="00C01F0E">
      <w:pPr>
        <w:pStyle w:val="Listenabsatz"/>
        <w:numPr>
          <w:ilvl w:val="0"/>
          <w:numId w:val="1"/>
        </w:numPr>
        <w:tabs>
          <w:tab w:val="left" w:pos="473"/>
        </w:tabs>
        <w:spacing w:before="0" w:line="280" w:lineRule="exact"/>
        <w:rPr>
          <w:sz w:val="24"/>
          <w:lang w:val="de-DE"/>
        </w:rPr>
      </w:pPr>
      <w:r>
        <w:rPr>
          <w:sz w:val="24"/>
        </w:rPr>
        <w:t xml:space="preserve">D.H. Lawrence: </w:t>
      </w:r>
      <w:r>
        <w:rPr>
          <w:i/>
          <w:sz w:val="24"/>
        </w:rPr>
        <w:t>The Rainbow</w:t>
      </w:r>
      <w:r>
        <w:rPr>
          <w:sz w:val="24"/>
        </w:rPr>
        <w:t xml:space="preserve">. Ed. Mark Kinkead-Weekes (The Cambridge Edition of the Works of D.H. Lawrence). </w:t>
      </w:r>
      <w:r w:rsidRPr="00874DFD">
        <w:rPr>
          <w:sz w:val="24"/>
          <w:lang w:val="de-DE"/>
        </w:rPr>
        <w:t xml:space="preserve">Cambridge: Cambridge University Press, 1989. </w:t>
      </w:r>
      <w:r w:rsidRPr="00874DFD">
        <w:rPr>
          <w:i/>
          <w:sz w:val="24"/>
          <w:lang w:val="de-DE"/>
        </w:rPr>
        <w:t>Archiv für das Studium der neueren Sprachen und Literaturen</w:t>
      </w:r>
      <w:r w:rsidRPr="00874DFD">
        <w:rPr>
          <w:sz w:val="24"/>
          <w:lang w:val="de-DE"/>
        </w:rPr>
        <w:t>, 227 (1990),</w:t>
      </w:r>
      <w:r w:rsidRPr="00874DFD">
        <w:rPr>
          <w:spacing w:val="-2"/>
          <w:sz w:val="24"/>
          <w:lang w:val="de-DE"/>
        </w:rPr>
        <w:t xml:space="preserve"> </w:t>
      </w:r>
      <w:r w:rsidRPr="00874DFD">
        <w:rPr>
          <w:sz w:val="24"/>
          <w:lang w:val="de-DE"/>
        </w:rPr>
        <w:t>384-388.</w:t>
      </w:r>
    </w:p>
    <w:p w14:paraId="72160E1C" w14:textId="77777777" w:rsidR="008F38A1" w:rsidRPr="00874DFD" w:rsidRDefault="008F38A1" w:rsidP="00C01F0E">
      <w:pPr>
        <w:pStyle w:val="Listenabsatz"/>
        <w:numPr>
          <w:ilvl w:val="0"/>
          <w:numId w:val="1"/>
        </w:numPr>
        <w:tabs>
          <w:tab w:val="left" w:pos="473"/>
        </w:tabs>
        <w:spacing w:before="0" w:line="280" w:lineRule="exact"/>
        <w:rPr>
          <w:sz w:val="24"/>
          <w:lang w:val="de-DE"/>
        </w:rPr>
      </w:pPr>
      <w:r>
        <w:rPr>
          <w:sz w:val="24"/>
        </w:rPr>
        <w:t xml:space="preserve">William Shakespeare: </w:t>
      </w:r>
      <w:r>
        <w:rPr>
          <w:i/>
          <w:sz w:val="24"/>
        </w:rPr>
        <w:t>A Midsommer Nights Dreame</w:t>
      </w:r>
      <w:r>
        <w:rPr>
          <w:sz w:val="24"/>
        </w:rPr>
        <w:t xml:space="preserve">. Ed. Patrick Tucker and Michael Holden (The Shakespeare Globe Acting Edition). </w:t>
      </w:r>
      <w:r w:rsidRPr="00874DFD">
        <w:rPr>
          <w:sz w:val="24"/>
          <w:lang w:val="de-DE"/>
        </w:rPr>
        <w:t xml:space="preserve">London: MH Publications, 1990. </w:t>
      </w:r>
      <w:r w:rsidRPr="00874DFD">
        <w:rPr>
          <w:i/>
          <w:sz w:val="24"/>
          <w:lang w:val="de-DE"/>
        </w:rPr>
        <w:t>Archiv für das Studium der neueren Sprachen und Literaturen</w:t>
      </w:r>
      <w:r w:rsidRPr="00874DFD">
        <w:rPr>
          <w:sz w:val="24"/>
          <w:lang w:val="de-DE"/>
        </w:rPr>
        <w:t>, 228 (1991),</w:t>
      </w:r>
      <w:r w:rsidRPr="00874DFD">
        <w:rPr>
          <w:spacing w:val="-4"/>
          <w:sz w:val="24"/>
          <w:lang w:val="de-DE"/>
        </w:rPr>
        <w:t xml:space="preserve"> </w:t>
      </w:r>
      <w:r w:rsidRPr="00874DFD">
        <w:rPr>
          <w:sz w:val="24"/>
          <w:lang w:val="de-DE"/>
        </w:rPr>
        <w:t>157-159.</w:t>
      </w:r>
    </w:p>
    <w:p w14:paraId="53284261" w14:textId="77777777" w:rsidR="008F38A1" w:rsidRPr="00874DFD" w:rsidRDefault="008F38A1" w:rsidP="00C01F0E">
      <w:pPr>
        <w:pStyle w:val="Listenabsatz"/>
        <w:numPr>
          <w:ilvl w:val="0"/>
          <w:numId w:val="1"/>
        </w:numPr>
        <w:tabs>
          <w:tab w:val="left" w:pos="473"/>
        </w:tabs>
        <w:spacing w:before="0" w:line="280" w:lineRule="exact"/>
        <w:ind w:right="111"/>
        <w:rPr>
          <w:sz w:val="24"/>
          <w:lang w:val="de-DE"/>
        </w:rPr>
      </w:pPr>
      <w:r w:rsidRPr="00874DFD">
        <w:rPr>
          <w:i/>
          <w:sz w:val="24"/>
          <w:lang w:val="de-DE"/>
        </w:rPr>
        <w:t>Shakespeare-Rezeption</w:t>
      </w:r>
      <w:r w:rsidRPr="00874DFD">
        <w:rPr>
          <w:sz w:val="24"/>
          <w:lang w:val="de-DE"/>
        </w:rPr>
        <w:t xml:space="preserve">. </w:t>
      </w:r>
      <w:r w:rsidRPr="00874DFD">
        <w:rPr>
          <w:i/>
          <w:sz w:val="24"/>
          <w:lang w:val="de-DE"/>
        </w:rPr>
        <w:t>Die Diskussion um Shakespeare in Deutschland. Bd. II. Ausgewä- hlte Texte von 1793 bis 1827</w:t>
      </w:r>
      <w:r w:rsidRPr="00874DFD">
        <w:rPr>
          <w:sz w:val="24"/>
          <w:lang w:val="de-DE"/>
        </w:rPr>
        <w:t xml:space="preserve">. Ed. Hansjürgen Blinn. Berlin: Erich Schmidt, 1988. </w:t>
      </w:r>
      <w:r w:rsidRPr="00874DFD">
        <w:rPr>
          <w:i/>
          <w:sz w:val="24"/>
          <w:lang w:val="de-DE"/>
        </w:rPr>
        <w:t>Archiv für das Studium der neueren Sprachen und Literaturen</w:t>
      </w:r>
      <w:r w:rsidRPr="00874DFD">
        <w:rPr>
          <w:sz w:val="24"/>
          <w:lang w:val="de-DE"/>
        </w:rPr>
        <w:t>, 228 (1991),</w:t>
      </w:r>
      <w:r w:rsidRPr="00874DFD">
        <w:rPr>
          <w:spacing w:val="-4"/>
          <w:sz w:val="24"/>
          <w:lang w:val="de-DE"/>
        </w:rPr>
        <w:t xml:space="preserve"> </w:t>
      </w:r>
      <w:r w:rsidRPr="00874DFD">
        <w:rPr>
          <w:sz w:val="24"/>
          <w:lang w:val="de-DE"/>
        </w:rPr>
        <w:t>108-110.</w:t>
      </w:r>
    </w:p>
    <w:p w14:paraId="4A8766F8" w14:textId="77777777" w:rsidR="008F38A1" w:rsidRDefault="008F38A1" w:rsidP="00C01F0E">
      <w:pPr>
        <w:pStyle w:val="Listenabsatz"/>
        <w:numPr>
          <w:ilvl w:val="0"/>
          <w:numId w:val="1"/>
        </w:numPr>
        <w:tabs>
          <w:tab w:val="left" w:pos="473"/>
        </w:tabs>
        <w:spacing w:before="0" w:line="280" w:lineRule="exact"/>
        <w:ind w:right="111"/>
        <w:rPr>
          <w:sz w:val="24"/>
        </w:rPr>
      </w:pPr>
      <w:r>
        <w:rPr>
          <w:i/>
          <w:sz w:val="24"/>
        </w:rPr>
        <w:t>The Reception of Shakespeare in Eighteenth-Century France and Germany</w:t>
      </w:r>
      <w:r>
        <w:rPr>
          <w:sz w:val="24"/>
        </w:rPr>
        <w:t xml:space="preserve">. Co-Edited by Kenneth E. Larson and Hansjoerg R. Schelle, </w:t>
      </w:r>
      <w:r>
        <w:rPr>
          <w:i/>
          <w:sz w:val="24"/>
        </w:rPr>
        <w:t>Michigan Germanic Studies</w:t>
      </w:r>
      <w:r>
        <w:rPr>
          <w:sz w:val="24"/>
        </w:rPr>
        <w:t>, 15 (1989),</w:t>
      </w:r>
      <w:r>
        <w:rPr>
          <w:spacing w:val="-41"/>
          <w:sz w:val="24"/>
        </w:rPr>
        <w:t xml:space="preserve"> </w:t>
      </w:r>
      <w:r>
        <w:rPr>
          <w:sz w:val="24"/>
        </w:rPr>
        <w:t>101-</w:t>
      </w:r>
    </w:p>
    <w:p w14:paraId="478608DE" w14:textId="77777777" w:rsidR="008F38A1" w:rsidRPr="00874DFD" w:rsidRDefault="008F38A1" w:rsidP="00C01F0E">
      <w:pPr>
        <w:spacing w:line="280" w:lineRule="exact"/>
        <w:ind w:left="473"/>
        <w:rPr>
          <w:sz w:val="24"/>
          <w:lang w:val="de-DE"/>
        </w:rPr>
      </w:pPr>
      <w:r w:rsidRPr="00874DFD">
        <w:rPr>
          <w:sz w:val="24"/>
          <w:lang w:val="de-DE"/>
        </w:rPr>
        <w:t xml:space="preserve">225. </w:t>
      </w:r>
      <w:r w:rsidRPr="00874DFD">
        <w:rPr>
          <w:i/>
          <w:sz w:val="24"/>
          <w:lang w:val="de-DE"/>
        </w:rPr>
        <w:t>Archiv für das Studium der neueren Sprachen und Literaturen</w:t>
      </w:r>
      <w:r w:rsidRPr="00874DFD">
        <w:rPr>
          <w:sz w:val="24"/>
          <w:lang w:val="de-DE"/>
        </w:rPr>
        <w:t>, 228 (1991), 110-112.</w:t>
      </w:r>
    </w:p>
    <w:p w14:paraId="7C0EFF24" w14:textId="77777777" w:rsidR="008F38A1" w:rsidRDefault="008F38A1" w:rsidP="00C01F0E">
      <w:pPr>
        <w:pStyle w:val="Listenabsatz"/>
        <w:numPr>
          <w:ilvl w:val="0"/>
          <w:numId w:val="1"/>
        </w:numPr>
        <w:tabs>
          <w:tab w:val="left" w:pos="473"/>
        </w:tabs>
        <w:spacing w:before="0" w:line="280" w:lineRule="exact"/>
        <w:rPr>
          <w:sz w:val="24"/>
        </w:rPr>
      </w:pPr>
      <w:r>
        <w:rPr>
          <w:sz w:val="24"/>
        </w:rPr>
        <w:t xml:space="preserve">Simon Williams: </w:t>
      </w:r>
      <w:r>
        <w:rPr>
          <w:i/>
          <w:sz w:val="24"/>
        </w:rPr>
        <w:t xml:space="preserve">Shakespeare on the German Stage. </w:t>
      </w:r>
      <w:r>
        <w:rPr>
          <w:sz w:val="24"/>
        </w:rPr>
        <w:t xml:space="preserve">Volume 1: </w:t>
      </w:r>
      <w:r>
        <w:rPr>
          <w:i/>
          <w:sz w:val="24"/>
        </w:rPr>
        <w:t>1586-1914</w:t>
      </w:r>
      <w:r>
        <w:rPr>
          <w:sz w:val="24"/>
        </w:rPr>
        <w:t xml:space="preserve">. Cambridge: Cambridge University Press, 1990. </w:t>
      </w:r>
      <w:r>
        <w:rPr>
          <w:i/>
          <w:sz w:val="24"/>
        </w:rPr>
        <w:t>Comparative Drama</w:t>
      </w:r>
      <w:r>
        <w:rPr>
          <w:sz w:val="24"/>
        </w:rPr>
        <w:t>, 26 (1992),</w:t>
      </w:r>
      <w:r>
        <w:rPr>
          <w:spacing w:val="-4"/>
          <w:sz w:val="24"/>
        </w:rPr>
        <w:t xml:space="preserve"> </w:t>
      </w:r>
      <w:r>
        <w:rPr>
          <w:sz w:val="24"/>
        </w:rPr>
        <w:t>83-85.</w:t>
      </w:r>
    </w:p>
    <w:p w14:paraId="665F07C1" w14:textId="77777777" w:rsidR="008F38A1" w:rsidRDefault="008F38A1" w:rsidP="00C01F0E">
      <w:pPr>
        <w:pStyle w:val="Listenabsatz"/>
        <w:numPr>
          <w:ilvl w:val="0"/>
          <w:numId w:val="1"/>
        </w:numPr>
        <w:tabs>
          <w:tab w:val="left" w:pos="473"/>
        </w:tabs>
        <w:spacing w:before="0" w:line="280" w:lineRule="exact"/>
        <w:rPr>
          <w:sz w:val="24"/>
        </w:rPr>
      </w:pPr>
      <w:r>
        <w:rPr>
          <w:i/>
          <w:sz w:val="24"/>
        </w:rPr>
        <w:t>Antony and Cleopatra</w:t>
      </w:r>
      <w:r>
        <w:rPr>
          <w:sz w:val="24"/>
        </w:rPr>
        <w:t xml:space="preserve">. Ed. David Bevington (The New Cambridge Shakespeare). Cambridge: Cambridge University Press, 1990. </w:t>
      </w:r>
      <w:r>
        <w:rPr>
          <w:i/>
          <w:sz w:val="24"/>
        </w:rPr>
        <w:t>The Two Gentlemen of Verona</w:t>
      </w:r>
      <w:r>
        <w:rPr>
          <w:sz w:val="24"/>
        </w:rPr>
        <w:t xml:space="preserve">. Ed. Kurt Schlueter (The New Cambridge Shakespeare). Cambridge: Cambridge University Press, 1990. </w:t>
      </w:r>
      <w:r>
        <w:rPr>
          <w:i/>
          <w:sz w:val="24"/>
        </w:rPr>
        <w:t>Modern Language Review</w:t>
      </w:r>
      <w:r>
        <w:rPr>
          <w:sz w:val="24"/>
        </w:rPr>
        <w:t>, 88 (1993),</w:t>
      </w:r>
      <w:r>
        <w:rPr>
          <w:spacing w:val="-2"/>
          <w:sz w:val="24"/>
        </w:rPr>
        <w:t xml:space="preserve"> </w:t>
      </w:r>
      <w:r>
        <w:rPr>
          <w:sz w:val="24"/>
        </w:rPr>
        <w:t>725-727.</w:t>
      </w:r>
    </w:p>
    <w:p w14:paraId="66B964BB" w14:textId="77777777" w:rsidR="008F38A1" w:rsidRDefault="008F38A1" w:rsidP="00C01F0E">
      <w:pPr>
        <w:pStyle w:val="Listenabsatz"/>
        <w:numPr>
          <w:ilvl w:val="0"/>
          <w:numId w:val="1"/>
        </w:numPr>
        <w:tabs>
          <w:tab w:val="left" w:pos="473"/>
        </w:tabs>
        <w:spacing w:before="0" w:line="280" w:lineRule="exact"/>
        <w:rPr>
          <w:sz w:val="24"/>
          <w:lang w:val="de-DE"/>
        </w:rPr>
      </w:pPr>
      <w:r>
        <w:rPr>
          <w:sz w:val="24"/>
        </w:rPr>
        <w:t xml:space="preserve">D.H. Lawrence: </w:t>
      </w:r>
      <w:r>
        <w:rPr>
          <w:i/>
          <w:sz w:val="24"/>
        </w:rPr>
        <w:t>England, My England</w:t>
      </w:r>
      <w:r>
        <w:rPr>
          <w:sz w:val="24"/>
        </w:rPr>
        <w:t xml:space="preserve">. Ed. Bruce Steele (The Cambridge Edition of the Works of D.H. Lawrence). </w:t>
      </w:r>
      <w:r w:rsidRPr="00874DFD">
        <w:rPr>
          <w:sz w:val="24"/>
          <w:lang w:val="de-DE"/>
        </w:rPr>
        <w:t xml:space="preserve">Cambridge: Cambridge University Press, 1990. </w:t>
      </w:r>
      <w:r w:rsidRPr="00874DFD">
        <w:rPr>
          <w:i/>
          <w:sz w:val="24"/>
          <w:lang w:val="de-DE"/>
        </w:rPr>
        <w:t>Archiv für das Studium der neueren Sprachen und Literaturen</w:t>
      </w:r>
      <w:r w:rsidRPr="00874DFD">
        <w:rPr>
          <w:sz w:val="24"/>
          <w:lang w:val="de-DE"/>
        </w:rPr>
        <w:t>, 228 (1991),</w:t>
      </w:r>
      <w:r w:rsidRPr="00874DFD">
        <w:rPr>
          <w:spacing w:val="-2"/>
          <w:sz w:val="24"/>
          <w:lang w:val="de-DE"/>
        </w:rPr>
        <w:t xml:space="preserve"> </w:t>
      </w:r>
      <w:r w:rsidRPr="00874DFD">
        <w:rPr>
          <w:sz w:val="24"/>
          <w:lang w:val="de-DE"/>
        </w:rPr>
        <w:t>407-408.</w:t>
      </w:r>
    </w:p>
    <w:p w14:paraId="690C6F92" w14:textId="1A040CC7" w:rsidR="0037749A" w:rsidRPr="00C01F0E" w:rsidRDefault="008F38A1" w:rsidP="00C01F0E">
      <w:pPr>
        <w:pStyle w:val="Listenabsatz"/>
        <w:numPr>
          <w:ilvl w:val="0"/>
          <w:numId w:val="1"/>
        </w:numPr>
        <w:tabs>
          <w:tab w:val="left" w:pos="473"/>
        </w:tabs>
        <w:spacing w:before="0" w:line="280" w:lineRule="exact"/>
        <w:rPr>
          <w:sz w:val="24"/>
          <w:lang w:val="de-DE"/>
        </w:rPr>
      </w:pPr>
      <w:r w:rsidRPr="004B6B86">
        <w:rPr>
          <w:i/>
          <w:sz w:val="24"/>
        </w:rPr>
        <w:t>The</w:t>
      </w:r>
      <w:r w:rsidRPr="004B6B86">
        <w:rPr>
          <w:i/>
          <w:spacing w:val="-15"/>
          <w:sz w:val="24"/>
        </w:rPr>
        <w:t xml:space="preserve"> </w:t>
      </w:r>
      <w:r w:rsidRPr="004B6B86">
        <w:rPr>
          <w:i/>
          <w:sz w:val="24"/>
        </w:rPr>
        <w:t>Letters</w:t>
      </w:r>
      <w:r w:rsidRPr="004B6B86">
        <w:rPr>
          <w:i/>
          <w:spacing w:val="-15"/>
          <w:sz w:val="24"/>
        </w:rPr>
        <w:t xml:space="preserve"> </w:t>
      </w:r>
      <w:r w:rsidRPr="004B6B86">
        <w:rPr>
          <w:i/>
          <w:sz w:val="24"/>
        </w:rPr>
        <w:t>of</w:t>
      </w:r>
      <w:r w:rsidRPr="004B6B86">
        <w:rPr>
          <w:i/>
          <w:spacing w:val="-15"/>
          <w:sz w:val="24"/>
        </w:rPr>
        <w:t xml:space="preserve"> </w:t>
      </w:r>
      <w:r w:rsidRPr="004B6B86">
        <w:rPr>
          <w:i/>
          <w:sz w:val="24"/>
        </w:rPr>
        <w:t>D.H.</w:t>
      </w:r>
      <w:r w:rsidRPr="004B6B86">
        <w:rPr>
          <w:i/>
          <w:spacing w:val="-15"/>
          <w:sz w:val="24"/>
        </w:rPr>
        <w:t xml:space="preserve"> </w:t>
      </w:r>
      <w:r w:rsidRPr="004B6B86">
        <w:rPr>
          <w:i/>
          <w:sz w:val="24"/>
        </w:rPr>
        <w:t>Lawrence.</w:t>
      </w:r>
      <w:r w:rsidRPr="004B6B86">
        <w:rPr>
          <w:i/>
          <w:spacing w:val="-15"/>
          <w:sz w:val="24"/>
        </w:rPr>
        <w:t xml:space="preserve"> </w:t>
      </w:r>
      <w:r w:rsidRPr="004B6B86">
        <w:rPr>
          <w:sz w:val="24"/>
        </w:rPr>
        <w:t>Volume</w:t>
      </w:r>
      <w:r w:rsidRPr="004B6B86">
        <w:rPr>
          <w:spacing w:val="-14"/>
          <w:sz w:val="24"/>
        </w:rPr>
        <w:t xml:space="preserve"> </w:t>
      </w:r>
      <w:r w:rsidRPr="004B6B86">
        <w:rPr>
          <w:sz w:val="24"/>
        </w:rPr>
        <w:t>V:</w:t>
      </w:r>
      <w:r w:rsidRPr="004B6B86">
        <w:rPr>
          <w:spacing w:val="-15"/>
          <w:sz w:val="24"/>
        </w:rPr>
        <w:t xml:space="preserve"> </w:t>
      </w:r>
      <w:r w:rsidRPr="004B6B86">
        <w:rPr>
          <w:i/>
          <w:sz w:val="24"/>
        </w:rPr>
        <w:t>March</w:t>
      </w:r>
      <w:r w:rsidRPr="004B6B86">
        <w:rPr>
          <w:i/>
          <w:spacing w:val="-15"/>
          <w:sz w:val="24"/>
        </w:rPr>
        <w:t xml:space="preserve"> </w:t>
      </w:r>
      <w:r w:rsidRPr="004B6B86">
        <w:rPr>
          <w:i/>
          <w:sz w:val="24"/>
        </w:rPr>
        <w:t>1924</w:t>
      </w:r>
      <w:r w:rsidRPr="004B6B86">
        <w:rPr>
          <w:i/>
          <w:spacing w:val="-15"/>
          <w:sz w:val="24"/>
        </w:rPr>
        <w:t xml:space="preserve"> </w:t>
      </w:r>
      <w:r w:rsidRPr="004B6B86">
        <w:rPr>
          <w:i/>
          <w:sz w:val="24"/>
        </w:rPr>
        <w:t>–</w:t>
      </w:r>
      <w:r w:rsidRPr="004B6B86">
        <w:rPr>
          <w:i/>
          <w:spacing w:val="-15"/>
          <w:sz w:val="24"/>
        </w:rPr>
        <w:t xml:space="preserve"> </w:t>
      </w:r>
      <w:r w:rsidRPr="004B6B86">
        <w:rPr>
          <w:i/>
          <w:sz w:val="24"/>
        </w:rPr>
        <w:t>March</w:t>
      </w:r>
      <w:r w:rsidRPr="004B6B86">
        <w:rPr>
          <w:i/>
          <w:spacing w:val="-15"/>
          <w:sz w:val="24"/>
        </w:rPr>
        <w:t xml:space="preserve"> </w:t>
      </w:r>
      <w:r w:rsidRPr="004B6B86">
        <w:rPr>
          <w:i/>
          <w:sz w:val="24"/>
        </w:rPr>
        <w:t>1927</w:t>
      </w:r>
      <w:r w:rsidRPr="004B6B86">
        <w:rPr>
          <w:sz w:val="24"/>
        </w:rPr>
        <w:t>.</w:t>
      </w:r>
      <w:r w:rsidRPr="004B6B86">
        <w:rPr>
          <w:spacing w:val="-14"/>
          <w:sz w:val="24"/>
        </w:rPr>
        <w:t xml:space="preserve"> </w:t>
      </w:r>
      <w:r w:rsidRPr="004B6B86">
        <w:rPr>
          <w:sz w:val="24"/>
        </w:rPr>
        <w:t>Ed.</w:t>
      </w:r>
      <w:r w:rsidRPr="004B6B86">
        <w:rPr>
          <w:spacing w:val="-15"/>
          <w:sz w:val="24"/>
        </w:rPr>
        <w:t xml:space="preserve"> </w:t>
      </w:r>
      <w:r w:rsidRPr="004B6B86">
        <w:rPr>
          <w:sz w:val="24"/>
        </w:rPr>
        <w:t>James</w:t>
      </w:r>
      <w:r w:rsidRPr="004B6B86">
        <w:rPr>
          <w:spacing w:val="-15"/>
          <w:sz w:val="24"/>
        </w:rPr>
        <w:t xml:space="preserve"> </w:t>
      </w:r>
      <w:r w:rsidRPr="004B6B86">
        <w:rPr>
          <w:sz w:val="24"/>
        </w:rPr>
        <w:t>T.</w:t>
      </w:r>
      <w:r w:rsidRPr="004B6B86">
        <w:rPr>
          <w:spacing w:val="-15"/>
          <w:sz w:val="24"/>
        </w:rPr>
        <w:t xml:space="preserve"> </w:t>
      </w:r>
      <w:r w:rsidRPr="004B6B86">
        <w:rPr>
          <w:sz w:val="24"/>
        </w:rPr>
        <w:t>Boulton and Lindeth Vasey (The Cambridge Edition of the Letters and Works of D.H. Lawrence). Cambridge:</w:t>
      </w:r>
      <w:r w:rsidRPr="004B6B86">
        <w:rPr>
          <w:spacing w:val="-7"/>
          <w:sz w:val="24"/>
        </w:rPr>
        <w:t xml:space="preserve"> </w:t>
      </w:r>
      <w:r w:rsidRPr="004B6B86">
        <w:rPr>
          <w:sz w:val="24"/>
        </w:rPr>
        <w:t>Cambridge</w:t>
      </w:r>
      <w:r w:rsidRPr="004B6B86">
        <w:rPr>
          <w:spacing w:val="-6"/>
          <w:sz w:val="24"/>
        </w:rPr>
        <w:t xml:space="preserve"> </w:t>
      </w:r>
      <w:r w:rsidRPr="004B6B86">
        <w:rPr>
          <w:sz w:val="24"/>
        </w:rPr>
        <w:t>University</w:t>
      </w:r>
      <w:r w:rsidRPr="004B6B86">
        <w:rPr>
          <w:spacing w:val="-5"/>
          <w:sz w:val="24"/>
        </w:rPr>
        <w:t xml:space="preserve"> </w:t>
      </w:r>
      <w:r w:rsidRPr="004B6B86">
        <w:rPr>
          <w:sz w:val="24"/>
        </w:rPr>
        <w:t>Press,</w:t>
      </w:r>
      <w:r w:rsidRPr="004B6B86">
        <w:rPr>
          <w:spacing w:val="-5"/>
          <w:sz w:val="24"/>
        </w:rPr>
        <w:t xml:space="preserve"> </w:t>
      </w:r>
      <w:r w:rsidRPr="004B6B86">
        <w:rPr>
          <w:sz w:val="24"/>
        </w:rPr>
        <w:t>1989.</w:t>
      </w:r>
      <w:r w:rsidRPr="004B6B86">
        <w:rPr>
          <w:spacing w:val="-5"/>
          <w:sz w:val="24"/>
        </w:rPr>
        <w:t xml:space="preserve"> </w:t>
      </w:r>
      <w:r w:rsidRPr="004B6B86">
        <w:rPr>
          <w:i/>
          <w:sz w:val="24"/>
        </w:rPr>
        <w:t>The</w:t>
      </w:r>
      <w:r w:rsidRPr="004B6B86">
        <w:rPr>
          <w:i/>
          <w:spacing w:val="-6"/>
          <w:sz w:val="24"/>
        </w:rPr>
        <w:t xml:space="preserve"> </w:t>
      </w:r>
      <w:r w:rsidRPr="004B6B86">
        <w:rPr>
          <w:i/>
          <w:sz w:val="24"/>
        </w:rPr>
        <w:t>Letters</w:t>
      </w:r>
      <w:r w:rsidRPr="004B6B86">
        <w:rPr>
          <w:i/>
          <w:spacing w:val="-6"/>
          <w:sz w:val="24"/>
        </w:rPr>
        <w:t xml:space="preserve"> </w:t>
      </w:r>
      <w:r w:rsidRPr="004B6B86">
        <w:rPr>
          <w:i/>
          <w:sz w:val="24"/>
        </w:rPr>
        <w:t>of</w:t>
      </w:r>
      <w:r w:rsidRPr="004B6B86">
        <w:rPr>
          <w:i/>
          <w:spacing w:val="-6"/>
          <w:sz w:val="24"/>
        </w:rPr>
        <w:t xml:space="preserve"> </w:t>
      </w:r>
      <w:r w:rsidRPr="004B6B86">
        <w:rPr>
          <w:i/>
          <w:sz w:val="24"/>
        </w:rPr>
        <w:t>D.H.</w:t>
      </w:r>
      <w:r w:rsidRPr="004B6B86">
        <w:rPr>
          <w:i/>
          <w:spacing w:val="-5"/>
          <w:sz w:val="24"/>
        </w:rPr>
        <w:t xml:space="preserve"> </w:t>
      </w:r>
      <w:r w:rsidRPr="004B6B86">
        <w:rPr>
          <w:i/>
          <w:sz w:val="24"/>
        </w:rPr>
        <w:t>Lawrence</w:t>
      </w:r>
      <w:r w:rsidRPr="004B6B86">
        <w:rPr>
          <w:sz w:val="24"/>
        </w:rPr>
        <w:t>,</w:t>
      </w:r>
      <w:r w:rsidRPr="004B6B86">
        <w:rPr>
          <w:spacing w:val="-5"/>
          <w:sz w:val="24"/>
        </w:rPr>
        <w:t xml:space="preserve"> </w:t>
      </w:r>
      <w:r w:rsidRPr="004B6B86">
        <w:rPr>
          <w:sz w:val="24"/>
        </w:rPr>
        <w:t>Volume</w:t>
      </w:r>
      <w:r w:rsidRPr="004B6B86">
        <w:rPr>
          <w:spacing w:val="-5"/>
          <w:sz w:val="24"/>
        </w:rPr>
        <w:t xml:space="preserve"> </w:t>
      </w:r>
      <w:r w:rsidRPr="004B6B86">
        <w:rPr>
          <w:sz w:val="24"/>
        </w:rPr>
        <w:t xml:space="preserve">VI: </w:t>
      </w:r>
      <w:r w:rsidRPr="004B6B86">
        <w:rPr>
          <w:i/>
          <w:sz w:val="24"/>
        </w:rPr>
        <w:t>March</w:t>
      </w:r>
      <w:r w:rsidRPr="004B6B86">
        <w:rPr>
          <w:i/>
          <w:spacing w:val="8"/>
          <w:sz w:val="24"/>
        </w:rPr>
        <w:t xml:space="preserve"> </w:t>
      </w:r>
      <w:r w:rsidRPr="004B6B86">
        <w:rPr>
          <w:i/>
          <w:sz w:val="24"/>
        </w:rPr>
        <w:t>1927</w:t>
      </w:r>
      <w:r w:rsidRPr="004B6B86">
        <w:rPr>
          <w:i/>
          <w:spacing w:val="8"/>
          <w:sz w:val="24"/>
        </w:rPr>
        <w:t xml:space="preserve"> </w:t>
      </w:r>
      <w:r w:rsidRPr="004B6B86">
        <w:rPr>
          <w:i/>
          <w:sz w:val="24"/>
        </w:rPr>
        <w:t>–</w:t>
      </w:r>
      <w:r w:rsidRPr="004B6B86">
        <w:rPr>
          <w:i/>
          <w:spacing w:val="8"/>
          <w:sz w:val="24"/>
        </w:rPr>
        <w:t xml:space="preserve"> </w:t>
      </w:r>
      <w:r w:rsidRPr="004B6B86">
        <w:rPr>
          <w:i/>
          <w:sz w:val="24"/>
        </w:rPr>
        <w:t>November</w:t>
      </w:r>
      <w:r w:rsidRPr="004B6B86">
        <w:rPr>
          <w:i/>
          <w:spacing w:val="9"/>
          <w:sz w:val="24"/>
        </w:rPr>
        <w:t xml:space="preserve"> </w:t>
      </w:r>
      <w:r w:rsidRPr="004B6B86">
        <w:rPr>
          <w:i/>
          <w:sz w:val="24"/>
        </w:rPr>
        <w:t>1928</w:t>
      </w:r>
      <w:r w:rsidRPr="004B6B86">
        <w:rPr>
          <w:sz w:val="24"/>
        </w:rPr>
        <w:t>.</w:t>
      </w:r>
      <w:r w:rsidRPr="004B6B86">
        <w:rPr>
          <w:spacing w:val="8"/>
          <w:sz w:val="24"/>
        </w:rPr>
        <w:t xml:space="preserve"> </w:t>
      </w:r>
      <w:r w:rsidRPr="004B6B86">
        <w:rPr>
          <w:sz w:val="24"/>
        </w:rPr>
        <w:t>Ed.</w:t>
      </w:r>
      <w:r w:rsidRPr="004B6B86">
        <w:rPr>
          <w:spacing w:val="9"/>
          <w:sz w:val="24"/>
        </w:rPr>
        <w:t xml:space="preserve"> </w:t>
      </w:r>
      <w:r w:rsidRPr="004B6B86">
        <w:rPr>
          <w:sz w:val="24"/>
        </w:rPr>
        <w:t>James</w:t>
      </w:r>
      <w:r w:rsidRPr="004B6B86">
        <w:rPr>
          <w:spacing w:val="9"/>
          <w:sz w:val="24"/>
        </w:rPr>
        <w:t xml:space="preserve"> </w:t>
      </w:r>
      <w:r w:rsidRPr="004B6B86">
        <w:rPr>
          <w:sz w:val="24"/>
        </w:rPr>
        <w:t>T.</w:t>
      </w:r>
      <w:r w:rsidRPr="004B6B86">
        <w:rPr>
          <w:spacing w:val="8"/>
          <w:sz w:val="24"/>
        </w:rPr>
        <w:t xml:space="preserve"> </w:t>
      </w:r>
      <w:r w:rsidRPr="004B6B86">
        <w:rPr>
          <w:sz w:val="24"/>
        </w:rPr>
        <w:t>Boulton,</w:t>
      </w:r>
      <w:r w:rsidRPr="004B6B86">
        <w:rPr>
          <w:spacing w:val="8"/>
          <w:sz w:val="24"/>
        </w:rPr>
        <w:t xml:space="preserve"> </w:t>
      </w:r>
      <w:r w:rsidRPr="004B6B86">
        <w:rPr>
          <w:sz w:val="24"/>
        </w:rPr>
        <w:t>Margareth</w:t>
      </w:r>
      <w:r w:rsidRPr="004B6B86">
        <w:rPr>
          <w:spacing w:val="8"/>
          <w:sz w:val="24"/>
        </w:rPr>
        <w:t xml:space="preserve"> </w:t>
      </w:r>
      <w:r w:rsidRPr="004B6B86">
        <w:rPr>
          <w:sz w:val="24"/>
        </w:rPr>
        <w:t>H.</w:t>
      </w:r>
      <w:r w:rsidRPr="004B6B86">
        <w:rPr>
          <w:spacing w:val="8"/>
          <w:sz w:val="24"/>
        </w:rPr>
        <w:t xml:space="preserve"> </w:t>
      </w:r>
      <w:r w:rsidRPr="004B6B86">
        <w:rPr>
          <w:sz w:val="24"/>
        </w:rPr>
        <w:t>Boulton</w:t>
      </w:r>
      <w:r w:rsidRPr="004B6B86">
        <w:rPr>
          <w:spacing w:val="9"/>
          <w:sz w:val="24"/>
        </w:rPr>
        <w:t xml:space="preserve"> </w:t>
      </w:r>
      <w:r w:rsidRPr="004B6B86">
        <w:rPr>
          <w:sz w:val="24"/>
        </w:rPr>
        <w:t>with</w:t>
      </w:r>
      <w:r w:rsidRPr="004B6B86">
        <w:rPr>
          <w:spacing w:val="8"/>
          <w:sz w:val="24"/>
        </w:rPr>
        <w:t xml:space="preserve"> </w:t>
      </w:r>
      <w:r w:rsidRPr="004B6B86">
        <w:rPr>
          <w:sz w:val="24"/>
        </w:rPr>
        <w:t xml:space="preserve">Gerald </w:t>
      </w:r>
      <w:r>
        <w:t xml:space="preserve">M. Lacy (The Cambridge Edition of the Letters and Works of D.H. Lawrence). </w:t>
      </w:r>
      <w:r w:rsidRPr="004B6B86">
        <w:rPr>
          <w:lang w:val="de-DE"/>
        </w:rPr>
        <w:t xml:space="preserve">Cambridge: </w:t>
      </w:r>
      <w:r w:rsidRPr="004B6B86">
        <w:rPr>
          <w:sz w:val="24"/>
          <w:lang w:val="de-DE"/>
        </w:rPr>
        <w:t xml:space="preserve">Cambridge University Press, 1991. </w:t>
      </w:r>
      <w:r w:rsidRPr="004B6B86">
        <w:rPr>
          <w:i/>
          <w:sz w:val="24"/>
          <w:lang w:val="de-DE"/>
        </w:rPr>
        <w:t>Archiv für das Studium der neueren Sprachen und Lite- raturen</w:t>
      </w:r>
      <w:r w:rsidRPr="004B6B86">
        <w:rPr>
          <w:sz w:val="24"/>
          <w:lang w:val="de-DE"/>
        </w:rPr>
        <w:t>, 228 (1991), 403-407.</w:t>
      </w:r>
    </w:p>
    <w:p w14:paraId="47D705D6" w14:textId="7B916772" w:rsidR="004F2716" w:rsidRPr="0037749A" w:rsidRDefault="008F38A1" w:rsidP="00C01F0E">
      <w:pPr>
        <w:pStyle w:val="Listenabsatz"/>
        <w:numPr>
          <w:ilvl w:val="0"/>
          <w:numId w:val="1"/>
        </w:numPr>
        <w:tabs>
          <w:tab w:val="left" w:pos="473"/>
        </w:tabs>
        <w:spacing w:before="0" w:line="280" w:lineRule="exact"/>
        <w:ind w:right="109"/>
        <w:rPr>
          <w:sz w:val="24"/>
          <w:lang w:val="de-DE"/>
        </w:rPr>
      </w:pPr>
      <w:r w:rsidRPr="00874DFD">
        <w:rPr>
          <w:i/>
          <w:sz w:val="24"/>
          <w:lang w:val="de-DE"/>
        </w:rPr>
        <w:t>Probleme der Dramenübersetzung 1960-1988. Eine Bibliographie</w:t>
      </w:r>
      <w:r w:rsidRPr="00874DFD">
        <w:rPr>
          <w:sz w:val="24"/>
          <w:lang w:val="de-DE"/>
        </w:rPr>
        <w:t xml:space="preserve">. Ed. Fritz Paul und Brigitte Schultze. Bearbeitet von Ruth Müller-Reinecke in Zusammenarbeit mit Brigitte Schultze und Doris Lemmermeier (Forum Modernes Theater, 7). Tübingen: Gunter Narr, 1991. </w:t>
      </w:r>
      <w:r w:rsidRPr="00874DFD">
        <w:rPr>
          <w:i/>
          <w:sz w:val="24"/>
          <w:lang w:val="de-DE"/>
        </w:rPr>
        <w:t>Archiv für das Studium der neueren Sprachen und Literaturen</w:t>
      </w:r>
      <w:r w:rsidRPr="00874DFD">
        <w:rPr>
          <w:sz w:val="24"/>
          <w:lang w:val="de-DE"/>
        </w:rPr>
        <w:t>, 229 (1992),</w:t>
      </w:r>
      <w:r w:rsidRPr="00874DFD">
        <w:rPr>
          <w:spacing w:val="-35"/>
          <w:sz w:val="24"/>
          <w:lang w:val="de-DE"/>
        </w:rPr>
        <w:t xml:space="preserve"> </w:t>
      </w:r>
      <w:r w:rsidRPr="00874DFD">
        <w:rPr>
          <w:sz w:val="24"/>
          <w:lang w:val="de-DE"/>
        </w:rPr>
        <w:t>134-135.</w:t>
      </w:r>
    </w:p>
    <w:p w14:paraId="2ED925F9" w14:textId="77777777" w:rsidR="008F38A1" w:rsidRDefault="008F38A1" w:rsidP="00C01F0E">
      <w:pPr>
        <w:pStyle w:val="Listenabsatz"/>
        <w:numPr>
          <w:ilvl w:val="0"/>
          <w:numId w:val="1"/>
        </w:numPr>
        <w:tabs>
          <w:tab w:val="left" w:pos="473"/>
        </w:tabs>
        <w:spacing w:before="0" w:line="280" w:lineRule="exact"/>
        <w:rPr>
          <w:sz w:val="24"/>
        </w:rPr>
      </w:pPr>
      <w:r>
        <w:rPr>
          <w:i/>
          <w:sz w:val="24"/>
        </w:rPr>
        <w:t>Shakespeare on Screen: An International Filmography and Videography</w:t>
      </w:r>
      <w:r>
        <w:rPr>
          <w:sz w:val="24"/>
        </w:rPr>
        <w:t xml:space="preserve">. Ed. Kenneth S. Rothwell and Annabelle Henkin Melzer. London: Mansell, 1990. </w:t>
      </w:r>
      <w:r>
        <w:rPr>
          <w:i/>
          <w:sz w:val="24"/>
        </w:rPr>
        <w:t>Archiv für das Studium der neueren Sprachen und Literaturen</w:t>
      </w:r>
      <w:r>
        <w:rPr>
          <w:sz w:val="24"/>
        </w:rPr>
        <w:t>, 229 (1992),</w:t>
      </w:r>
      <w:r>
        <w:rPr>
          <w:spacing w:val="-2"/>
          <w:sz w:val="24"/>
        </w:rPr>
        <w:t xml:space="preserve"> </w:t>
      </w:r>
      <w:r>
        <w:rPr>
          <w:sz w:val="24"/>
        </w:rPr>
        <w:t>135-137.</w:t>
      </w:r>
    </w:p>
    <w:p w14:paraId="5B928B2F" w14:textId="77777777" w:rsidR="008F38A1" w:rsidRPr="00874DFD" w:rsidRDefault="008F38A1" w:rsidP="00C01F0E">
      <w:pPr>
        <w:pStyle w:val="Listenabsatz"/>
        <w:numPr>
          <w:ilvl w:val="0"/>
          <w:numId w:val="1"/>
        </w:numPr>
        <w:tabs>
          <w:tab w:val="left" w:pos="473"/>
        </w:tabs>
        <w:spacing w:before="0" w:line="280" w:lineRule="exact"/>
        <w:ind w:right="109"/>
        <w:rPr>
          <w:sz w:val="24"/>
          <w:lang w:val="de-DE"/>
        </w:rPr>
      </w:pPr>
      <w:r>
        <w:rPr>
          <w:sz w:val="24"/>
        </w:rPr>
        <w:t xml:space="preserve">William Shakespeare: </w:t>
      </w:r>
      <w:r>
        <w:rPr>
          <w:i/>
          <w:sz w:val="24"/>
        </w:rPr>
        <w:t>Macbeth</w:t>
      </w:r>
      <w:r>
        <w:rPr>
          <w:sz w:val="24"/>
        </w:rPr>
        <w:t xml:space="preserve">. Ed. Nicholas Brooke (The Oxford Shakespeare). </w:t>
      </w:r>
      <w:r w:rsidRPr="00874DFD">
        <w:rPr>
          <w:sz w:val="24"/>
          <w:lang w:val="de-DE"/>
        </w:rPr>
        <w:t>Oxford: Oxford</w:t>
      </w:r>
      <w:r w:rsidRPr="00874DFD">
        <w:rPr>
          <w:spacing w:val="-8"/>
          <w:sz w:val="24"/>
          <w:lang w:val="de-DE"/>
        </w:rPr>
        <w:t xml:space="preserve"> </w:t>
      </w:r>
      <w:r w:rsidRPr="00874DFD">
        <w:rPr>
          <w:sz w:val="24"/>
          <w:lang w:val="de-DE"/>
        </w:rPr>
        <w:t>University</w:t>
      </w:r>
      <w:r w:rsidRPr="00874DFD">
        <w:rPr>
          <w:spacing w:val="-7"/>
          <w:sz w:val="24"/>
          <w:lang w:val="de-DE"/>
        </w:rPr>
        <w:t xml:space="preserve"> </w:t>
      </w:r>
      <w:r w:rsidRPr="00874DFD">
        <w:rPr>
          <w:sz w:val="24"/>
          <w:lang w:val="de-DE"/>
        </w:rPr>
        <w:t>Press,</w:t>
      </w:r>
      <w:r w:rsidRPr="00874DFD">
        <w:rPr>
          <w:spacing w:val="-7"/>
          <w:sz w:val="24"/>
          <w:lang w:val="de-DE"/>
        </w:rPr>
        <w:t xml:space="preserve"> </w:t>
      </w:r>
      <w:r w:rsidRPr="00874DFD">
        <w:rPr>
          <w:sz w:val="24"/>
          <w:lang w:val="de-DE"/>
        </w:rPr>
        <w:t>1990.</w:t>
      </w:r>
      <w:r w:rsidRPr="00874DFD">
        <w:rPr>
          <w:spacing w:val="-7"/>
          <w:sz w:val="24"/>
          <w:lang w:val="de-DE"/>
        </w:rPr>
        <w:t xml:space="preserve"> </w:t>
      </w:r>
      <w:r w:rsidRPr="00874DFD">
        <w:rPr>
          <w:i/>
          <w:sz w:val="24"/>
          <w:lang w:val="de-DE"/>
        </w:rPr>
        <w:t>Archiv</w:t>
      </w:r>
      <w:r w:rsidRPr="00874DFD">
        <w:rPr>
          <w:i/>
          <w:spacing w:val="-7"/>
          <w:sz w:val="24"/>
          <w:lang w:val="de-DE"/>
        </w:rPr>
        <w:t xml:space="preserve"> </w:t>
      </w:r>
      <w:r w:rsidRPr="00874DFD">
        <w:rPr>
          <w:i/>
          <w:sz w:val="24"/>
          <w:lang w:val="de-DE"/>
        </w:rPr>
        <w:t>für</w:t>
      </w:r>
      <w:r w:rsidRPr="00874DFD">
        <w:rPr>
          <w:i/>
          <w:spacing w:val="-7"/>
          <w:sz w:val="24"/>
          <w:lang w:val="de-DE"/>
        </w:rPr>
        <w:t xml:space="preserve"> </w:t>
      </w:r>
      <w:r w:rsidRPr="00874DFD">
        <w:rPr>
          <w:i/>
          <w:sz w:val="24"/>
          <w:lang w:val="de-DE"/>
        </w:rPr>
        <w:t>das</w:t>
      </w:r>
      <w:r w:rsidRPr="00874DFD">
        <w:rPr>
          <w:i/>
          <w:spacing w:val="-7"/>
          <w:sz w:val="24"/>
          <w:lang w:val="de-DE"/>
        </w:rPr>
        <w:t xml:space="preserve"> </w:t>
      </w:r>
      <w:r w:rsidRPr="00874DFD">
        <w:rPr>
          <w:i/>
          <w:sz w:val="24"/>
          <w:lang w:val="de-DE"/>
        </w:rPr>
        <w:t>Studium</w:t>
      </w:r>
      <w:r w:rsidRPr="00874DFD">
        <w:rPr>
          <w:i/>
          <w:spacing w:val="-8"/>
          <w:sz w:val="24"/>
          <w:lang w:val="de-DE"/>
        </w:rPr>
        <w:t xml:space="preserve"> </w:t>
      </w:r>
      <w:r w:rsidRPr="00874DFD">
        <w:rPr>
          <w:i/>
          <w:sz w:val="24"/>
          <w:lang w:val="de-DE"/>
        </w:rPr>
        <w:t>der</w:t>
      </w:r>
      <w:r w:rsidRPr="00874DFD">
        <w:rPr>
          <w:i/>
          <w:spacing w:val="-7"/>
          <w:sz w:val="24"/>
          <w:lang w:val="de-DE"/>
        </w:rPr>
        <w:t xml:space="preserve"> </w:t>
      </w:r>
      <w:r w:rsidRPr="00874DFD">
        <w:rPr>
          <w:i/>
          <w:sz w:val="24"/>
          <w:lang w:val="de-DE"/>
        </w:rPr>
        <w:t>neueren</w:t>
      </w:r>
      <w:r w:rsidRPr="00874DFD">
        <w:rPr>
          <w:i/>
          <w:spacing w:val="-7"/>
          <w:sz w:val="24"/>
          <w:lang w:val="de-DE"/>
        </w:rPr>
        <w:t xml:space="preserve"> </w:t>
      </w:r>
      <w:r w:rsidRPr="00874DFD">
        <w:rPr>
          <w:i/>
          <w:sz w:val="24"/>
          <w:lang w:val="de-DE"/>
        </w:rPr>
        <w:t>Sprachen</w:t>
      </w:r>
      <w:r w:rsidRPr="00874DFD">
        <w:rPr>
          <w:i/>
          <w:spacing w:val="-7"/>
          <w:sz w:val="24"/>
          <w:lang w:val="de-DE"/>
        </w:rPr>
        <w:t xml:space="preserve"> </w:t>
      </w:r>
      <w:r w:rsidRPr="00874DFD">
        <w:rPr>
          <w:i/>
          <w:sz w:val="24"/>
          <w:lang w:val="de-DE"/>
        </w:rPr>
        <w:t>und</w:t>
      </w:r>
      <w:r w:rsidRPr="00874DFD">
        <w:rPr>
          <w:i/>
          <w:spacing w:val="-7"/>
          <w:sz w:val="24"/>
          <w:lang w:val="de-DE"/>
        </w:rPr>
        <w:t xml:space="preserve"> </w:t>
      </w:r>
      <w:r w:rsidRPr="00874DFD">
        <w:rPr>
          <w:i/>
          <w:sz w:val="24"/>
          <w:lang w:val="de-DE"/>
        </w:rPr>
        <w:t xml:space="preserve">Literatu- </w:t>
      </w:r>
      <w:r w:rsidRPr="00874DFD">
        <w:rPr>
          <w:i/>
          <w:sz w:val="24"/>
          <w:lang w:val="de-DE"/>
        </w:rPr>
        <w:lastRenderedPageBreak/>
        <w:t>ren</w:t>
      </w:r>
      <w:r w:rsidRPr="00874DFD">
        <w:rPr>
          <w:sz w:val="24"/>
          <w:lang w:val="de-DE"/>
        </w:rPr>
        <w:t>, 229 (1992),</w:t>
      </w:r>
      <w:r w:rsidRPr="00874DFD">
        <w:rPr>
          <w:spacing w:val="-1"/>
          <w:sz w:val="24"/>
          <w:lang w:val="de-DE"/>
        </w:rPr>
        <w:t xml:space="preserve"> </w:t>
      </w:r>
      <w:r w:rsidRPr="00874DFD">
        <w:rPr>
          <w:sz w:val="24"/>
          <w:lang w:val="de-DE"/>
        </w:rPr>
        <w:t>401-404.</w:t>
      </w:r>
    </w:p>
    <w:p w14:paraId="1FF28017" w14:textId="77777777" w:rsidR="008F38A1" w:rsidRPr="00874DFD" w:rsidRDefault="008F38A1" w:rsidP="00C01F0E">
      <w:pPr>
        <w:pStyle w:val="Listenabsatz"/>
        <w:numPr>
          <w:ilvl w:val="0"/>
          <w:numId w:val="1"/>
        </w:numPr>
        <w:tabs>
          <w:tab w:val="left" w:pos="473"/>
        </w:tabs>
        <w:spacing w:before="0" w:line="280" w:lineRule="exact"/>
        <w:ind w:right="111"/>
        <w:rPr>
          <w:sz w:val="24"/>
          <w:lang w:val="de-DE"/>
        </w:rPr>
      </w:pPr>
      <w:r>
        <w:rPr>
          <w:sz w:val="24"/>
        </w:rPr>
        <w:t xml:space="preserve">Peter Seary, </w:t>
      </w:r>
      <w:r>
        <w:rPr>
          <w:i/>
          <w:sz w:val="24"/>
        </w:rPr>
        <w:t>Lewis Theobald and the Editing of Shakespeare</w:t>
      </w:r>
      <w:r>
        <w:rPr>
          <w:sz w:val="24"/>
        </w:rPr>
        <w:t xml:space="preserve">. </w:t>
      </w:r>
      <w:r w:rsidRPr="00874DFD">
        <w:rPr>
          <w:sz w:val="24"/>
          <w:lang w:val="de-DE"/>
        </w:rPr>
        <w:t xml:space="preserve">Oxford: Clarendon Press, 1990. </w:t>
      </w:r>
      <w:r w:rsidRPr="00874DFD">
        <w:rPr>
          <w:i/>
          <w:sz w:val="24"/>
          <w:lang w:val="de-DE"/>
        </w:rPr>
        <w:t>Archiv für das Studium der neueren Sprachen und Literaturen</w:t>
      </w:r>
      <w:r w:rsidRPr="00874DFD">
        <w:rPr>
          <w:sz w:val="24"/>
          <w:lang w:val="de-DE"/>
        </w:rPr>
        <w:t>, 229 (1992),</w:t>
      </w:r>
      <w:r w:rsidRPr="00874DFD">
        <w:rPr>
          <w:spacing w:val="-37"/>
          <w:sz w:val="24"/>
          <w:lang w:val="de-DE"/>
        </w:rPr>
        <w:t xml:space="preserve"> </w:t>
      </w:r>
      <w:r w:rsidRPr="00874DFD">
        <w:rPr>
          <w:sz w:val="24"/>
          <w:lang w:val="de-DE"/>
        </w:rPr>
        <w:t>408-410.</w:t>
      </w:r>
    </w:p>
    <w:p w14:paraId="3528A90E" w14:textId="77777777" w:rsidR="008F38A1" w:rsidRPr="00874DFD" w:rsidRDefault="008F38A1" w:rsidP="00C01F0E">
      <w:pPr>
        <w:pStyle w:val="Listenabsatz"/>
        <w:numPr>
          <w:ilvl w:val="0"/>
          <w:numId w:val="1"/>
        </w:numPr>
        <w:tabs>
          <w:tab w:val="left" w:pos="473"/>
        </w:tabs>
        <w:spacing w:before="0" w:line="280" w:lineRule="exact"/>
        <w:ind w:right="111"/>
        <w:rPr>
          <w:sz w:val="24"/>
          <w:lang w:val="de-DE"/>
        </w:rPr>
      </w:pPr>
      <w:r>
        <w:rPr>
          <w:i/>
          <w:sz w:val="24"/>
        </w:rPr>
        <w:t>Which Shakespeare? A User’s Guide to Editions</w:t>
      </w:r>
      <w:r>
        <w:rPr>
          <w:sz w:val="24"/>
        </w:rPr>
        <w:t xml:space="preserve">. Ed. Ann Thompson with Thomas L. Berger, A.R. Braunmuller, Philip Edwards and Lois Potter. </w:t>
      </w:r>
      <w:r w:rsidRPr="00874DFD">
        <w:rPr>
          <w:sz w:val="24"/>
          <w:lang w:val="de-DE"/>
        </w:rPr>
        <w:t>Milton Keynes: Open University</w:t>
      </w:r>
      <w:r w:rsidRPr="00874DFD">
        <w:rPr>
          <w:spacing w:val="-6"/>
          <w:sz w:val="24"/>
          <w:lang w:val="de-DE"/>
        </w:rPr>
        <w:t xml:space="preserve"> </w:t>
      </w:r>
      <w:r w:rsidRPr="00874DFD">
        <w:rPr>
          <w:sz w:val="24"/>
          <w:lang w:val="de-DE"/>
        </w:rPr>
        <w:t>Press,</w:t>
      </w:r>
      <w:r w:rsidRPr="00874DFD">
        <w:rPr>
          <w:spacing w:val="-5"/>
          <w:sz w:val="24"/>
          <w:lang w:val="de-DE"/>
        </w:rPr>
        <w:t xml:space="preserve"> </w:t>
      </w:r>
      <w:r w:rsidRPr="00874DFD">
        <w:rPr>
          <w:sz w:val="24"/>
          <w:lang w:val="de-DE"/>
        </w:rPr>
        <w:t>1992.</w:t>
      </w:r>
      <w:r w:rsidRPr="00874DFD">
        <w:rPr>
          <w:spacing w:val="-5"/>
          <w:sz w:val="24"/>
          <w:lang w:val="de-DE"/>
        </w:rPr>
        <w:t xml:space="preserve"> </w:t>
      </w:r>
      <w:r w:rsidRPr="00874DFD">
        <w:rPr>
          <w:i/>
          <w:sz w:val="24"/>
          <w:lang w:val="de-DE"/>
        </w:rPr>
        <w:t>Archiv</w:t>
      </w:r>
      <w:r w:rsidRPr="00874DFD">
        <w:rPr>
          <w:i/>
          <w:spacing w:val="-6"/>
          <w:sz w:val="24"/>
          <w:lang w:val="de-DE"/>
        </w:rPr>
        <w:t xml:space="preserve"> </w:t>
      </w:r>
      <w:r w:rsidRPr="00874DFD">
        <w:rPr>
          <w:i/>
          <w:sz w:val="24"/>
          <w:lang w:val="de-DE"/>
        </w:rPr>
        <w:t>für</w:t>
      </w:r>
      <w:r w:rsidRPr="00874DFD">
        <w:rPr>
          <w:i/>
          <w:spacing w:val="-5"/>
          <w:sz w:val="24"/>
          <w:lang w:val="de-DE"/>
        </w:rPr>
        <w:t xml:space="preserve"> </w:t>
      </w:r>
      <w:r w:rsidRPr="00874DFD">
        <w:rPr>
          <w:i/>
          <w:sz w:val="24"/>
          <w:lang w:val="de-DE"/>
        </w:rPr>
        <w:t>das</w:t>
      </w:r>
      <w:r w:rsidRPr="00874DFD">
        <w:rPr>
          <w:i/>
          <w:spacing w:val="-5"/>
          <w:sz w:val="24"/>
          <w:lang w:val="de-DE"/>
        </w:rPr>
        <w:t xml:space="preserve"> </w:t>
      </w:r>
      <w:r w:rsidRPr="00874DFD">
        <w:rPr>
          <w:i/>
          <w:sz w:val="24"/>
          <w:lang w:val="de-DE"/>
        </w:rPr>
        <w:t>Studium</w:t>
      </w:r>
      <w:r w:rsidRPr="00874DFD">
        <w:rPr>
          <w:i/>
          <w:spacing w:val="-5"/>
          <w:sz w:val="24"/>
          <w:lang w:val="de-DE"/>
        </w:rPr>
        <w:t xml:space="preserve"> </w:t>
      </w:r>
      <w:r w:rsidRPr="00874DFD">
        <w:rPr>
          <w:i/>
          <w:sz w:val="24"/>
          <w:lang w:val="de-DE"/>
        </w:rPr>
        <w:t>der</w:t>
      </w:r>
      <w:r w:rsidRPr="00874DFD">
        <w:rPr>
          <w:i/>
          <w:spacing w:val="-6"/>
          <w:sz w:val="24"/>
          <w:lang w:val="de-DE"/>
        </w:rPr>
        <w:t xml:space="preserve"> </w:t>
      </w:r>
      <w:r w:rsidRPr="00874DFD">
        <w:rPr>
          <w:i/>
          <w:sz w:val="24"/>
          <w:lang w:val="de-DE"/>
        </w:rPr>
        <w:t>neueren</w:t>
      </w:r>
      <w:r w:rsidRPr="00874DFD">
        <w:rPr>
          <w:i/>
          <w:spacing w:val="-5"/>
          <w:sz w:val="24"/>
          <w:lang w:val="de-DE"/>
        </w:rPr>
        <w:t xml:space="preserve"> </w:t>
      </w:r>
      <w:r w:rsidRPr="00874DFD">
        <w:rPr>
          <w:i/>
          <w:sz w:val="24"/>
          <w:lang w:val="de-DE"/>
        </w:rPr>
        <w:t>Sprachen</w:t>
      </w:r>
      <w:r w:rsidRPr="00874DFD">
        <w:rPr>
          <w:i/>
          <w:spacing w:val="-5"/>
          <w:sz w:val="24"/>
          <w:lang w:val="de-DE"/>
        </w:rPr>
        <w:t xml:space="preserve"> </w:t>
      </w:r>
      <w:r w:rsidRPr="00874DFD">
        <w:rPr>
          <w:i/>
          <w:sz w:val="24"/>
          <w:lang w:val="de-DE"/>
        </w:rPr>
        <w:t>und</w:t>
      </w:r>
      <w:r w:rsidRPr="00874DFD">
        <w:rPr>
          <w:i/>
          <w:spacing w:val="-6"/>
          <w:sz w:val="24"/>
          <w:lang w:val="de-DE"/>
        </w:rPr>
        <w:t xml:space="preserve"> </w:t>
      </w:r>
      <w:r w:rsidRPr="00874DFD">
        <w:rPr>
          <w:i/>
          <w:sz w:val="24"/>
          <w:lang w:val="de-DE"/>
        </w:rPr>
        <w:t>Literaturen</w:t>
      </w:r>
      <w:r w:rsidRPr="00874DFD">
        <w:rPr>
          <w:sz w:val="24"/>
          <w:lang w:val="de-DE"/>
        </w:rPr>
        <w:t>,</w:t>
      </w:r>
      <w:r w:rsidRPr="00874DFD">
        <w:rPr>
          <w:spacing w:val="-5"/>
          <w:sz w:val="24"/>
          <w:lang w:val="de-DE"/>
        </w:rPr>
        <w:t xml:space="preserve"> </w:t>
      </w:r>
      <w:r w:rsidRPr="00874DFD">
        <w:rPr>
          <w:sz w:val="24"/>
          <w:lang w:val="de-DE"/>
        </w:rPr>
        <w:t>229 (1992), 396-398.</w:t>
      </w:r>
    </w:p>
    <w:p w14:paraId="73EA487D" w14:textId="77777777" w:rsidR="008F38A1" w:rsidRPr="00874DFD" w:rsidRDefault="008F38A1" w:rsidP="00C01F0E">
      <w:pPr>
        <w:pStyle w:val="Listenabsatz"/>
        <w:numPr>
          <w:ilvl w:val="0"/>
          <w:numId w:val="1"/>
        </w:numPr>
        <w:tabs>
          <w:tab w:val="left" w:pos="473"/>
        </w:tabs>
        <w:spacing w:before="0" w:line="280" w:lineRule="exact"/>
        <w:rPr>
          <w:sz w:val="24"/>
          <w:lang w:val="de-DE"/>
        </w:rPr>
      </w:pPr>
      <w:r>
        <w:rPr>
          <w:i/>
          <w:sz w:val="24"/>
        </w:rPr>
        <w:t>Crux and Controversy in Middle English Textual Criticism</w:t>
      </w:r>
      <w:r>
        <w:rPr>
          <w:sz w:val="24"/>
        </w:rPr>
        <w:t>. Ed. A.J. Minnis and Charlotte Brewer.</w:t>
      </w:r>
      <w:r>
        <w:rPr>
          <w:spacing w:val="-5"/>
          <w:sz w:val="24"/>
        </w:rPr>
        <w:t xml:space="preserve"> </w:t>
      </w:r>
      <w:r w:rsidRPr="00874DFD">
        <w:rPr>
          <w:sz w:val="24"/>
          <w:lang w:val="de-DE"/>
        </w:rPr>
        <w:t>Cambridge:</w:t>
      </w:r>
      <w:r w:rsidRPr="00874DFD">
        <w:rPr>
          <w:spacing w:val="-5"/>
          <w:sz w:val="24"/>
          <w:lang w:val="de-DE"/>
        </w:rPr>
        <w:t xml:space="preserve"> </w:t>
      </w:r>
      <w:r w:rsidRPr="00874DFD">
        <w:rPr>
          <w:sz w:val="24"/>
          <w:lang w:val="de-DE"/>
        </w:rPr>
        <w:t>D.S.</w:t>
      </w:r>
      <w:r w:rsidRPr="00874DFD">
        <w:rPr>
          <w:spacing w:val="-6"/>
          <w:sz w:val="24"/>
          <w:lang w:val="de-DE"/>
        </w:rPr>
        <w:t xml:space="preserve"> </w:t>
      </w:r>
      <w:r w:rsidRPr="00874DFD">
        <w:rPr>
          <w:sz w:val="24"/>
          <w:lang w:val="de-DE"/>
        </w:rPr>
        <w:t>Brewer,</w:t>
      </w:r>
      <w:r w:rsidRPr="00874DFD">
        <w:rPr>
          <w:spacing w:val="-5"/>
          <w:sz w:val="24"/>
          <w:lang w:val="de-DE"/>
        </w:rPr>
        <w:t xml:space="preserve"> </w:t>
      </w:r>
      <w:r w:rsidRPr="00874DFD">
        <w:rPr>
          <w:sz w:val="24"/>
          <w:lang w:val="de-DE"/>
        </w:rPr>
        <w:t>1992.</w:t>
      </w:r>
      <w:r w:rsidRPr="00874DFD">
        <w:rPr>
          <w:spacing w:val="-4"/>
          <w:sz w:val="24"/>
          <w:lang w:val="de-DE"/>
        </w:rPr>
        <w:t xml:space="preserve"> </w:t>
      </w:r>
      <w:r w:rsidRPr="00874DFD">
        <w:rPr>
          <w:i/>
          <w:sz w:val="24"/>
          <w:lang w:val="de-DE"/>
        </w:rPr>
        <w:t>Archiv</w:t>
      </w:r>
      <w:r w:rsidRPr="00874DFD">
        <w:rPr>
          <w:i/>
          <w:spacing w:val="-6"/>
          <w:sz w:val="24"/>
          <w:lang w:val="de-DE"/>
        </w:rPr>
        <w:t xml:space="preserve"> </w:t>
      </w:r>
      <w:r w:rsidRPr="00874DFD">
        <w:rPr>
          <w:i/>
          <w:sz w:val="24"/>
          <w:lang w:val="de-DE"/>
        </w:rPr>
        <w:t>für</w:t>
      </w:r>
      <w:r w:rsidRPr="00874DFD">
        <w:rPr>
          <w:i/>
          <w:spacing w:val="-4"/>
          <w:sz w:val="24"/>
          <w:lang w:val="de-DE"/>
        </w:rPr>
        <w:t xml:space="preserve"> </w:t>
      </w:r>
      <w:r w:rsidRPr="00874DFD">
        <w:rPr>
          <w:i/>
          <w:sz w:val="24"/>
          <w:lang w:val="de-DE"/>
        </w:rPr>
        <w:t>das</w:t>
      </w:r>
      <w:r w:rsidRPr="00874DFD">
        <w:rPr>
          <w:i/>
          <w:spacing w:val="-4"/>
          <w:sz w:val="24"/>
          <w:lang w:val="de-DE"/>
        </w:rPr>
        <w:t xml:space="preserve"> </w:t>
      </w:r>
      <w:r w:rsidRPr="00874DFD">
        <w:rPr>
          <w:i/>
          <w:sz w:val="24"/>
          <w:lang w:val="de-DE"/>
        </w:rPr>
        <w:t>Studium</w:t>
      </w:r>
      <w:r w:rsidRPr="00874DFD">
        <w:rPr>
          <w:i/>
          <w:spacing w:val="-5"/>
          <w:sz w:val="24"/>
          <w:lang w:val="de-DE"/>
        </w:rPr>
        <w:t xml:space="preserve"> </w:t>
      </w:r>
      <w:r w:rsidRPr="00874DFD">
        <w:rPr>
          <w:i/>
          <w:sz w:val="24"/>
          <w:lang w:val="de-DE"/>
        </w:rPr>
        <w:t>der</w:t>
      </w:r>
      <w:r w:rsidRPr="00874DFD">
        <w:rPr>
          <w:i/>
          <w:spacing w:val="-5"/>
          <w:sz w:val="24"/>
          <w:lang w:val="de-DE"/>
        </w:rPr>
        <w:t xml:space="preserve"> </w:t>
      </w:r>
      <w:r w:rsidRPr="00874DFD">
        <w:rPr>
          <w:i/>
          <w:sz w:val="24"/>
          <w:lang w:val="de-DE"/>
        </w:rPr>
        <w:t>neueren</w:t>
      </w:r>
      <w:r w:rsidRPr="00874DFD">
        <w:rPr>
          <w:i/>
          <w:spacing w:val="-6"/>
          <w:sz w:val="24"/>
          <w:lang w:val="de-DE"/>
        </w:rPr>
        <w:t xml:space="preserve"> </w:t>
      </w:r>
      <w:r w:rsidRPr="00874DFD">
        <w:rPr>
          <w:i/>
          <w:sz w:val="24"/>
          <w:lang w:val="de-DE"/>
        </w:rPr>
        <w:t>Sprachen</w:t>
      </w:r>
      <w:r w:rsidRPr="00874DFD">
        <w:rPr>
          <w:i/>
          <w:spacing w:val="-5"/>
          <w:sz w:val="24"/>
          <w:lang w:val="de-DE"/>
        </w:rPr>
        <w:t xml:space="preserve"> </w:t>
      </w:r>
      <w:r w:rsidRPr="00874DFD">
        <w:rPr>
          <w:i/>
          <w:sz w:val="24"/>
          <w:lang w:val="de-DE"/>
        </w:rPr>
        <w:t>und Literaturen</w:t>
      </w:r>
      <w:r w:rsidRPr="00874DFD">
        <w:rPr>
          <w:sz w:val="24"/>
          <w:lang w:val="de-DE"/>
        </w:rPr>
        <w:t>, 230 (1993),</w:t>
      </w:r>
      <w:r w:rsidRPr="00874DFD">
        <w:rPr>
          <w:spacing w:val="-1"/>
          <w:sz w:val="24"/>
          <w:lang w:val="de-DE"/>
        </w:rPr>
        <w:t xml:space="preserve"> </w:t>
      </w:r>
      <w:r w:rsidRPr="00874DFD">
        <w:rPr>
          <w:sz w:val="24"/>
          <w:lang w:val="de-DE"/>
        </w:rPr>
        <w:t>159-161.</w:t>
      </w:r>
    </w:p>
    <w:p w14:paraId="7DEBCB68" w14:textId="77777777" w:rsidR="008F38A1" w:rsidRPr="00874DFD" w:rsidRDefault="008F38A1" w:rsidP="00C01F0E">
      <w:pPr>
        <w:pStyle w:val="Listenabsatz"/>
        <w:numPr>
          <w:ilvl w:val="0"/>
          <w:numId w:val="1"/>
        </w:numPr>
        <w:tabs>
          <w:tab w:val="left" w:pos="473"/>
        </w:tabs>
        <w:spacing w:before="0" w:line="280" w:lineRule="exact"/>
        <w:ind w:right="111"/>
        <w:rPr>
          <w:sz w:val="24"/>
          <w:lang w:val="de-DE"/>
        </w:rPr>
      </w:pPr>
      <w:r>
        <w:rPr>
          <w:i/>
          <w:sz w:val="24"/>
        </w:rPr>
        <w:t>Piers Plowman. A Facsimile of Bodleian Library, Oxford, MS Douce 104</w:t>
      </w:r>
      <w:r>
        <w:rPr>
          <w:sz w:val="24"/>
        </w:rPr>
        <w:t xml:space="preserve">. With an intro- duction by Derek Pearsall and a catalogue of the illustrations by Kathleen Scott. </w:t>
      </w:r>
      <w:r w:rsidRPr="00874DFD">
        <w:rPr>
          <w:sz w:val="24"/>
          <w:lang w:val="de-DE"/>
        </w:rPr>
        <w:t xml:space="preserve">Woodbridge: D.S. Brewer, 1992. </w:t>
      </w:r>
      <w:r w:rsidRPr="00874DFD">
        <w:rPr>
          <w:i/>
          <w:sz w:val="24"/>
          <w:lang w:val="de-DE"/>
        </w:rPr>
        <w:t>Archiv für das Studium der neueren Sprachen</w:t>
      </w:r>
      <w:r w:rsidRPr="00874DFD">
        <w:rPr>
          <w:i/>
          <w:spacing w:val="35"/>
          <w:sz w:val="24"/>
          <w:lang w:val="de-DE"/>
        </w:rPr>
        <w:t xml:space="preserve"> </w:t>
      </w:r>
      <w:r w:rsidRPr="00874DFD">
        <w:rPr>
          <w:i/>
          <w:sz w:val="24"/>
          <w:lang w:val="de-DE"/>
        </w:rPr>
        <w:t>und Literaturen</w:t>
      </w:r>
      <w:r w:rsidRPr="00874DFD">
        <w:rPr>
          <w:sz w:val="24"/>
          <w:lang w:val="de-DE"/>
        </w:rPr>
        <w:t>, 230 (1993),</w:t>
      </w:r>
      <w:r w:rsidRPr="00874DFD">
        <w:rPr>
          <w:spacing w:val="-1"/>
          <w:sz w:val="24"/>
          <w:lang w:val="de-DE"/>
        </w:rPr>
        <w:t xml:space="preserve"> </w:t>
      </w:r>
      <w:r w:rsidRPr="00874DFD">
        <w:rPr>
          <w:sz w:val="24"/>
          <w:lang w:val="de-DE"/>
        </w:rPr>
        <w:t>425-427.</w:t>
      </w:r>
    </w:p>
    <w:p w14:paraId="59E7597A" w14:textId="77777777" w:rsidR="008F38A1" w:rsidRDefault="008F38A1" w:rsidP="00C01F0E">
      <w:pPr>
        <w:pStyle w:val="Listenabsatz"/>
        <w:numPr>
          <w:ilvl w:val="0"/>
          <w:numId w:val="1"/>
        </w:numPr>
        <w:tabs>
          <w:tab w:val="left" w:pos="473"/>
        </w:tabs>
        <w:spacing w:before="0" w:line="280" w:lineRule="exact"/>
        <w:ind w:right="109"/>
        <w:rPr>
          <w:sz w:val="24"/>
        </w:rPr>
      </w:pPr>
      <w:r>
        <w:rPr>
          <w:i/>
          <w:sz w:val="24"/>
        </w:rPr>
        <w:t>Shakespeare</w:t>
      </w:r>
      <w:r>
        <w:rPr>
          <w:i/>
          <w:spacing w:val="-15"/>
          <w:sz w:val="24"/>
        </w:rPr>
        <w:t xml:space="preserve"> </w:t>
      </w:r>
      <w:r>
        <w:rPr>
          <w:i/>
          <w:sz w:val="24"/>
        </w:rPr>
        <w:t>Index:</w:t>
      </w:r>
      <w:r>
        <w:rPr>
          <w:i/>
          <w:spacing w:val="-14"/>
          <w:sz w:val="24"/>
        </w:rPr>
        <w:t xml:space="preserve"> </w:t>
      </w:r>
      <w:r>
        <w:rPr>
          <w:i/>
          <w:sz w:val="24"/>
        </w:rPr>
        <w:t>An</w:t>
      </w:r>
      <w:r>
        <w:rPr>
          <w:i/>
          <w:spacing w:val="-14"/>
          <w:sz w:val="24"/>
        </w:rPr>
        <w:t xml:space="preserve"> </w:t>
      </w:r>
      <w:r>
        <w:rPr>
          <w:i/>
          <w:sz w:val="24"/>
        </w:rPr>
        <w:t>Annotated</w:t>
      </w:r>
      <w:r>
        <w:rPr>
          <w:i/>
          <w:spacing w:val="-14"/>
          <w:sz w:val="24"/>
        </w:rPr>
        <w:t xml:space="preserve"> </w:t>
      </w:r>
      <w:r>
        <w:rPr>
          <w:i/>
          <w:sz w:val="24"/>
        </w:rPr>
        <w:t>Bibliography</w:t>
      </w:r>
      <w:r>
        <w:rPr>
          <w:i/>
          <w:spacing w:val="-14"/>
          <w:sz w:val="24"/>
        </w:rPr>
        <w:t xml:space="preserve"> </w:t>
      </w:r>
      <w:r>
        <w:rPr>
          <w:i/>
          <w:sz w:val="24"/>
        </w:rPr>
        <w:t>of</w:t>
      </w:r>
      <w:r>
        <w:rPr>
          <w:i/>
          <w:spacing w:val="-14"/>
          <w:sz w:val="24"/>
        </w:rPr>
        <w:t xml:space="preserve"> </w:t>
      </w:r>
      <w:r>
        <w:rPr>
          <w:i/>
          <w:sz w:val="24"/>
        </w:rPr>
        <w:t>Critical</w:t>
      </w:r>
      <w:r>
        <w:rPr>
          <w:i/>
          <w:spacing w:val="-14"/>
          <w:sz w:val="24"/>
        </w:rPr>
        <w:t xml:space="preserve"> </w:t>
      </w:r>
      <w:r>
        <w:rPr>
          <w:i/>
          <w:sz w:val="24"/>
        </w:rPr>
        <w:t>Articles</w:t>
      </w:r>
      <w:r>
        <w:rPr>
          <w:i/>
          <w:spacing w:val="-15"/>
          <w:sz w:val="24"/>
        </w:rPr>
        <w:t xml:space="preserve"> </w:t>
      </w:r>
      <w:r>
        <w:rPr>
          <w:i/>
          <w:sz w:val="24"/>
        </w:rPr>
        <w:t>on</w:t>
      </w:r>
      <w:r>
        <w:rPr>
          <w:i/>
          <w:spacing w:val="-14"/>
          <w:sz w:val="24"/>
        </w:rPr>
        <w:t xml:space="preserve"> </w:t>
      </w:r>
      <w:r>
        <w:rPr>
          <w:i/>
          <w:sz w:val="24"/>
        </w:rPr>
        <w:t>the</w:t>
      </w:r>
      <w:r>
        <w:rPr>
          <w:i/>
          <w:spacing w:val="-14"/>
          <w:sz w:val="24"/>
        </w:rPr>
        <w:t xml:space="preserve"> </w:t>
      </w:r>
      <w:r>
        <w:rPr>
          <w:i/>
          <w:sz w:val="24"/>
        </w:rPr>
        <w:t>Plays</w:t>
      </w:r>
      <w:r>
        <w:rPr>
          <w:i/>
          <w:spacing w:val="-14"/>
          <w:sz w:val="24"/>
        </w:rPr>
        <w:t xml:space="preserve"> </w:t>
      </w:r>
      <w:r>
        <w:rPr>
          <w:i/>
          <w:sz w:val="24"/>
        </w:rPr>
        <w:t>1959-1983</w:t>
      </w:r>
      <w:r>
        <w:rPr>
          <w:sz w:val="24"/>
        </w:rPr>
        <w:t>. Ed.</w:t>
      </w:r>
      <w:r>
        <w:rPr>
          <w:spacing w:val="-8"/>
          <w:sz w:val="24"/>
        </w:rPr>
        <w:t xml:space="preserve"> </w:t>
      </w:r>
      <w:r>
        <w:rPr>
          <w:sz w:val="24"/>
        </w:rPr>
        <w:t>Bruce</w:t>
      </w:r>
      <w:r>
        <w:rPr>
          <w:spacing w:val="-7"/>
          <w:sz w:val="24"/>
        </w:rPr>
        <w:t xml:space="preserve"> </w:t>
      </w:r>
      <w:r>
        <w:rPr>
          <w:sz w:val="24"/>
        </w:rPr>
        <w:t>T.</w:t>
      </w:r>
      <w:r>
        <w:rPr>
          <w:spacing w:val="-7"/>
          <w:sz w:val="24"/>
        </w:rPr>
        <w:t xml:space="preserve"> </w:t>
      </w:r>
      <w:r>
        <w:rPr>
          <w:sz w:val="24"/>
        </w:rPr>
        <w:t>Sajdak.</w:t>
      </w:r>
      <w:r>
        <w:rPr>
          <w:spacing w:val="-7"/>
          <w:sz w:val="24"/>
        </w:rPr>
        <w:t xml:space="preserve"> </w:t>
      </w:r>
      <w:r>
        <w:rPr>
          <w:sz w:val="24"/>
        </w:rPr>
        <w:t>Vol.</w:t>
      </w:r>
      <w:r>
        <w:rPr>
          <w:spacing w:val="-7"/>
          <w:sz w:val="24"/>
        </w:rPr>
        <w:t xml:space="preserve"> </w:t>
      </w:r>
      <w:r>
        <w:rPr>
          <w:sz w:val="24"/>
        </w:rPr>
        <w:t>I:</w:t>
      </w:r>
      <w:r>
        <w:rPr>
          <w:spacing w:val="-7"/>
          <w:sz w:val="24"/>
        </w:rPr>
        <w:t xml:space="preserve"> </w:t>
      </w:r>
      <w:r>
        <w:rPr>
          <w:sz w:val="24"/>
        </w:rPr>
        <w:t>Citations</w:t>
      </w:r>
      <w:r>
        <w:rPr>
          <w:spacing w:val="-7"/>
          <w:sz w:val="24"/>
        </w:rPr>
        <w:t xml:space="preserve"> </w:t>
      </w:r>
      <w:r>
        <w:rPr>
          <w:sz w:val="24"/>
        </w:rPr>
        <w:t>and</w:t>
      </w:r>
      <w:r>
        <w:rPr>
          <w:spacing w:val="-7"/>
          <w:sz w:val="24"/>
        </w:rPr>
        <w:t xml:space="preserve"> </w:t>
      </w:r>
      <w:r>
        <w:rPr>
          <w:sz w:val="24"/>
        </w:rPr>
        <w:t>Author</w:t>
      </w:r>
      <w:r>
        <w:rPr>
          <w:spacing w:val="-7"/>
          <w:sz w:val="24"/>
        </w:rPr>
        <w:t xml:space="preserve"> </w:t>
      </w:r>
      <w:r>
        <w:rPr>
          <w:sz w:val="24"/>
        </w:rPr>
        <w:t>Index.</w:t>
      </w:r>
      <w:r>
        <w:rPr>
          <w:spacing w:val="-7"/>
          <w:sz w:val="24"/>
        </w:rPr>
        <w:t xml:space="preserve"> </w:t>
      </w:r>
      <w:r>
        <w:rPr>
          <w:sz w:val="24"/>
        </w:rPr>
        <w:t>Vol.</w:t>
      </w:r>
      <w:r>
        <w:rPr>
          <w:spacing w:val="-7"/>
          <w:sz w:val="24"/>
        </w:rPr>
        <w:t xml:space="preserve"> </w:t>
      </w:r>
      <w:r>
        <w:rPr>
          <w:sz w:val="24"/>
        </w:rPr>
        <w:t>II:</w:t>
      </w:r>
      <w:r>
        <w:rPr>
          <w:spacing w:val="-7"/>
          <w:sz w:val="24"/>
        </w:rPr>
        <w:t xml:space="preserve"> </w:t>
      </w:r>
      <w:r>
        <w:rPr>
          <w:sz w:val="24"/>
        </w:rPr>
        <w:t>Character,</w:t>
      </w:r>
      <w:r>
        <w:rPr>
          <w:spacing w:val="-7"/>
          <w:sz w:val="24"/>
        </w:rPr>
        <w:t xml:space="preserve"> </w:t>
      </w:r>
      <w:r>
        <w:rPr>
          <w:sz w:val="24"/>
        </w:rPr>
        <w:t>Scene</w:t>
      </w:r>
      <w:r>
        <w:rPr>
          <w:spacing w:val="-7"/>
          <w:sz w:val="24"/>
        </w:rPr>
        <w:t xml:space="preserve"> </w:t>
      </w:r>
      <w:r>
        <w:rPr>
          <w:sz w:val="24"/>
        </w:rPr>
        <w:t>and</w:t>
      </w:r>
      <w:r>
        <w:rPr>
          <w:spacing w:val="-7"/>
          <w:sz w:val="24"/>
        </w:rPr>
        <w:t xml:space="preserve"> </w:t>
      </w:r>
      <w:r>
        <w:rPr>
          <w:sz w:val="24"/>
        </w:rPr>
        <w:t xml:space="preserve">Sub- ject Index. Millwood, N.Y.: Kraus International Publications, 1992. </w:t>
      </w:r>
      <w:r>
        <w:rPr>
          <w:i/>
          <w:sz w:val="24"/>
        </w:rPr>
        <w:t>Deutsche</w:t>
      </w:r>
      <w:r>
        <w:rPr>
          <w:i/>
          <w:spacing w:val="-32"/>
          <w:sz w:val="24"/>
        </w:rPr>
        <w:t xml:space="preserve"> </w:t>
      </w:r>
      <w:r>
        <w:rPr>
          <w:i/>
          <w:sz w:val="24"/>
        </w:rPr>
        <w:t>Shakespeare Gesellschaft: Jahrbuch 1994</w:t>
      </w:r>
      <w:r>
        <w:rPr>
          <w:sz w:val="24"/>
        </w:rPr>
        <w:t>,</w:t>
      </w:r>
      <w:r>
        <w:rPr>
          <w:spacing w:val="-1"/>
          <w:sz w:val="24"/>
        </w:rPr>
        <w:t xml:space="preserve"> </w:t>
      </w:r>
      <w:r>
        <w:rPr>
          <w:sz w:val="24"/>
        </w:rPr>
        <w:t>289-293.</w:t>
      </w:r>
    </w:p>
    <w:p w14:paraId="1B609189" w14:textId="77777777" w:rsidR="008F38A1" w:rsidRPr="00874DFD" w:rsidRDefault="008F38A1" w:rsidP="00C01F0E">
      <w:pPr>
        <w:pStyle w:val="Listenabsatz"/>
        <w:numPr>
          <w:ilvl w:val="0"/>
          <w:numId w:val="1"/>
        </w:numPr>
        <w:tabs>
          <w:tab w:val="left" w:pos="473"/>
        </w:tabs>
        <w:spacing w:before="0" w:line="280" w:lineRule="exact"/>
        <w:rPr>
          <w:sz w:val="24"/>
          <w:lang w:val="de-DE"/>
        </w:rPr>
      </w:pPr>
      <w:r w:rsidRPr="00874DFD">
        <w:rPr>
          <w:sz w:val="24"/>
          <w:lang w:val="de-DE"/>
        </w:rPr>
        <w:t xml:space="preserve">Michael Hiltscher, </w:t>
      </w:r>
      <w:r w:rsidRPr="00874DFD">
        <w:rPr>
          <w:i/>
          <w:sz w:val="24"/>
          <w:lang w:val="de-DE"/>
        </w:rPr>
        <w:t xml:space="preserve">Shakespeares Text in Deutschland. Textkritik und Kanonfrage von den Anfängen bis zur Mitte des neunzehnten Jahrhunderts. </w:t>
      </w:r>
      <w:r w:rsidRPr="00874DFD">
        <w:rPr>
          <w:sz w:val="24"/>
          <w:lang w:val="de-DE"/>
        </w:rPr>
        <w:t xml:space="preserve">Frankfurt am Main: Peter Lang, 1992. </w:t>
      </w:r>
      <w:r w:rsidRPr="00874DFD">
        <w:rPr>
          <w:i/>
          <w:sz w:val="24"/>
          <w:lang w:val="de-DE"/>
        </w:rPr>
        <w:t>Editio. Internationales Jahrbuch für Editionswissenschaft</w:t>
      </w:r>
      <w:r w:rsidRPr="00874DFD">
        <w:rPr>
          <w:sz w:val="24"/>
          <w:lang w:val="de-DE"/>
        </w:rPr>
        <w:t>, 8 (1994),</w:t>
      </w:r>
      <w:r w:rsidRPr="00874DFD">
        <w:rPr>
          <w:spacing w:val="-6"/>
          <w:sz w:val="24"/>
          <w:lang w:val="de-DE"/>
        </w:rPr>
        <w:t xml:space="preserve"> </w:t>
      </w:r>
      <w:r w:rsidRPr="00874DFD">
        <w:rPr>
          <w:sz w:val="24"/>
          <w:lang w:val="de-DE"/>
        </w:rPr>
        <w:t>233-239.</w:t>
      </w:r>
    </w:p>
    <w:p w14:paraId="62BC040B" w14:textId="77777777" w:rsidR="008F38A1" w:rsidRDefault="008F38A1" w:rsidP="00C01F0E">
      <w:pPr>
        <w:pStyle w:val="Listenabsatz"/>
        <w:numPr>
          <w:ilvl w:val="0"/>
          <w:numId w:val="1"/>
        </w:numPr>
        <w:tabs>
          <w:tab w:val="left" w:pos="473"/>
        </w:tabs>
        <w:spacing w:before="0" w:line="280" w:lineRule="exact"/>
        <w:ind w:right="111"/>
        <w:rPr>
          <w:sz w:val="24"/>
        </w:rPr>
      </w:pPr>
      <w:r w:rsidRPr="00874DFD">
        <w:rPr>
          <w:sz w:val="24"/>
          <w:lang w:val="de-DE"/>
        </w:rPr>
        <w:t xml:space="preserve">Hansjürgen Blinn, </w:t>
      </w:r>
      <w:r w:rsidRPr="00874DFD">
        <w:rPr>
          <w:i/>
          <w:sz w:val="24"/>
          <w:lang w:val="de-DE"/>
        </w:rPr>
        <w:t>Der deutsche Shakespeare. Eine annotierte Bibliographie zur Shake- speare-Rezeption des deutschsprachigen Kulturraums (Literatur, Theater, Film, Funk, Fernsehen, Musik und bildende Kunst)</w:t>
      </w:r>
      <w:r w:rsidRPr="00874DFD">
        <w:rPr>
          <w:sz w:val="24"/>
          <w:lang w:val="de-DE"/>
        </w:rPr>
        <w:t xml:space="preserve">. </w:t>
      </w:r>
      <w:r>
        <w:rPr>
          <w:sz w:val="24"/>
        </w:rPr>
        <w:t xml:space="preserve">Berlin: Erich Schmidt, 1993. </w:t>
      </w:r>
      <w:r>
        <w:rPr>
          <w:i/>
          <w:sz w:val="24"/>
        </w:rPr>
        <w:t>Poetica</w:t>
      </w:r>
      <w:r>
        <w:rPr>
          <w:sz w:val="24"/>
        </w:rPr>
        <w:t>, 26 (1994), 428-431.</w:t>
      </w:r>
    </w:p>
    <w:p w14:paraId="61F3FA94" w14:textId="77777777" w:rsidR="008F38A1" w:rsidRDefault="008F38A1" w:rsidP="00C01F0E">
      <w:pPr>
        <w:pStyle w:val="Listenabsatz"/>
        <w:numPr>
          <w:ilvl w:val="0"/>
          <w:numId w:val="1"/>
        </w:numPr>
        <w:tabs>
          <w:tab w:val="left" w:pos="473"/>
        </w:tabs>
        <w:spacing w:before="0" w:line="280" w:lineRule="exact"/>
        <w:rPr>
          <w:sz w:val="24"/>
        </w:rPr>
      </w:pPr>
      <w:r>
        <w:rPr>
          <w:i/>
          <w:sz w:val="24"/>
        </w:rPr>
        <w:t xml:space="preserve">European Shakespeares. Translating Shakespeare in the Romantic Age. </w:t>
      </w:r>
      <w:r>
        <w:rPr>
          <w:sz w:val="24"/>
        </w:rPr>
        <w:t xml:space="preserve">Ed. Dirk Delabastita and Lieven D’hulst. Amsterdam: John Benjamins, 1993. </w:t>
      </w:r>
      <w:r>
        <w:rPr>
          <w:i/>
          <w:sz w:val="24"/>
        </w:rPr>
        <w:t>Anglia</w:t>
      </w:r>
      <w:r>
        <w:rPr>
          <w:sz w:val="24"/>
        </w:rPr>
        <w:t>, 113 (1995), 265-267.</w:t>
      </w:r>
    </w:p>
    <w:p w14:paraId="301706BF" w14:textId="2F1D7E5D" w:rsidR="0037749A" w:rsidRPr="00C01F0E" w:rsidRDefault="008F38A1" w:rsidP="00C01F0E">
      <w:pPr>
        <w:pStyle w:val="Listenabsatz"/>
        <w:numPr>
          <w:ilvl w:val="0"/>
          <w:numId w:val="1"/>
        </w:numPr>
        <w:tabs>
          <w:tab w:val="left" w:pos="473"/>
        </w:tabs>
        <w:spacing w:before="0" w:line="280" w:lineRule="exact"/>
        <w:rPr>
          <w:sz w:val="24"/>
          <w:lang w:val="de-DE"/>
        </w:rPr>
      </w:pPr>
      <w:r w:rsidRPr="004B6B86">
        <w:rPr>
          <w:sz w:val="24"/>
        </w:rPr>
        <w:t xml:space="preserve">D.H. Lawrence: </w:t>
      </w:r>
      <w:r w:rsidRPr="004B6B86">
        <w:rPr>
          <w:i/>
          <w:sz w:val="24"/>
        </w:rPr>
        <w:t>Lady Chatterley’s Lover. A Propos of “Lady Chatterley’s Lover”</w:t>
      </w:r>
      <w:r w:rsidRPr="004B6B86">
        <w:rPr>
          <w:sz w:val="24"/>
        </w:rPr>
        <w:t>. Ed. Michael</w:t>
      </w:r>
      <w:r w:rsidRPr="004B6B86">
        <w:rPr>
          <w:spacing w:val="25"/>
          <w:sz w:val="24"/>
        </w:rPr>
        <w:t xml:space="preserve"> </w:t>
      </w:r>
      <w:r w:rsidRPr="004B6B86">
        <w:rPr>
          <w:sz w:val="24"/>
        </w:rPr>
        <w:t>Squires</w:t>
      </w:r>
      <w:r w:rsidRPr="004B6B86">
        <w:rPr>
          <w:spacing w:val="26"/>
          <w:sz w:val="24"/>
        </w:rPr>
        <w:t xml:space="preserve"> </w:t>
      </w:r>
      <w:r w:rsidRPr="004B6B86">
        <w:rPr>
          <w:sz w:val="24"/>
        </w:rPr>
        <w:t>(The</w:t>
      </w:r>
      <w:r w:rsidRPr="004B6B86">
        <w:rPr>
          <w:spacing w:val="25"/>
          <w:sz w:val="24"/>
        </w:rPr>
        <w:t xml:space="preserve"> </w:t>
      </w:r>
      <w:r w:rsidRPr="004B6B86">
        <w:rPr>
          <w:sz w:val="24"/>
        </w:rPr>
        <w:t>Cambridge</w:t>
      </w:r>
      <w:r w:rsidRPr="004B6B86">
        <w:rPr>
          <w:spacing w:val="25"/>
          <w:sz w:val="24"/>
        </w:rPr>
        <w:t xml:space="preserve"> </w:t>
      </w:r>
      <w:r w:rsidRPr="004B6B86">
        <w:rPr>
          <w:sz w:val="24"/>
        </w:rPr>
        <w:t>Edition</w:t>
      </w:r>
      <w:r w:rsidRPr="004B6B86">
        <w:rPr>
          <w:spacing w:val="26"/>
          <w:sz w:val="24"/>
        </w:rPr>
        <w:t xml:space="preserve"> </w:t>
      </w:r>
      <w:r w:rsidRPr="004B6B86">
        <w:rPr>
          <w:sz w:val="24"/>
        </w:rPr>
        <w:t>of</w:t>
      </w:r>
      <w:r w:rsidRPr="004B6B86">
        <w:rPr>
          <w:spacing w:val="25"/>
          <w:sz w:val="24"/>
        </w:rPr>
        <w:t xml:space="preserve"> </w:t>
      </w:r>
      <w:r w:rsidRPr="004B6B86">
        <w:rPr>
          <w:sz w:val="24"/>
        </w:rPr>
        <w:t>the</w:t>
      </w:r>
      <w:r w:rsidRPr="004B6B86">
        <w:rPr>
          <w:spacing w:val="26"/>
          <w:sz w:val="24"/>
        </w:rPr>
        <w:t xml:space="preserve"> </w:t>
      </w:r>
      <w:r w:rsidRPr="004B6B86">
        <w:rPr>
          <w:sz w:val="24"/>
        </w:rPr>
        <w:t>Works</w:t>
      </w:r>
      <w:r w:rsidRPr="004B6B86">
        <w:rPr>
          <w:spacing w:val="25"/>
          <w:sz w:val="24"/>
        </w:rPr>
        <w:t xml:space="preserve"> </w:t>
      </w:r>
      <w:r w:rsidRPr="004B6B86">
        <w:rPr>
          <w:sz w:val="24"/>
        </w:rPr>
        <w:t>of</w:t>
      </w:r>
      <w:r w:rsidRPr="004B6B86">
        <w:rPr>
          <w:spacing w:val="26"/>
          <w:sz w:val="24"/>
        </w:rPr>
        <w:t xml:space="preserve"> </w:t>
      </w:r>
      <w:r w:rsidRPr="004B6B86">
        <w:rPr>
          <w:sz w:val="24"/>
        </w:rPr>
        <w:t>D.H.</w:t>
      </w:r>
      <w:r w:rsidRPr="004B6B86">
        <w:rPr>
          <w:spacing w:val="25"/>
          <w:sz w:val="24"/>
        </w:rPr>
        <w:t xml:space="preserve"> </w:t>
      </w:r>
      <w:r w:rsidRPr="004B6B86">
        <w:rPr>
          <w:sz w:val="24"/>
        </w:rPr>
        <w:t>Lawrence).</w:t>
      </w:r>
      <w:r w:rsidRPr="004B6B86">
        <w:rPr>
          <w:spacing w:val="27"/>
          <w:sz w:val="24"/>
        </w:rPr>
        <w:t xml:space="preserve"> </w:t>
      </w:r>
      <w:r w:rsidRPr="004B6B86">
        <w:rPr>
          <w:sz w:val="24"/>
          <w:lang w:val="de-DE"/>
        </w:rPr>
        <w:t xml:space="preserve">Cambridge: Cambridge University Press, 1993. </w:t>
      </w:r>
      <w:r w:rsidRPr="004B6B86">
        <w:rPr>
          <w:i/>
          <w:sz w:val="24"/>
          <w:lang w:val="de-DE"/>
        </w:rPr>
        <w:t>Archiv für das Studium der neueren Sprachen und Literaturen</w:t>
      </w:r>
      <w:r w:rsidRPr="004B6B86">
        <w:rPr>
          <w:sz w:val="24"/>
          <w:lang w:val="de-DE"/>
        </w:rPr>
        <w:t>, 231 (1994), 191-193.</w:t>
      </w:r>
    </w:p>
    <w:p w14:paraId="38CF380F" w14:textId="77777777" w:rsidR="008F38A1" w:rsidRPr="00874DFD" w:rsidRDefault="008F38A1" w:rsidP="00C01F0E">
      <w:pPr>
        <w:pStyle w:val="Listenabsatz"/>
        <w:numPr>
          <w:ilvl w:val="0"/>
          <w:numId w:val="1"/>
        </w:numPr>
        <w:tabs>
          <w:tab w:val="left" w:pos="473"/>
        </w:tabs>
        <w:spacing w:before="0" w:line="280" w:lineRule="exact"/>
        <w:rPr>
          <w:sz w:val="24"/>
          <w:lang w:val="de-DE"/>
        </w:rPr>
      </w:pPr>
      <w:r>
        <w:rPr>
          <w:i/>
          <w:sz w:val="24"/>
        </w:rPr>
        <w:t>The Letters of Charles Dickens</w:t>
      </w:r>
      <w:r>
        <w:rPr>
          <w:sz w:val="24"/>
        </w:rPr>
        <w:t xml:space="preserve">: Volume Seven: 1853-1855. Ed. Graham Storey et al. </w:t>
      </w:r>
      <w:r w:rsidRPr="00874DFD">
        <w:rPr>
          <w:sz w:val="24"/>
          <w:lang w:val="de-DE"/>
        </w:rPr>
        <w:t xml:space="preserve">(The Pilgrim Edition). Oxford: Clarendon Press, 1993. </w:t>
      </w:r>
      <w:r w:rsidRPr="00874DFD">
        <w:rPr>
          <w:i/>
          <w:sz w:val="24"/>
          <w:lang w:val="de-DE"/>
        </w:rPr>
        <w:t>Archiv für das Studium der neueren Sprachen und Literaturen</w:t>
      </w:r>
      <w:r w:rsidRPr="00874DFD">
        <w:rPr>
          <w:sz w:val="24"/>
          <w:lang w:val="de-DE"/>
        </w:rPr>
        <w:t>, 231 (1994),</w:t>
      </w:r>
      <w:r w:rsidRPr="00874DFD">
        <w:rPr>
          <w:spacing w:val="-1"/>
          <w:sz w:val="24"/>
          <w:lang w:val="de-DE"/>
        </w:rPr>
        <w:t xml:space="preserve"> </w:t>
      </w:r>
      <w:r w:rsidRPr="00874DFD">
        <w:rPr>
          <w:sz w:val="24"/>
          <w:lang w:val="de-DE"/>
        </w:rPr>
        <w:t>412-415.</w:t>
      </w:r>
    </w:p>
    <w:p w14:paraId="00A66108" w14:textId="77777777" w:rsidR="008F38A1" w:rsidRDefault="008F38A1" w:rsidP="00C01F0E">
      <w:pPr>
        <w:pStyle w:val="Listenabsatz"/>
        <w:numPr>
          <w:ilvl w:val="0"/>
          <w:numId w:val="1"/>
        </w:numPr>
        <w:tabs>
          <w:tab w:val="left" w:pos="473"/>
        </w:tabs>
        <w:spacing w:before="0" w:line="280" w:lineRule="exact"/>
        <w:ind w:right="0"/>
        <w:rPr>
          <w:sz w:val="24"/>
        </w:rPr>
      </w:pPr>
      <w:r w:rsidRPr="00874DFD">
        <w:rPr>
          <w:i/>
          <w:sz w:val="24"/>
          <w:lang w:val="de-DE"/>
        </w:rPr>
        <w:t>Ein</w:t>
      </w:r>
      <w:r w:rsidRPr="00874DFD">
        <w:rPr>
          <w:i/>
          <w:spacing w:val="44"/>
          <w:sz w:val="24"/>
          <w:lang w:val="de-DE"/>
        </w:rPr>
        <w:t xml:space="preserve"> </w:t>
      </w:r>
      <w:r w:rsidRPr="00874DFD">
        <w:rPr>
          <w:i/>
          <w:sz w:val="24"/>
          <w:lang w:val="de-DE"/>
        </w:rPr>
        <w:t>anglistischer</w:t>
      </w:r>
      <w:r w:rsidRPr="00874DFD">
        <w:rPr>
          <w:i/>
          <w:spacing w:val="45"/>
          <w:sz w:val="24"/>
          <w:lang w:val="de-DE"/>
        </w:rPr>
        <w:t xml:space="preserve"> </w:t>
      </w:r>
      <w:r w:rsidRPr="00874DFD">
        <w:rPr>
          <w:i/>
          <w:sz w:val="24"/>
          <w:lang w:val="de-DE"/>
        </w:rPr>
        <w:t>Grundkurs</w:t>
      </w:r>
      <w:r w:rsidRPr="00874DFD">
        <w:rPr>
          <w:sz w:val="24"/>
          <w:lang w:val="de-DE"/>
        </w:rPr>
        <w:t>.</w:t>
      </w:r>
      <w:r w:rsidRPr="00874DFD">
        <w:rPr>
          <w:spacing w:val="44"/>
          <w:sz w:val="24"/>
          <w:lang w:val="de-DE"/>
        </w:rPr>
        <w:t xml:space="preserve"> </w:t>
      </w:r>
      <w:r w:rsidRPr="00874DFD">
        <w:rPr>
          <w:sz w:val="24"/>
          <w:lang w:val="de-DE"/>
        </w:rPr>
        <w:t>Ed.</w:t>
      </w:r>
      <w:r w:rsidRPr="00874DFD">
        <w:rPr>
          <w:spacing w:val="45"/>
          <w:sz w:val="24"/>
          <w:lang w:val="de-DE"/>
        </w:rPr>
        <w:t xml:space="preserve"> </w:t>
      </w:r>
      <w:r w:rsidRPr="00874DFD">
        <w:rPr>
          <w:sz w:val="24"/>
          <w:lang w:val="de-DE"/>
        </w:rPr>
        <w:t>Bernhard</w:t>
      </w:r>
      <w:r w:rsidRPr="00874DFD">
        <w:rPr>
          <w:spacing w:val="44"/>
          <w:sz w:val="24"/>
          <w:lang w:val="de-DE"/>
        </w:rPr>
        <w:t xml:space="preserve"> </w:t>
      </w:r>
      <w:r w:rsidRPr="00874DFD">
        <w:rPr>
          <w:sz w:val="24"/>
          <w:lang w:val="de-DE"/>
        </w:rPr>
        <w:t>Fabian</w:t>
      </w:r>
      <w:r w:rsidRPr="00874DFD">
        <w:rPr>
          <w:spacing w:val="45"/>
          <w:sz w:val="24"/>
          <w:lang w:val="de-DE"/>
        </w:rPr>
        <w:t xml:space="preserve"> </w:t>
      </w:r>
      <w:r w:rsidRPr="00874DFD">
        <w:rPr>
          <w:sz w:val="24"/>
          <w:lang w:val="de-DE"/>
        </w:rPr>
        <w:t>et</w:t>
      </w:r>
      <w:r w:rsidRPr="00874DFD">
        <w:rPr>
          <w:spacing w:val="44"/>
          <w:sz w:val="24"/>
          <w:lang w:val="de-DE"/>
        </w:rPr>
        <w:t xml:space="preserve"> </w:t>
      </w:r>
      <w:r w:rsidRPr="00874DFD">
        <w:rPr>
          <w:sz w:val="24"/>
          <w:lang w:val="de-DE"/>
        </w:rPr>
        <w:t>al.</w:t>
      </w:r>
      <w:r w:rsidRPr="00874DFD">
        <w:rPr>
          <w:spacing w:val="45"/>
          <w:sz w:val="24"/>
          <w:lang w:val="de-DE"/>
        </w:rPr>
        <w:t xml:space="preserve"> </w:t>
      </w:r>
      <w:r>
        <w:rPr>
          <w:sz w:val="24"/>
        </w:rPr>
        <w:t>Berlin:</w:t>
      </w:r>
      <w:r>
        <w:rPr>
          <w:spacing w:val="44"/>
          <w:sz w:val="24"/>
        </w:rPr>
        <w:t xml:space="preserve"> </w:t>
      </w:r>
      <w:r>
        <w:rPr>
          <w:sz w:val="24"/>
        </w:rPr>
        <w:t>Erich</w:t>
      </w:r>
      <w:r>
        <w:rPr>
          <w:spacing w:val="45"/>
          <w:sz w:val="24"/>
        </w:rPr>
        <w:t xml:space="preserve"> </w:t>
      </w:r>
      <w:r>
        <w:rPr>
          <w:sz w:val="24"/>
        </w:rPr>
        <w:t>Schmidt,</w:t>
      </w:r>
      <w:r>
        <w:rPr>
          <w:spacing w:val="44"/>
          <w:sz w:val="24"/>
        </w:rPr>
        <w:t xml:space="preserve"> </w:t>
      </w:r>
      <w:r>
        <w:rPr>
          <w:sz w:val="24"/>
        </w:rPr>
        <w:t>1993.</w:t>
      </w:r>
    </w:p>
    <w:p w14:paraId="09E5319F" w14:textId="77777777" w:rsidR="008F38A1" w:rsidRPr="00874DFD" w:rsidRDefault="008F38A1" w:rsidP="00C01F0E">
      <w:pPr>
        <w:spacing w:line="280" w:lineRule="exact"/>
        <w:ind w:left="473"/>
        <w:rPr>
          <w:sz w:val="24"/>
          <w:lang w:val="de-DE"/>
        </w:rPr>
      </w:pPr>
      <w:r w:rsidRPr="00874DFD">
        <w:rPr>
          <w:i/>
          <w:sz w:val="24"/>
          <w:lang w:val="de-DE"/>
        </w:rPr>
        <w:t>Archiv für das Studium der neueren Sprachen und Literaturen</w:t>
      </w:r>
      <w:r w:rsidRPr="00874DFD">
        <w:rPr>
          <w:sz w:val="24"/>
          <w:lang w:val="de-DE"/>
        </w:rPr>
        <w:t>, 232 (1995), 159-162.</w:t>
      </w:r>
    </w:p>
    <w:p w14:paraId="38AD5FB4" w14:textId="77777777" w:rsidR="008F38A1" w:rsidRPr="00874DFD" w:rsidRDefault="008F38A1" w:rsidP="00C01F0E">
      <w:pPr>
        <w:pStyle w:val="Listenabsatz"/>
        <w:numPr>
          <w:ilvl w:val="0"/>
          <w:numId w:val="1"/>
        </w:numPr>
        <w:tabs>
          <w:tab w:val="left" w:pos="473"/>
        </w:tabs>
        <w:spacing w:before="0" w:line="280" w:lineRule="exact"/>
        <w:ind w:right="0"/>
        <w:rPr>
          <w:sz w:val="24"/>
          <w:lang w:val="de-DE"/>
        </w:rPr>
      </w:pPr>
      <w:r w:rsidRPr="00874DFD">
        <w:rPr>
          <w:sz w:val="24"/>
          <w:lang w:val="de-DE"/>
        </w:rPr>
        <w:t>Dieter</w:t>
      </w:r>
      <w:r w:rsidRPr="00874DFD">
        <w:rPr>
          <w:spacing w:val="20"/>
          <w:sz w:val="24"/>
          <w:lang w:val="de-DE"/>
        </w:rPr>
        <w:t xml:space="preserve"> </w:t>
      </w:r>
      <w:r w:rsidRPr="00874DFD">
        <w:rPr>
          <w:sz w:val="24"/>
          <w:lang w:val="de-DE"/>
        </w:rPr>
        <w:t>Kranz,</w:t>
      </w:r>
      <w:r w:rsidRPr="00874DFD">
        <w:rPr>
          <w:spacing w:val="21"/>
          <w:sz w:val="24"/>
          <w:lang w:val="de-DE"/>
        </w:rPr>
        <w:t xml:space="preserve"> </w:t>
      </w:r>
      <w:r w:rsidRPr="00874DFD">
        <w:rPr>
          <w:i/>
          <w:sz w:val="24"/>
          <w:lang w:val="de-DE"/>
        </w:rPr>
        <w:t>Arbeitsmittel</w:t>
      </w:r>
      <w:r w:rsidRPr="00874DFD">
        <w:rPr>
          <w:i/>
          <w:spacing w:val="21"/>
          <w:sz w:val="24"/>
          <w:lang w:val="de-DE"/>
        </w:rPr>
        <w:t xml:space="preserve"> </w:t>
      </w:r>
      <w:r w:rsidRPr="00874DFD">
        <w:rPr>
          <w:i/>
          <w:sz w:val="24"/>
          <w:lang w:val="de-DE"/>
        </w:rPr>
        <w:t>der</w:t>
      </w:r>
      <w:r w:rsidRPr="00874DFD">
        <w:rPr>
          <w:i/>
          <w:spacing w:val="21"/>
          <w:sz w:val="24"/>
          <w:lang w:val="de-DE"/>
        </w:rPr>
        <w:t xml:space="preserve"> </w:t>
      </w:r>
      <w:r w:rsidRPr="00874DFD">
        <w:rPr>
          <w:i/>
          <w:sz w:val="24"/>
          <w:lang w:val="de-DE"/>
        </w:rPr>
        <w:t>Anglistik.</w:t>
      </w:r>
      <w:r w:rsidRPr="00874DFD">
        <w:rPr>
          <w:i/>
          <w:spacing w:val="21"/>
          <w:sz w:val="24"/>
          <w:lang w:val="de-DE"/>
        </w:rPr>
        <w:t xml:space="preserve"> </w:t>
      </w:r>
      <w:r w:rsidRPr="00874DFD">
        <w:rPr>
          <w:i/>
          <w:sz w:val="24"/>
          <w:lang w:val="de-DE"/>
        </w:rPr>
        <w:t>Ein</w:t>
      </w:r>
      <w:r w:rsidRPr="00874DFD">
        <w:rPr>
          <w:i/>
          <w:spacing w:val="22"/>
          <w:sz w:val="24"/>
          <w:lang w:val="de-DE"/>
        </w:rPr>
        <w:t xml:space="preserve"> </w:t>
      </w:r>
      <w:r w:rsidRPr="00874DFD">
        <w:rPr>
          <w:i/>
          <w:sz w:val="24"/>
          <w:lang w:val="de-DE"/>
        </w:rPr>
        <w:t>Studienbuch</w:t>
      </w:r>
      <w:r w:rsidRPr="00874DFD">
        <w:rPr>
          <w:sz w:val="24"/>
          <w:lang w:val="de-DE"/>
        </w:rPr>
        <w:t>.</w:t>
      </w:r>
      <w:r w:rsidRPr="00874DFD">
        <w:rPr>
          <w:spacing w:val="21"/>
          <w:sz w:val="24"/>
          <w:lang w:val="de-DE"/>
        </w:rPr>
        <w:t xml:space="preserve"> </w:t>
      </w:r>
      <w:r w:rsidRPr="00874DFD">
        <w:rPr>
          <w:sz w:val="24"/>
          <w:lang w:val="de-DE"/>
        </w:rPr>
        <w:t>Berlin:</w:t>
      </w:r>
      <w:r w:rsidRPr="00874DFD">
        <w:rPr>
          <w:spacing w:val="20"/>
          <w:sz w:val="24"/>
          <w:lang w:val="de-DE"/>
        </w:rPr>
        <w:t xml:space="preserve"> </w:t>
      </w:r>
      <w:r w:rsidRPr="00874DFD">
        <w:rPr>
          <w:sz w:val="24"/>
          <w:lang w:val="de-DE"/>
        </w:rPr>
        <w:t>Erich</w:t>
      </w:r>
      <w:r w:rsidRPr="00874DFD">
        <w:rPr>
          <w:spacing w:val="22"/>
          <w:sz w:val="24"/>
          <w:lang w:val="de-DE"/>
        </w:rPr>
        <w:t xml:space="preserve"> </w:t>
      </w:r>
      <w:r w:rsidRPr="00874DFD">
        <w:rPr>
          <w:sz w:val="24"/>
          <w:lang w:val="de-DE"/>
        </w:rPr>
        <w:t>Schmidt,</w:t>
      </w:r>
      <w:r w:rsidRPr="00874DFD">
        <w:rPr>
          <w:spacing w:val="21"/>
          <w:sz w:val="24"/>
          <w:lang w:val="de-DE"/>
        </w:rPr>
        <w:t xml:space="preserve"> </w:t>
      </w:r>
      <w:r w:rsidRPr="00874DFD">
        <w:rPr>
          <w:sz w:val="24"/>
          <w:lang w:val="de-DE"/>
        </w:rPr>
        <w:t>1994.</w:t>
      </w:r>
    </w:p>
    <w:p w14:paraId="6E3D518B" w14:textId="77777777" w:rsidR="008F38A1" w:rsidRPr="00874DFD" w:rsidRDefault="008F38A1" w:rsidP="00C01F0E">
      <w:pPr>
        <w:spacing w:line="280" w:lineRule="exact"/>
        <w:ind w:left="473"/>
        <w:rPr>
          <w:sz w:val="24"/>
          <w:lang w:val="de-DE"/>
        </w:rPr>
      </w:pPr>
      <w:r w:rsidRPr="00874DFD">
        <w:rPr>
          <w:i/>
          <w:sz w:val="24"/>
          <w:lang w:val="de-DE"/>
        </w:rPr>
        <w:t>Archiv für das Studium der neueren Sprachen und Literaturen</w:t>
      </w:r>
      <w:r w:rsidRPr="00874DFD">
        <w:rPr>
          <w:sz w:val="24"/>
          <w:lang w:val="de-DE"/>
        </w:rPr>
        <w:t>, 232 (1995), 154-156.</w:t>
      </w:r>
    </w:p>
    <w:p w14:paraId="416E3F3A" w14:textId="77777777" w:rsidR="008F38A1" w:rsidRPr="00874DFD" w:rsidRDefault="008F38A1" w:rsidP="00C01F0E">
      <w:pPr>
        <w:pStyle w:val="Listenabsatz"/>
        <w:numPr>
          <w:ilvl w:val="0"/>
          <w:numId w:val="1"/>
        </w:numPr>
        <w:tabs>
          <w:tab w:val="left" w:pos="473"/>
        </w:tabs>
        <w:spacing w:before="0" w:line="280" w:lineRule="exact"/>
        <w:ind w:right="109"/>
        <w:rPr>
          <w:sz w:val="24"/>
          <w:lang w:val="de-DE"/>
        </w:rPr>
      </w:pPr>
      <w:r w:rsidRPr="00874DFD">
        <w:rPr>
          <w:sz w:val="24"/>
          <w:lang w:val="de-DE"/>
        </w:rPr>
        <w:t xml:space="preserve">Ursula Orlowsky/ Rebekka Orlowsky, </w:t>
      </w:r>
      <w:r w:rsidRPr="00874DFD">
        <w:rPr>
          <w:i/>
          <w:sz w:val="24"/>
          <w:lang w:val="de-DE"/>
        </w:rPr>
        <w:t>Narziß und Narzißmus im Spiegel von Literatur, Bildender Kunst und Psychoanalyse</w:t>
      </w:r>
      <w:r w:rsidRPr="00874DFD">
        <w:rPr>
          <w:sz w:val="24"/>
          <w:lang w:val="de-DE"/>
        </w:rPr>
        <w:t xml:space="preserve">. München: Finck, 1992. </w:t>
      </w:r>
      <w:r w:rsidRPr="00874DFD">
        <w:rPr>
          <w:i/>
          <w:sz w:val="24"/>
          <w:lang w:val="de-DE"/>
        </w:rPr>
        <w:t>Archiv für das Studium der neueren Sprachen und Literaturen</w:t>
      </w:r>
      <w:r w:rsidRPr="00874DFD">
        <w:rPr>
          <w:sz w:val="24"/>
          <w:lang w:val="de-DE"/>
        </w:rPr>
        <w:t>, 232 (1995),</w:t>
      </w:r>
      <w:r w:rsidRPr="00874DFD">
        <w:rPr>
          <w:spacing w:val="-1"/>
          <w:sz w:val="24"/>
          <w:lang w:val="de-DE"/>
        </w:rPr>
        <w:t xml:space="preserve"> </w:t>
      </w:r>
      <w:r w:rsidRPr="00874DFD">
        <w:rPr>
          <w:sz w:val="24"/>
          <w:lang w:val="de-DE"/>
        </w:rPr>
        <w:t>139-141.</w:t>
      </w:r>
    </w:p>
    <w:p w14:paraId="3D7C661E" w14:textId="77777777" w:rsidR="008F38A1" w:rsidRPr="00874DFD" w:rsidRDefault="008F38A1" w:rsidP="00C01F0E">
      <w:pPr>
        <w:pStyle w:val="Listenabsatz"/>
        <w:numPr>
          <w:ilvl w:val="0"/>
          <w:numId w:val="1"/>
        </w:numPr>
        <w:tabs>
          <w:tab w:val="left" w:pos="473"/>
        </w:tabs>
        <w:spacing w:before="0" w:line="280" w:lineRule="exact"/>
        <w:ind w:right="111"/>
        <w:rPr>
          <w:sz w:val="24"/>
          <w:lang w:val="de-DE"/>
        </w:rPr>
      </w:pPr>
      <w:r>
        <w:rPr>
          <w:i/>
          <w:sz w:val="24"/>
        </w:rPr>
        <w:t xml:space="preserve">What is an Author? </w:t>
      </w:r>
      <w:r>
        <w:rPr>
          <w:sz w:val="24"/>
        </w:rPr>
        <w:t xml:space="preserve">Ed. Maurice Biriotti &amp; Nicola Miller. </w:t>
      </w:r>
      <w:r w:rsidRPr="00874DFD">
        <w:rPr>
          <w:sz w:val="24"/>
          <w:lang w:val="de-DE"/>
        </w:rPr>
        <w:t>Manchester: Manchester University</w:t>
      </w:r>
      <w:r w:rsidRPr="00874DFD">
        <w:rPr>
          <w:spacing w:val="-6"/>
          <w:sz w:val="24"/>
          <w:lang w:val="de-DE"/>
        </w:rPr>
        <w:t xml:space="preserve"> </w:t>
      </w:r>
      <w:r w:rsidRPr="00874DFD">
        <w:rPr>
          <w:sz w:val="24"/>
          <w:lang w:val="de-DE"/>
        </w:rPr>
        <w:t>Press,</w:t>
      </w:r>
      <w:r w:rsidRPr="00874DFD">
        <w:rPr>
          <w:spacing w:val="-5"/>
          <w:sz w:val="24"/>
          <w:lang w:val="de-DE"/>
        </w:rPr>
        <w:t xml:space="preserve"> </w:t>
      </w:r>
      <w:r w:rsidRPr="00874DFD">
        <w:rPr>
          <w:sz w:val="24"/>
          <w:lang w:val="de-DE"/>
        </w:rPr>
        <w:t>1993.</w:t>
      </w:r>
      <w:r w:rsidRPr="00874DFD">
        <w:rPr>
          <w:spacing w:val="-5"/>
          <w:sz w:val="24"/>
          <w:lang w:val="de-DE"/>
        </w:rPr>
        <w:t xml:space="preserve"> </w:t>
      </w:r>
      <w:r w:rsidRPr="00874DFD">
        <w:rPr>
          <w:i/>
          <w:sz w:val="24"/>
          <w:lang w:val="de-DE"/>
        </w:rPr>
        <w:t>Archiv</w:t>
      </w:r>
      <w:r w:rsidRPr="00874DFD">
        <w:rPr>
          <w:i/>
          <w:spacing w:val="-6"/>
          <w:sz w:val="24"/>
          <w:lang w:val="de-DE"/>
        </w:rPr>
        <w:t xml:space="preserve"> </w:t>
      </w:r>
      <w:r w:rsidRPr="00874DFD">
        <w:rPr>
          <w:i/>
          <w:sz w:val="24"/>
          <w:lang w:val="de-DE"/>
        </w:rPr>
        <w:t>für</w:t>
      </w:r>
      <w:r w:rsidRPr="00874DFD">
        <w:rPr>
          <w:i/>
          <w:spacing w:val="-5"/>
          <w:sz w:val="24"/>
          <w:lang w:val="de-DE"/>
        </w:rPr>
        <w:t xml:space="preserve"> </w:t>
      </w:r>
      <w:r w:rsidRPr="00874DFD">
        <w:rPr>
          <w:i/>
          <w:sz w:val="24"/>
          <w:lang w:val="de-DE"/>
        </w:rPr>
        <w:t>das</w:t>
      </w:r>
      <w:r w:rsidRPr="00874DFD">
        <w:rPr>
          <w:i/>
          <w:spacing w:val="-5"/>
          <w:sz w:val="24"/>
          <w:lang w:val="de-DE"/>
        </w:rPr>
        <w:t xml:space="preserve"> </w:t>
      </w:r>
      <w:r w:rsidRPr="00874DFD">
        <w:rPr>
          <w:i/>
          <w:sz w:val="24"/>
          <w:lang w:val="de-DE"/>
        </w:rPr>
        <w:t>Studium</w:t>
      </w:r>
      <w:r w:rsidRPr="00874DFD">
        <w:rPr>
          <w:i/>
          <w:spacing w:val="-5"/>
          <w:sz w:val="24"/>
          <w:lang w:val="de-DE"/>
        </w:rPr>
        <w:t xml:space="preserve"> </w:t>
      </w:r>
      <w:r w:rsidRPr="00874DFD">
        <w:rPr>
          <w:i/>
          <w:sz w:val="24"/>
          <w:lang w:val="de-DE"/>
        </w:rPr>
        <w:t>der</w:t>
      </w:r>
      <w:r w:rsidRPr="00874DFD">
        <w:rPr>
          <w:i/>
          <w:spacing w:val="-6"/>
          <w:sz w:val="24"/>
          <w:lang w:val="de-DE"/>
        </w:rPr>
        <w:t xml:space="preserve"> </w:t>
      </w:r>
      <w:r w:rsidRPr="00874DFD">
        <w:rPr>
          <w:i/>
          <w:sz w:val="24"/>
          <w:lang w:val="de-DE"/>
        </w:rPr>
        <w:t>neueren</w:t>
      </w:r>
      <w:r w:rsidRPr="00874DFD">
        <w:rPr>
          <w:i/>
          <w:spacing w:val="-5"/>
          <w:sz w:val="24"/>
          <w:lang w:val="de-DE"/>
        </w:rPr>
        <w:t xml:space="preserve"> </w:t>
      </w:r>
      <w:r w:rsidRPr="00874DFD">
        <w:rPr>
          <w:i/>
          <w:sz w:val="24"/>
          <w:lang w:val="de-DE"/>
        </w:rPr>
        <w:t>Sprachen</w:t>
      </w:r>
      <w:r w:rsidRPr="00874DFD">
        <w:rPr>
          <w:i/>
          <w:spacing w:val="-5"/>
          <w:sz w:val="24"/>
          <w:lang w:val="de-DE"/>
        </w:rPr>
        <w:t xml:space="preserve"> </w:t>
      </w:r>
      <w:r w:rsidRPr="00874DFD">
        <w:rPr>
          <w:i/>
          <w:sz w:val="24"/>
          <w:lang w:val="de-DE"/>
        </w:rPr>
        <w:t>und</w:t>
      </w:r>
      <w:r w:rsidRPr="00874DFD">
        <w:rPr>
          <w:i/>
          <w:spacing w:val="-6"/>
          <w:sz w:val="24"/>
          <w:lang w:val="de-DE"/>
        </w:rPr>
        <w:t xml:space="preserve"> </w:t>
      </w:r>
      <w:r w:rsidRPr="00874DFD">
        <w:rPr>
          <w:i/>
          <w:sz w:val="24"/>
          <w:lang w:val="de-DE"/>
        </w:rPr>
        <w:t>Literaturen</w:t>
      </w:r>
      <w:r w:rsidRPr="00874DFD">
        <w:rPr>
          <w:sz w:val="24"/>
          <w:lang w:val="de-DE"/>
        </w:rPr>
        <w:t>,</w:t>
      </w:r>
      <w:r w:rsidRPr="00874DFD">
        <w:rPr>
          <w:spacing w:val="-5"/>
          <w:sz w:val="24"/>
          <w:lang w:val="de-DE"/>
        </w:rPr>
        <w:t xml:space="preserve"> </w:t>
      </w:r>
      <w:r w:rsidRPr="00874DFD">
        <w:rPr>
          <w:sz w:val="24"/>
          <w:lang w:val="de-DE"/>
        </w:rPr>
        <w:t>232 (1995), 235-236.</w:t>
      </w:r>
    </w:p>
    <w:p w14:paraId="686662C4" w14:textId="77777777" w:rsidR="008F38A1" w:rsidRDefault="008F38A1" w:rsidP="00C01F0E">
      <w:pPr>
        <w:pStyle w:val="Listenabsatz"/>
        <w:numPr>
          <w:ilvl w:val="0"/>
          <w:numId w:val="1"/>
        </w:numPr>
        <w:tabs>
          <w:tab w:val="left" w:pos="473"/>
        </w:tabs>
        <w:spacing w:before="0" w:line="280" w:lineRule="exact"/>
        <w:rPr>
          <w:sz w:val="24"/>
        </w:rPr>
      </w:pPr>
      <w:r w:rsidRPr="00874DFD">
        <w:rPr>
          <w:i/>
          <w:sz w:val="24"/>
          <w:lang w:val="de-DE"/>
        </w:rPr>
        <w:t xml:space="preserve">Zwei neue Komödien-Editionen aus Oxford. </w:t>
      </w:r>
      <w:r>
        <w:rPr>
          <w:i/>
          <w:sz w:val="24"/>
        </w:rPr>
        <w:t>Twelfth Night</w:t>
      </w:r>
      <w:r>
        <w:rPr>
          <w:sz w:val="24"/>
        </w:rPr>
        <w:t xml:space="preserve">. Ed. Roger Warren and Stanley Wells (The Oxford Shakespeare). Oxford: Clarendon Press, 1994. </w:t>
      </w:r>
      <w:r>
        <w:rPr>
          <w:i/>
          <w:sz w:val="24"/>
        </w:rPr>
        <w:t>A Midsummer Night’s Dream</w:t>
      </w:r>
      <w:r>
        <w:rPr>
          <w:sz w:val="24"/>
        </w:rPr>
        <w:t xml:space="preserve">. Ed. Peter Holland (The Oxford Shakespeare). Oxford: Clarendon Press, 1994. </w:t>
      </w:r>
      <w:r>
        <w:rPr>
          <w:i/>
          <w:sz w:val="24"/>
        </w:rPr>
        <w:t>Shakespeare-Jahrbuch</w:t>
      </w:r>
      <w:r>
        <w:rPr>
          <w:sz w:val="24"/>
        </w:rPr>
        <w:t>, 132 (1996),</w:t>
      </w:r>
      <w:r>
        <w:rPr>
          <w:spacing w:val="-1"/>
          <w:sz w:val="24"/>
        </w:rPr>
        <w:t xml:space="preserve"> </w:t>
      </w:r>
      <w:r>
        <w:rPr>
          <w:sz w:val="24"/>
        </w:rPr>
        <w:t>279-283.</w:t>
      </w:r>
    </w:p>
    <w:p w14:paraId="3AE7D930" w14:textId="77777777" w:rsidR="008F38A1" w:rsidRDefault="008F38A1" w:rsidP="00C01F0E">
      <w:pPr>
        <w:pStyle w:val="Listenabsatz"/>
        <w:numPr>
          <w:ilvl w:val="0"/>
          <w:numId w:val="1"/>
        </w:numPr>
        <w:tabs>
          <w:tab w:val="left" w:pos="473"/>
        </w:tabs>
        <w:spacing w:before="0" w:line="280" w:lineRule="exact"/>
        <w:ind w:right="111"/>
        <w:rPr>
          <w:sz w:val="24"/>
        </w:rPr>
      </w:pPr>
      <w:r w:rsidRPr="00874DFD">
        <w:rPr>
          <w:i/>
          <w:sz w:val="24"/>
          <w:lang w:val="de-DE"/>
        </w:rPr>
        <w:t>Neue Komödien-Editionen aus Deutschland, Österreich und der Schweiz. Measure for Measure/ Maß für Maß</w:t>
      </w:r>
      <w:r w:rsidRPr="00874DFD">
        <w:rPr>
          <w:sz w:val="24"/>
          <w:lang w:val="de-DE"/>
        </w:rPr>
        <w:t xml:space="preserve">. Englisch/ Deutsch, übers. und kommentiert von Walter Pache (Universal-Bibliothek, 4523). </w:t>
      </w:r>
      <w:r>
        <w:rPr>
          <w:sz w:val="24"/>
        </w:rPr>
        <w:t xml:space="preserve">Stuttgart: Reclam, 1990. </w:t>
      </w:r>
      <w:r>
        <w:rPr>
          <w:i/>
          <w:sz w:val="24"/>
        </w:rPr>
        <w:t xml:space="preserve">Much Ado About Nothing. A New </w:t>
      </w:r>
      <w:r>
        <w:rPr>
          <w:i/>
          <w:sz w:val="24"/>
        </w:rPr>
        <w:lastRenderedPageBreak/>
        <w:t>Critical Edition</w:t>
      </w:r>
      <w:r>
        <w:rPr>
          <w:sz w:val="24"/>
        </w:rPr>
        <w:t xml:space="preserve">. Ed. Holger Klein (Salzburg Studies in English Literature: Elizabethan &amp; Renaissance, 113). Lewiston, N.Y.: Edwin Mellen Press, 1992. </w:t>
      </w:r>
      <w:r>
        <w:rPr>
          <w:i/>
          <w:sz w:val="24"/>
        </w:rPr>
        <w:t>Much Ado About Nothing/ Viel</w:t>
      </w:r>
      <w:r>
        <w:rPr>
          <w:i/>
          <w:spacing w:val="-14"/>
          <w:sz w:val="24"/>
        </w:rPr>
        <w:t xml:space="preserve"> </w:t>
      </w:r>
      <w:r>
        <w:rPr>
          <w:i/>
          <w:sz w:val="24"/>
        </w:rPr>
        <w:t>Lärm</w:t>
      </w:r>
      <w:r>
        <w:rPr>
          <w:i/>
          <w:spacing w:val="-13"/>
          <w:sz w:val="24"/>
        </w:rPr>
        <w:t xml:space="preserve"> </w:t>
      </w:r>
      <w:r>
        <w:rPr>
          <w:i/>
          <w:sz w:val="24"/>
        </w:rPr>
        <w:t>um</w:t>
      </w:r>
      <w:r>
        <w:rPr>
          <w:i/>
          <w:spacing w:val="-14"/>
          <w:sz w:val="24"/>
        </w:rPr>
        <w:t xml:space="preserve"> </w:t>
      </w:r>
      <w:r>
        <w:rPr>
          <w:i/>
          <w:sz w:val="24"/>
        </w:rPr>
        <w:t>nichts</w:t>
      </w:r>
      <w:r>
        <w:rPr>
          <w:sz w:val="24"/>
        </w:rPr>
        <w:t>.</w:t>
      </w:r>
      <w:r>
        <w:rPr>
          <w:spacing w:val="-13"/>
          <w:sz w:val="24"/>
        </w:rPr>
        <w:t xml:space="preserve"> </w:t>
      </w:r>
      <w:r w:rsidRPr="00874DFD">
        <w:rPr>
          <w:sz w:val="24"/>
          <w:lang w:val="de-DE"/>
        </w:rPr>
        <w:t>Englisch/</w:t>
      </w:r>
      <w:r w:rsidRPr="00874DFD">
        <w:rPr>
          <w:spacing w:val="-14"/>
          <w:sz w:val="24"/>
          <w:lang w:val="de-DE"/>
        </w:rPr>
        <w:t xml:space="preserve"> </w:t>
      </w:r>
      <w:r w:rsidRPr="00874DFD">
        <w:rPr>
          <w:sz w:val="24"/>
          <w:lang w:val="de-DE"/>
        </w:rPr>
        <w:t>Deutsch,</w:t>
      </w:r>
      <w:r w:rsidRPr="00874DFD">
        <w:rPr>
          <w:spacing w:val="-13"/>
          <w:sz w:val="24"/>
          <w:lang w:val="de-DE"/>
        </w:rPr>
        <w:t xml:space="preserve"> </w:t>
      </w:r>
      <w:r w:rsidRPr="00874DFD">
        <w:rPr>
          <w:sz w:val="24"/>
          <w:lang w:val="de-DE"/>
        </w:rPr>
        <w:t>übers.</w:t>
      </w:r>
      <w:r w:rsidRPr="00874DFD">
        <w:rPr>
          <w:spacing w:val="-14"/>
          <w:sz w:val="24"/>
          <w:lang w:val="de-DE"/>
        </w:rPr>
        <w:t xml:space="preserve"> </w:t>
      </w:r>
      <w:r w:rsidRPr="00874DFD">
        <w:rPr>
          <w:sz w:val="24"/>
          <w:lang w:val="de-DE"/>
        </w:rPr>
        <w:t>und</w:t>
      </w:r>
      <w:r w:rsidRPr="00874DFD">
        <w:rPr>
          <w:spacing w:val="-13"/>
          <w:sz w:val="24"/>
          <w:lang w:val="de-DE"/>
        </w:rPr>
        <w:t xml:space="preserve"> </w:t>
      </w:r>
      <w:r w:rsidRPr="00874DFD">
        <w:rPr>
          <w:sz w:val="24"/>
          <w:lang w:val="de-DE"/>
        </w:rPr>
        <w:t>kommentiert</w:t>
      </w:r>
      <w:r w:rsidRPr="00874DFD">
        <w:rPr>
          <w:spacing w:val="-14"/>
          <w:sz w:val="24"/>
          <w:lang w:val="de-DE"/>
        </w:rPr>
        <w:t xml:space="preserve"> </w:t>
      </w:r>
      <w:r w:rsidRPr="00874DFD">
        <w:rPr>
          <w:sz w:val="24"/>
          <w:lang w:val="de-DE"/>
        </w:rPr>
        <w:t>von</w:t>
      </w:r>
      <w:r w:rsidRPr="00874DFD">
        <w:rPr>
          <w:spacing w:val="-13"/>
          <w:sz w:val="24"/>
          <w:lang w:val="de-DE"/>
        </w:rPr>
        <w:t xml:space="preserve"> </w:t>
      </w:r>
      <w:r w:rsidRPr="00874DFD">
        <w:rPr>
          <w:sz w:val="24"/>
          <w:lang w:val="de-DE"/>
        </w:rPr>
        <w:t>Holger</w:t>
      </w:r>
      <w:r w:rsidRPr="00874DFD">
        <w:rPr>
          <w:spacing w:val="-13"/>
          <w:sz w:val="24"/>
          <w:lang w:val="de-DE"/>
        </w:rPr>
        <w:t xml:space="preserve"> </w:t>
      </w:r>
      <w:r w:rsidRPr="00874DFD">
        <w:rPr>
          <w:sz w:val="24"/>
          <w:lang w:val="de-DE"/>
        </w:rPr>
        <w:t>Klein</w:t>
      </w:r>
      <w:r w:rsidRPr="00874DFD">
        <w:rPr>
          <w:spacing w:val="-14"/>
          <w:sz w:val="24"/>
          <w:lang w:val="de-DE"/>
        </w:rPr>
        <w:t xml:space="preserve"> </w:t>
      </w:r>
      <w:r w:rsidRPr="00874DFD">
        <w:rPr>
          <w:sz w:val="24"/>
          <w:lang w:val="de-DE"/>
        </w:rPr>
        <w:t xml:space="preserve">(Univer- sal-Bibliothek, 3727). Stuttgart: Reclam, 1993. </w:t>
      </w:r>
      <w:r w:rsidRPr="00874DFD">
        <w:rPr>
          <w:i/>
          <w:sz w:val="24"/>
          <w:lang w:val="de-DE"/>
        </w:rPr>
        <w:t>Twelfth Night or, What You Will. Zwölfte Nacht Oder, Was Ihr Wollt</w:t>
      </w:r>
      <w:r w:rsidRPr="00874DFD">
        <w:rPr>
          <w:sz w:val="24"/>
          <w:lang w:val="de-DE"/>
        </w:rPr>
        <w:t xml:space="preserve">. Prosaübersetzung und Anmerkungen von Therese Steffen. </w:t>
      </w:r>
      <w:r>
        <w:rPr>
          <w:sz w:val="24"/>
        </w:rPr>
        <w:t xml:space="preserve">Vorwort von Ernst Leisi (Tübingen: Francke, 1992). </w:t>
      </w:r>
      <w:r>
        <w:rPr>
          <w:i/>
          <w:sz w:val="24"/>
        </w:rPr>
        <w:t>Shakespeare-Jahrbuch</w:t>
      </w:r>
      <w:r>
        <w:rPr>
          <w:sz w:val="24"/>
        </w:rPr>
        <w:t>, 132 (1996), 283-291.</w:t>
      </w:r>
    </w:p>
    <w:p w14:paraId="022A6856" w14:textId="77777777" w:rsidR="002B3134" w:rsidRDefault="008F38A1" w:rsidP="002B3134">
      <w:pPr>
        <w:pStyle w:val="Listenabsatz"/>
        <w:numPr>
          <w:ilvl w:val="0"/>
          <w:numId w:val="1"/>
        </w:numPr>
        <w:tabs>
          <w:tab w:val="left" w:pos="473"/>
        </w:tabs>
        <w:spacing w:before="0" w:line="280" w:lineRule="exact"/>
        <w:rPr>
          <w:sz w:val="24"/>
          <w:lang w:val="de-DE"/>
        </w:rPr>
      </w:pPr>
      <w:r>
        <w:rPr>
          <w:sz w:val="24"/>
        </w:rPr>
        <w:t xml:space="preserve">Verena E. Neuburger, </w:t>
      </w:r>
      <w:r>
        <w:rPr>
          <w:i/>
          <w:sz w:val="24"/>
        </w:rPr>
        <w:t xml:space="preserve">Margery Kempe. Study in Early English Feminism </w:t>
      </w:r>
      <w:r>
        <w:rPr>
          <w:sz w:val="24"/>
        </w:rPr>
        <w:t xml:space="preserve">(European University Studies. </w:t>
      </w:r>
      <w:r w:rsidRPr="00874DFD">
        <w:rPr>
          <w:sz w:val="24"/>
          <w:lang w:val="de-DE"/>
        </w:rPr>
        <w:t xml:space="preserve">Series XIV. Anglo-Saxon Language and Literature, 278). Bern: Peter Lang, 1994. </w:t>
      </w:r>
      <w:r w:rsidRPr="00874DFD">
        <w:rPr>
          <w:i/>
          <w:sz w:val="24"/>
          <w:lang w:val="de-DE"/>
        </w:rPr>
        <w:t>Archiv für das Studium der neueren Sprachen und Literaturen</w:t>
      </w:r>
      <w:r w:rsidRPr="00874DFD">
        <w:rPr>
          <w:sz w:val="24"/>
          <w:lang w:val="de-DE"/>
        </w:rPr>
        <w:t>, 233 (1996), 232-233.</w:t>
      </w:r>
    </w:p>
    <w:p w14:paraId="3B6B4A8C" w14:textId="7F768DCA" w:rsidR="008F38A1" w:rsidRPr="002B3134" w:rsidRDefault="008F38A1" w:rsidP="002B3134">
      <w:pPr>
        <w:pStyle w:val="Listenabsatz"/>
        <w:numPr>
          <w:ilvl w:val="0"/>
          <w:numId w:val="1"/>
        </w:numPr>
        <w:tabs>
          <w:tab w:val="left" w:pos="473"/>
        </w:tabs>
        <w:spacing w:before="0" w:line="280" w:lineRule="exact"/>
        <w:rPr>
          <w:sz w:val="24"/>
          <w:lang w:val="de-DE"/>
        </w:rPr>
      </w:pPr>
      <w:r w:rsidRPr="002B3134">
        <w:rPr>
          <w:i/>
          <w:sz w:val="24"/>
        </w:rPr>
        <w:t>The Reader’s Adviser</w:t>
      </w:r>
      <w:r w:rsidRPr="002B3134">
        <w:rPr>
          <w:sz w:val="24"/>
        </w:rPr>
        <w:t>. The Best in Reference Works, British Literature &amp;</w:t>
      </w:r>
      <w:r w:rsidRPr="002B3134">
        <w:rPr>
          <w:spacing w:val="21"/>
          <w:sz w:val="24"/>
        </w:rPr>
        <w:t xml:space="preserve"> </w:t>
      </w:r>
      <w:r w:rsidRPr="002B3134">
        <w:rPr>
          <w:sz w:val="24"/>
        </w:rPr>
        <w:t>American Literature.</w:t>
      </w:r>
      <w:r w:rsidRPr="002B3134">
        <w:rPr>
          <w:spacing w:val="-17"/>
          <w:sz w:val="24"/>
        </w:rPr>
        <w:t xml:space="preserve"> </w:t>
      </w:r>
      <w:r w:rsidRPr="002B3134">
        <w:rPr>
          <w:sz w:val="24"/>
        </w:rPr>
        <w:t>14th</w:t>
      </w:r>
      <w:r w:rsidRPr="002B3134">
        <w:rPr>
          <w:spacing w:val="-16"/>
          <w:sz w:val="24"/>
        </w:rPr>
        <w:t xml:space="preserve"> </w:t>
      </w:r>
      <w:r w:rsidRPr="002B3134">
        <w:rPr>
          <w:sz w:val="24"/>
        </w:rPr>
        <w:t>Edition.</w:t>
      </w:r>
      <w:r w:rsidRPr="002B3134">
        <w:rPr>
          <w:spacing w:val="-17"/>
          <w:sz w:val="24"/>
        </w:rPr>
        <w:t xml:space="preserve"> </w:t>
      </w:r>
      <w:r w:rsidRPr="002B3134">
        <w:rPr>
          <w:sz w:val="24"/>
        </w:rPr>
        <w:t>Ed.</w:t>
      </w:r>
      <w:r w:rsidRPr="002B3134">
        <w:rPr>
          <w:spacing w:val="-16"/>
          <w:sz w:val="24"/>
        </w:rPr>
        <w:t xml:space="preserve"> </w:t>
      </w:r>
      <w:r w:rsidRPr="002B3134">
        <w:rPr>
          <w:sz w:val="24"/>
        </w:rPr>
        <w:t>David</w:t>
      </w:r>
      <w:r w:rsidRPr="002B3134">
        <w:rPr>
          <w:spacing w:val="-16"/>
          <w:sz w:val="24"/>
        </w:rPr>
        <w:t xml:space="preserve"> </w:t>
      </w:r>
      <w:r w:rsidRPr="002B3134">
        <w:rPr>
          <w:sz w:val="24"/>
        </w:rPr>
        <w:t>Scott</w:t>
      </w:r>
      <w:r w:rsidRPr="002B3134">
        <w:rPr>
          <w:spacing w:val="-17"/>
          <w:sz w:val="24"/>
        </w:rPr>
        <w:t xml:space="preserve"> </w:t>
      </w:r>
      <w:r w:rsidRPr="002B3134">
        <w:rPr>
          <w:sz w:val="24"/>
        </w:rPr>
        <w:t>Kastan</w:t>
      </w:r>
      <w:r w:rsidRPr="002B3134">
        <w:rPr>
          <w:spacing w:val="-16"/>
          <w:sz w:val="24"/>
        </w:rPr>
        <w:t xml:space="preserve"> </w:t>
      </w:r>
      <w:r w:rsidRPr="002B3134">
        <w:rPr>
          <w:sz w:val="24"/>
        </w:rPr>
        <w:t>and</w:t>
      </w:r>
      <w:r w:rsidRPr="002B3134">
        <w:rPr>
          <w:spacing w:val="-17"/>
          <w:sz w:val="24"/>
        </w:rPr>
        <w:t xml:space="preserve"> </w:t>
      </w:r>
      <w:r w:rsidRPr="002B3134">
        <w:rPr>
          <w:sz w:val="24"/>
        </w:rPr>
        <w:t>Emory</w:t>
      </w:r>
      <w:r w:rsidRPr="002B3134">
        <w:rPr>
          <w:spacing w:val="-16"/>
          <w:sz w:val="24"/>
        </w:rPr>
        <w:t xml:space="preserve"> </w:t>
      </w:r>
      <w:r w:rsidRPr="002B3134">
        <w:rPr>
          <w:sz w:val="24"/>
        </w:rPr>
        <w:t>Elliott.</w:t>
      </w:r>
      <w:r w:rsidRPr="002B3134">
        <w:rPr>
          <w:spacing w:val="-16"/>
          <w:sz w:val="24"/>
        </w:rPr>
        <w:t xml:space="preserve"> </w:t>
      </w:r>
      <w:r w:rsidRPr="002B3134">
        <w:rPr>
          <w:sz w:val="24"/>
        </w:rPr>
        <w:t>Vol.</w:t>
      </w:r>
      <w:r w:rsidRPr="002B3134">
        <w:rPr>
          <w:spacing w:val="-17"/>
          <w:sz w:val="24"/>
        </w:rPr>
        <w:t xml:space="preserve"> </w:t>
      </w:r>
      <w:r w:rsidRPr="002B3134">
        <w:rPr>
          <w:sz w:val="24"/>
        </w:rPr>
        <w:t>1.</w:t>
      </w:r>
      <w:r w:rsidRPr="002B3134">
        <w:rPr>
          <w:spacing w:val="-16"/>
          <w:sz w:val="24"/>
        </w:rPr>
        <w:t xml:space="preserve"> </w:t>
      </w:r>
      <w:r w:rsidRPr="002B3134">
        <w:rPr>
          <w:sz w:val="24"/>
        </w:rPr>
        <w:t>New</w:t>
      </w:r>
      <w:r w:rsidRPr="002B3134">
        <w:rPr>
          <w:spacing w:val="-17"/>
          <w:sz w:val="24"/>
        </w:rPr>
        <w:t xml:space="preserve"> </w:t>
      </w:r>
      <w:r w:rsidRPr="002B3134">
        <w:rPr>
          <w:sz w:val="24"/>
        </w:rPr>
        <w:t>Providence, New</w:t>
      </w:r>
      <w:r w:rsidRPr="002B3134">
        <w:rPr>
          <w:spacing w:val="-5"/>
          <w:sz w:val="24"/>
        </w:rPr>
        <w:t xml:space="preserve"> </w:t>
      </w:r>
      <w:r w:rsidRPr="002B3134">
        <w:rPr>
          <w:sz w:val="24"/>
        </w:rPr>
        <w:t>Jersey:</w:t>
      </w:r>
      <w:r w:rsidRPr="002B3134">
        <w:rPr>
          <w:spacing w:val="-4"/>
          <w:sz w:val="24"/>
        </w:rPr>
        <w:t xml:space="preserve"> </w:t>
      </w:r>
      <w:r w:rsidRPr="002B3134">
        <w:rPr>
          <w:sz w:val="24"/>
        </w:rPr>
        <w:t>R.R.</w:t>
      </w:r>
      <w:r w:rsidRPr="002B3134">
        <w:rPr>
          <w:spacing w:val="-4"/>
          <w:sz w:val="24"/>
        </w:rPr>
        <w:t xml:space="preserve"> </w:t>
      </w:r>
      <w:r w:rsidRPr="002B3134">
        <w:rPr>
          <w:sz w:val="24"/>
        </w:rPr>
        <w:t>Bowker,</w:t>
      </w:r>
      <w:r w:rsidRPr="002B3134">
        <w:rPr>
          <w:spacing w:val="-4"/>
          <w:sz w:val="24"/>
        </w:rPr>
        <w:t xml:space="preserve"> </w:t>
      </w:r>
      <w:r w:rsidRPr="002B3134">
        <w:rPr>
          <w:sz w:val="24"/>
        </w:rPr>
        <w:t>1994.</w:t>
      </w:r>
      <w:r w:rsidRPr="002B3134">
        <w:rPr>
          <w:spacing w:val="-4"/>
          <w:sz w:val="24"/>
        </w:rPr>
        <w:t xml:space="preserve"> </w:t>
      </w:r>
      <w:r w:rsidRPr="002B3134">
        <w:rPr>
          <w:i/>
          <w:sz w:val="24"/>
        </w:rPr>
        <w:t>The</w:t>
      </w:r>
      <w:r w:rsidRPr="002B3134">
        <w:rPr>
          <w:i/>
          <w:spacing w:val="-4"/>
          <w:sz w:val="24"/>
        </w:rPr>
        <w:t xml:space="preserve"> </w:t>
      </w:r>
      <w:r w:rsidRPr="002B3134">
        <w:rPr>
          <w:i/>
          <w:sz w:val="24"/>
        </w:rPr>
        <w:t>Reader’s</w:t>
      </w:r>
      <w:r w:rsidRPr="002B3134">
        <w:rPr>
          <w:i/>
          <w:spacing w:val="-4"/>
          <w:sz w:val="24"/>
        </w:rPr>
        <w:t xml:space="preserve"> </w:t>
      </w:r>
      <w:r w:rsidRPr="002B3134">
        <w:rPr>
          <w:i/>
          <w:sz w:val="24"/>
        </w:rPr>
        <w:t>Adviser.</w:t>
      </w:r>
      <w:r w:rsidRPr="002B3134">
        <w:rPr>
          <w:i/>
          <w:spacing w:val="-4"/>
          <w:sz w:val="24"/>
        </w:rPr>
        <w:t xml:space="preserve"> </w:t>
      </w:r>
      <w:r w:rsidRPr="002B3134">
        <w:rPr>
          <w:sz w:val="24"/>
        </w:rPr>
        <w:t>The</w:t>
      </w:r>
      <w:r w:rsidRPr="002B3134">
        <w:rPr>
          <w:spacing w:val="-5"/>
          <w:sz w:val="24"/>
        </w:rPr>
        <w:t xml:space="preserve"> </w:t>
      </w:r>
      <w:r w:rsidRPr="002B3134">
        <w:rPr>
          <w:sz w:val="24"/>
        </w:rPr>
        <w:t>Best</w:t>
      </w:r>
      <w:r w:rsidRPr="002B3134">
        <w:rPr>
          <w:spacing w:val="-4"/>
          <w:sz w:val="24"/>
        </w:rPr>
        <w:t xml:space="preserve"> </w:t>
      </w:r>
      <w:r w:rsidRPr="002B3134">
        <w:rPr>
          <w:sz w:val="24"/>
        </w:rPr>
        <w:t>in</w:t>
      </w:r>
      <w:r w:rsidRPr="002B3134">
        <w:rPr>
          <w:spacing w:val="-4"/>
          <w:sz w:val="24"/>
        </w:rPr>
        <w:t xml:space="preserve"> </w:t>
      </w:r>
      <w:r w:rsidRPr="002B3134">
        <w:rPr>
          <w:sz w:val="24"/>
        </w:rPr>
        <w:t>World</w:t>
      </w:r>
      <w:r w:rsidRPr="002B3134">
        <w:rPr>
          <w:spacing w:val="-4"/>
          <w:sz w:val="24"/>
        </w:rPr>
        <w:t xml:space="preserve"> </w:t>
      </w:r>
      <w:r w:rsidRPr="002B3134">
        <w:rPr>
          <w:sz w:val="24"/>
        </w:rPr>
        <w:t>Literature.</w:t>
      </w:r>
      <w:r w:rsidRPr="002B3134">
        <w:rPr>
          <w:spacing w:val="-4"/>
          <w:sz w:val="24"/>
        </w:rPr>
        <w:t xml:space="preserve"> </w:t>
      </w:r>
      <w:r w:rsidRPr="002B3134">
        <w:rPr>
          <w:sz w:val="24"/>
        </w:rPr>
        <w:t xml:space="preserve">14th Edition. Ed. Robert DiYanni. </w:t>
      </w:r>
      <w:r w:rsidRPr="002B3134">
        <w:rPr>
          <w:sz w:val="24"/>
          <w:lang w:val="de-DE"/>
        </w:rPr>
        <w:t xml:space="preserve">Vol. 2. New Providence, New Jersey: R.R. Bowker, 1994. </w:t>
      </w:r>
      <w:r w:rsidRPr="002B3134">
        <w:rPr>
          <w:i/>
          <w:sz w:val="24"/>
          <w:lang w:val="de-DE"/>
        </w:rPr>
        <w:t>Archiv für das Studium der neueren Sprachen und Literaturen</w:t>
      </w:r>
      <w:r w:rsidRPr="002B3134">
        <w:rPr>
          <w:sz w:val="24"/>
          <w:lang w:val="de-DE"/>
        </w:rPr>
        <w:t>, 233 (1996),</w:t>
      </w:r>
      <w:r w:rsidRPr="002B3134">
        <w:rPr>
          <w:spacing w:val="-8"/>
          <w:sz w:val="24"/>
          <w:lang w:val="de-DE"/>
        </w:rPr>
        <w:t xml:space="preserve"> </w:t>
      </w:r>
      <w:r w:rsidRPr="002B3134">
        <w:rPr>
          <w:sz w:val="24"/>
          <w:lang w:val="de-DE"/>
        </w:rPr>
        <w:t>350-353.</w:t>
      </w:r>
    </w:p>
    <w:p w14:paraId="1E17A385" w14:textId="77777777" w:rsidR="008F38A1" w:rsidRPr="006A5333" w:rsidRDefault="008F38A1" w:rsidP="00C01F0E">
      <w:pPr>
        <w:pStyle w:val="Listenabsatz"/>
        <w:numPr>
          <w:ilvl w:val="0"/>
          <w:numId w:val="1"/>
        </w:numPr>
        <w:tabs>
          <w:tab w:val="left" w:pos="473"/>
        </w:tabs>
        <w:spacing w:before="0" w:line="280" w:lineRule="exact"/>
        <w:ind w:right="108"/>
        <w:rPr>
          <w:sz w:val="24"/>
        </w:rPr>
      </w:pPr>
      <w:r>
        <w:rPr>
          <w:i/>
          <w:sz w:val="24"/>
        </w:rPr>
        <w:t>The World Shakespeare Bibliography on CD-ROM: 1990-1993</w:t>
      </w:r>
      <w:r>
        <w:rPr>
          <w:sz w:val="24"/>
        </w:rPr>
        <w:t xml:space="preserve">. Ed. James L. Harner. Cambridge: Cambridge University Press, 1996. </w:t>
      </w:r>
      <w:r>
        <w:rPr>
          <w:i/>
          <w:sz w:val="24"/>
        </w:rPr>
        <w:t>Archiv für das Studium der neueren Sprachen und Literaturen</w:t>
      </w:r>
      <w:r>
        <w:rPr>
          <w:sz w:val="24"/>
        </w:rPr>
        <w:t>, 234 (1997),</w:t>
      </w:r>
      <w:r>
        <w:rPr>
          <w:spacing w:val="-1"/>
          <w:sz w:val="24"/>
        </w:rPr>
        <w:t xml:space="preserve"> </w:t>
      </w:r>
      <w:r>
        <w:rPr>
          <w:sz w:val="24"/>
        </w:rPr>
        <w:t>224-225.</w:t>
      </w:r>
    </w:p>
    <w:p w14:paraId="0BE8E3CF" w14:textId="77777777" w:rsidR="008F38A1" w:rsidRDefault="008F38A1" w:rsidP="00C01F0E">
      <w:pPr>
        <w:pStyle w:val="Listenabsatz"/>
        <w:numPr>
          <w:ilvl w:val="0"/>
          <w:numId w:val="1"/>
        </w:numPr>
        <w:tabs>
          <w:tab w:val="left" w:pos="473"/>
        </w:tabs>
        <w:spacing w:before="0" w:line="280" w:lineRule="exact"/>
        <w:ind w:right="108"/>
        <w:rPr>
          <w:sz w:val="24"/>
        </w:rPr>
      </w:pPr>
      <w:r w:rsidRPr="00874DFD">
        <w:rPr>
          <w:sz w:val="24"/>
          <w:lang w:val="de-DE"/>
        </w:rPr>
        <w:t xml:space="preserve">Roland Petersohn, </w:t>
      </w:r>
      <w:r w:rsidRPr="00874DFD">
        <w:rPr>
          <w:i/>
          <w:sz w:val="24"/>
          <w:lang w:val="de-DE"/>
        </w:rPr>
        <w:t>Heiner Mül</w:t>
      </w:r>
      <w:r>
        <w:rPr>
          <w:i/>
          <w:sz w:val="24"/>
          <w:lang w:val="de-DE"/>
        </w:rPr>
        <w:t>l</w:t>
      </w:r>
      <w:r w:rsidRPr="00874DFD">
        <w:rPr>
          <w:i/>
          <w:sz w:val="24"/>
          <w:lang w:val="de-DE"/>
        </w:rPr>
        <w:t xml:space="preserve">ers Shakespeare-Rezeption. </w:t>
      </w:r>
      <w:r w:rsidRPr="00874DFD">
        <w:rPr>
          <w:sz w:val="24"/>
          <w:lang w:val="de-DE"/>
        </w:rPr>
        <w:t xml:space="preserve">Texte und Kontexte (Europäische Hochschulschriften. Reihe 14: Angelsächsische Sprache und Literatur, 264). Frankfurt am Main: Peter Lang, 1993. </w:t>
      </w:r>
      <w:r>
        <w:rPr>
          <w:i/>
          <w:sz w:val="24"/>
        </w:rPr>
        <w:t>Archiv für das Studium der neueren Sprachen und Literaturen</w:t>
      </w:r>
      <w:r>
        <w:rPr>
          <w:sz w:val="24"/>
        </w:rPr>
        <w:t>, 234 (1997),</w:t>
      </w:r>
      <w:r>
        <w:rPr>
          <w:spacing w:val="-1"/>
          <w:sz w:val="24"/>
        </w:rPr>
        <w:t xml:space="preserve"> </w:t>
      </w:r>
      <w:r>
        <w:rPr>
          <w:sz w:val="24"/>
        </w:rPr>
        <w:t>225-226.</w:t>
      </w:r>
    </w:p>
    <w:p w14:paraId="5D1219A1" w14:textId="00768B47" w:rsidR="004F2716" w:rsidRPr="0037749A" w:rsidRDefault="008F38A1" w:rsidP="00C01F0E">
      <w:pPr>
        <w:pStyle w:val="Listenabsatz"/>
        <w:numPr>
          <w:ilvl w:val="0"/>
          <w:numId w:val="1"/>
        </w:numPr>
        <w:tabs>
          <w:tab w:val="left" w:pos="473"/>
        </w:tabs>
        <w:spacing w:before="0" w:line="280" w:lineRule="exact"/>
        <w:rPr>
          <w:sz w:val="24"/>
        </w:rPr>
      </w:pPr>
      <w:r>
        <w:rPr>
          <w:i/>
          <w:sz w:val="24"/>
        </w:rPr>
        <w:t>The Arnold Anthology of Post-Colonial Literatures in English</w:t>
      </w:r>
      <w:r>
        <w:rPr>
          <w:sz w:val="24"/>
        </w:rPr>
        <w:t xml:space="preserve">. Ed. John Thieme. London: Arnold, 1996. </w:t>
      </w:r>
      <w:r>
        <w:rPr>
          <w:i/>
          <w:sz w:val="24"/>
        </w:rPr>
        <w:t>Archiv für das Studium der neueren Sprachen und Literaturen</w:t>
      </w:r>
      <w:r>
        <w:rPr>
          <w:sz w:val="24"/>
        </w:rPr>
        <w:t>, 234 (1997), 480.</w:t>
      </w:r>
    </w:p>
    <w:p w14:paraId="20987131" w14:textId="77777777" w:rsidR="008F38A1" w:rsidRDefault="008F38A1" w:rsidP="00C01F0E">
      <w:pPr>
        <w:pStyle w:val="Listenabsatz"/>
        <w:numPr>
          <w:ilvl w:val="0"/>
          <w:numId w:val="1"/>
        </w:numPr>
        <w:tabs>
          <w:tab w:val="left" w:pos="473"/>
        </w:tabs>
        <w:spacing w:before="0" w:line="280" w:lineRule="exact"/>
        <w:ind w:right="111"/>
        <w:rPr>
          <w:sz w:val="24"/>
        </w:rPr>
      </w:pPr>
      <w:r>
        <w:rPr>
          <w:i/>
          <w:sz w:val="24"/>
        </w:rPr>
        <w:t>The Two Noble Kinsmen</w:t>
      </w:r>
      <w:r>
        <w:rPr>
          <w:sz w:val="24"/>
        </w:rPr>
        <w:t xml:space="preserve">. Ed. Lois Potter (The Arden Shakespeare. Third Series). Walton- on-Thames: Thomas Nelson and Sons Ltd, 1996. </w:t>
      </w:r>
      <w:r>
        <w:rPr>
          <w:i/>
          <w:sz w:val="24"/>
        </w:rPr>
        <w:t>Shakespeare-Jahrbuch</w:t>
      </w:r>
      <w:r>
        <w:rPr>
          <w:sz w:val="24"/>
        </w:rPr>
        <w:t>, 134 (1998), 297- 298.</w:t>
      </w:r>
    </w:p>
    <w:p w14:paraId="133B1D60" w14:textId="77777777" w:rsidR="008F38A1" w:rsidRDefault="008F38A1" w:rsidP="00C01F0E">
      <w:pPr>
        <w:pStyle w:val="Listenabsatz"/>
        <w:numPr>
          <w:ilvl w:val="0"/>
          <w:numId w:val="1"/>
        </w:numPr>
        <w:tabs>
          <w:tab w:val="left" w:pos="473"/>
        </w:tabs>
        <w:spacing w:before="0" w:line="280" w:lineRule="exact"/>
        <w:rPr>
          <w:sz w:val="24"/>
        </w:rPr>
      </w:pPr>
      <w:r>
        <w:rPr>
          <w:i/>
          <w:sz w:val="24"/>
        </w:rPr>
        <w:t>International</w:t>
      </w:r>
      <w:r>
        <w:rPr>
          <w:i/>
          <w:spacing w:val="-10"/>
          <w:sz w:val="24"/>
        </w:rPr>
        <w:t xml:space="preserve"> </w:t>
      </w:r>
      <w:r>
        <w:rPr>
          <w:i/>
          <w:sz w:val="24"/>
        </w:rPr>
        <w:t>Companion</w:t>
      </w:r>
      <w:r>
        <w:rPr>
          <w:i/>
          <w:spacing w:val="-10"/>
          <w:sz w:val="24"/>
        </w:rPr>
        <w:t xml:space="preserve"> </w:t>
      </w:r>
      <w:r>
        <w:rPr>
          <w:i/>
          <w:sz w:val="24"/>
        </w:rPr>
        <w:t>Encyclopedia</w:t>
      </w:r>
      <w:r>
        <w:rPr>
          <w:i/>
          <w:spacing w:val="-9"/>
          <w:sz w:val="24"/>
        </w:rPr>
        <w:t xml:space="preserve"> </w:t>
      </w:r>
      <w:r>
        <w:rPr>
          <w:i/>
          <w:sz w:val="24"/>
        </w:rPr>
        <w:t>of</w:t>
      </w:r>
      <w:r>
        <w:rPr>
          <w:i/>
          <w:spacing w:val="-10"/>
          <w:sz w:val="24"/>
        </w:rPr>
        <w:t xml:space="preserve"> </w:t>
      </w:r>
      <w:r>
        <w:rPr>
          <w:i/>
          <w:sz w:val="24"/>
        </w:rPr>
        <w:t>Children’s</w:t>
      </w:r>
      <w:r>
        <w:rPr>
          <w:i/>
          <w:spacing w:val="-9"/>
          <w:sz w:val="24"/>
        </w:rPr>
        <w:t xml:space="preserve"> </w:t>
      </w:r>
      <w:r>
        <w:rPr>
          <w:i/>
          <w:sz w:val="24"/>
        </w:rPr>
        <w:t>Literature</w:t>
      </w:r>
      <w:r>
        <w:rPr>
          <w:sz w:val="24"/>
        </w:rPr>
        <w:t>.</w:t>
      </w:r>
      <w:r>
        <w:rPr>
          <w:spacing w:val="-9"/>
          <w:sz w:val="24"/>
        </w:rPr>
        <w:t xml:space="preserve"> </w:t>
      </w:r>
      <w:r>
        <w:rPr>
          <w:sz w:val="24"/>
        </w:rPr>
        <w:t>Ed.</w:t>
      </w:r>
      <w:r>
        <w:rPr>
          <w:spacing w:val="-10"/>
          <w:sz w:val="24"/>
        </w:rPr>
        <w:t xml:space="preserve"> </w:t>
      </w:r>
      <w:r>
        <w:rPr>
          <w:sz w:val="24"/>
        </w:rPr>
        <w:t>Peter</w:t>
      </w:r>
      <w:r>
        <w:rPr>
          <w:spacing w:val="-9"/>
          <w:sz w:val="24"/>
        </w:rPr>
        <w:t xml:space="preserve"> </w:t>
      </w:r>
      <w:r>
        <w:rPr>
          <w:sz w:val="24"/>
        </w:rPr>
        <w:t>Hunt</w:t>
      </w:r>
      <w:r>
        <w:rPr>
          <w:spacing w:val="-10"/>
          <w:sz w:val="24"/>
        </w:rPr>
        <w:t xml:space="preserve"> </w:t>
      </w:r>
      <w:r>
        <w:rPr>
          <w:sz w:val="24"/>
        </w:rPr>
        <w:t>and</w:t>
      </w:r>
      <w:r>
        <w:rPr>
          <w:spacing w:val="-10"/>
          <w:sz w:val="24"/>
        </w:rPr>
        <w:t xml:space="preserve"> </w:t>
      </w:r>
      <w:r>
        <w:rPr>
          <w:sz w:val="24"/>
        </w:rPr>
        <w:t xml:space="preserve">Sheila Ray. London, New York: Routledge, 1996. </w:t>
      </w:r>
      <w:r>
        <w:rPr>
          <w:i/>
          <w:sz w:val="24"/>
        </w:rPr>
        <w:t>Anglia</w:t>
      </w:r>
      <w:r>
        <w:rPr>
          <w:sz w:val="24"/>
        </w:rPr>
        <w:t>, 117 (1999),</w:t>
      </w:r>
      <w:r>
        <w:rPr>
          <w:spacing w:val="-3"/>
          <w:sz w:val="24"/>
        </w:rPr>
        <w:t xml:space="preserve"> </w:t>
      </w:r>
      <w:r>
        <w:rPr>
          <w:sz w:val="24"/>
        </w:rPr>
        <w:t>130-132.</w:t>
      </w:r>
    </w:p>
    <w:p w14:paraId="5DE2B02C" w14:textId="77777777" w:rsidR="008F38A1" w:rsidRDefault="008F38A1" w:rsidP="00C01F0E">
      <w:pPr>
        <w:pStyle w:val="Listenabsatz"/>
        <w:numPr>
          <w:ilvl w:val="0"/>
          <w:numId w:val="1"/>
        </w:numPr>
        <w:tabs>
          <w:tab w:val="left" w:pos="473"/>
        </w:tabs>
        <w:spacing w:before="0" w:line="280" w:lineRule="exact"/>
        <w:rPr>
          <w:sz w:val="24"/>
        </w:rPr>
      </w:pPr>
      <w:r>
        <w:rPr>
          <w:i/>
          <w:sz w:val="24"/>
        </w:rPr>
        <w:t>Edwards spätes Glück: King Edward III</w:t>
      </w:r>
      <w:r>
        <w:rPr>
          <w:sz w:val="24"/>
        </w:rPr>
        <w:t xml:space="preserve">. Ed. Giorgio Melchiori (The New Cambridge Shakespeare). Cambridge: Cambridge University Press, 1998. </w:t>
      </w:r>
      <w:r>
        <w:rPr>
          <w:i/>
          <w:sz w:val="24"/>
        </w:rPr>
        <w:t>Shakespeare-Jahrbuch</w:t>
      </w:r>
      <w:r>
        <w:rPr>
          <w:sz w:val="24"/>
        </w:rPr>
        <w:t>, 135 (1999), 281-282.</w:t>
      </w:r>
    </w:p>
    <w:p w14:paraId="5C8D6455" w14:textId="77777777" w:rsidR="008F38A1" w:rsidRDefault="008F38A1" w:rsidP="00C01F0E">
      <w:pPr>
        <w:pStyle w:val="Listenabsatz"/>
        <w:numPr>
          <w:ilvl w:val="0"/>
          <w:numId w:val="1"/>
        </w:numPr>
        <w:tabs>
          <w:tab w:val="left" w:pos="473"/>
        </w:tabs>
        <w:spacing w:before="0" w:line="280" w:lineRule="exact"/>
        <w:rPr>
          <w:sz w:val="24"/>
        </w:rPr>
      </w:pPr>
      <w:r w:rsidRPr="00874DFD">
        <w:rPr>
          <w:sz w:val="24"/>
          <w:lang w:val="de-DE"/>
        </w:rPr>
        <w:t xml:space="preserve">Wolfgang Riehle, </w:t>
      </w:r>
      <w:r w:rsidRPr="00874DFD">
        <w:rPr>
          <w:i/>
          <w:sz w:val="24"/>
          <w:lang w:val="de-DE"/>
        </w:rPr>
        <w:t xml:space="preserve">Shakespeares Trilogie King Henry VI und die Anfänge seiner dramatischen Kunst </w:t>
      </w:r>
      <w:r w:rsidRPr="00874DFD">
        <w:rPr>
          <w:sz w:val="24"/>
          <w:lang w:val="de-DE"/>
        </w:rPr>
        <w:t xml:space="preserve">(Anglistische Forschungen, 245). </w:t>
      </w:r>
      <w:r>
        <w:rPr>
          <w:sz w:val="24"/>
        </w:rPr>
        <w:t xml:space="preserve">Heidelberg: Universitätsverlag Winter, 1997). </w:t>
      </w:r>
      <w:r>
        <w:rPr>
          <w:i/>
          <w:sz w:val="24"/>
        </w:rPr>
        <w:t>Sprachkunst. Beiträge zur Literaturwissenschaft</w:t>
      </w:r>
      <w:r>
        <w:rPr>
          <w:sz w:val="24"/>
        </w:rPr>
        <w:t>, 1 (1999),</w:t>
      </w:r>
      <w:r>
        <w:rPr>
          <w:spacing w:val="-6"/>
          <w:sz w:val="24"/>
        </w:rPr>
        <w:t xml:space="preserve"> </w:t>
      </w:r>
      <w:r>
        <w:rPr>
          <w:sz w:val="24"/>
        </w:rPr>
        <w:t>193-195.</w:t>
      </w:r>
    </w:p>
    <w:p w14:paraId="374EF908" w14:textId="77777777" w:rsidR="008F38A1" w:rsidRPr="00874DFD" w:rsidRDefault="008F38A1" w:rsidP="00C01F0E">
      <w:pPr>
        <w:pStyle w:val="Listenabsatz"/>
        <w:numPr>
          <w:ilvl w:val="0"/>
          <w:numId w:val="1"/>
        </w:numPr>
        <w:tabs>
          <w:tab w:val="left" w:pos="473"/>
        </w:tabs>
        <w:spacing w:before="0" w:line="280" w:lineRule="exact"/>
        <w:rPr>
          <w:sz w:val="24"/>
          <w:lang w:val="de-DE"/>
        </w:rPr>
      </w:pPr>
      <w:r>
        <w:rPr>
          <w:i/>
          <w:sz w:val="24"/>
        </w:rPr>
        <w:t xml:space="preserve">History of Literature in English. Britain and Ireland. </w:t>
      </w:r>
      <w:r>
        <w:rPr>
          <w:sz w:val="24"/>
        </w:rPr>
        <w:t xml:space="preserve">Ed. Ronald Carter and John McRae. </w:t>
      </w:r>
      <w:r w:rsidRPr="00874DFD">
        <w:rPr>
          <w:sz w:val="24"/>
          <w:lang w:val="de-DE"/>
        </w:rPr>
        <w:t xml:space="preserve">London and New York: Routledge, 1997. </w:t>
      </w:r>
      <w:r w:rsidRPr="00874DFD">
        <w:rPr>
          <w:i/>
          <w:sz w:val="24"/>
          <w:lang w:val="de-DE"/>
        </w:rPr>
        <w:t>Zeitschrift für Anglistik und Amerikanistik</w:t>
      </w:r>
      <w:r w:rsidRPr="00874DFD">
        <w:rPr>
          <w:sz w:val="24"/>
          <w:lang w:val="de-DE"/>
        </w:rPr>
        <w:t>, xlvii (1999), 180-182.</w:t>
      </w:r>
    </w:p>
    <w:p w14:paraId="6BB46DD0" w14:textId="77777777" w:rsidR="008F38A1" w:rsidRDefault="008F38A1" w:rsidP="00C01F0E">
      <w:pPr>
        <w:pStyle w:val="Listenabsatz"/>
        <w:numPr>
          <w:ilvl w:val="0"/>
          <w:numId w:val="1"/>
        </w:numPr>
        <w:tabs>
          <w:tab w:val="left" w:pos="473"/>
        </w:tabs>
        <w:spacing w:before="0" w:line="280" w:lineRule="exact"/>
        <w:rPr>
          <w:sz w:val="24"/>
        </w:rPr>
      </w:pPr>
      <w:r>
        <w:rPr>
          <w:i/>
          <w:sz w:val="24"/>
        </w:rPr>
        <w:t>Shakespeare. The Sonnets</w:t>
      </w:r>
      <w:r>
        <w:rPr>
          <w:sz w:val="24"/>
        </w:rPr>
        <w:t xml:space="preserve">. Ed. Rex Gibson (Cambridge School Shakespeare). Cambridge: Cambridge University Press, 1997. </w:t>
      </w:r>
      <w:r>
        <w:rPr>
          <w:i/>
          <w:sz w:val="24"/>
        </w:rPr>
        <w:t>Shakespeare-Jahrbuch</w:t>
      </w:r>
      <w:r>
        <w:rPr>
          <w:sz w:val="24"/>
        </w:rPr>
        <w:t>, 136 (2000),</w:t>
      </w:r>
      <w:r>
        <w:rPr>
          <w:spacing w:val="-5"/>
          <w:sz w:val="24"/>
        </w:rPr>
        <w:t xml:space="preserve"> </w:t>
      </w:r>
      <w:r>
        <w:rPr>
          <w:sz w:val="24"/>
        </w:rPr>
        <w:t>291-292.</w:t>
      </w:r>
    </w:p>
    <w:p w14:paraId="03E5B077" w14:textId="77777777" w:rsidR="008F38A1" w:rsidRDefault="008F38A1" w:rsidP="00C01F0E">
      <w:pPr>
        <w:pStyle w:val="Listenabsatz"/>
        <w:numPr>
          <w:ilvl w:val="0"/>
          <w:numId w:val="1"/>
        </w:numPr>
        <w:tabs>
          <w:tab w:val="left" w:pos="473"/>
        </w:tabs>
        <w:spacing w:before="0" w:line="280" w:lineRule="exact"/>
        <w:rPr>
          <w:sz w:val="24"/>
        </w:rPr>
      </w:pPr>
      <w:r>
        <w:rPr>
          <w:i/>
          <w:sz w:val="24"/>
        </w:rPr>
        <w:t>“Homosexual – Mysogynist Shakespeare?!”: Shakespeare’s Sonnets</w:t>
      </w:r>
      <w:r>
        <w:rPr>
          <w:sz w:val="24"/>
        </w:rPr>
        <w:t>. Ed. Katherine Duncan-Jones</w:t>
      </w:r>
      <w:r>
        <w:rPr>
          <w:spacing w:val="-14"/>
          <w:sz w:val="24"/>
        </w:rPr>
        <w:t xml:space="preserve"> </w:t>
      </w:r>
      <w:r>
        <w:rPr>
          <w:sz w:val="24"/>
        </w:rPr>
        <w:t>(The</w:t>
      </w:r>
      <w:r>
        <w:rPr>
          <w:spacing w:val="-13"/>
          <w:sz w:val="24"/>
        </w:rPr>
        <w:t xml:space="preserve"> </w:t>
      </w:r>
      <w:r>
        <w:rPr>
          <w:sz w:val="24"/>
        </w:rPr>
        <w:t>Arden</w:t>
      </w:r>
      <w:r>
        <w:rPr>
          <w:spacing w:val="-13"/>
          <w:sz w:val="24"/>
        </w:rPr>
        <w:t xml:space="preserve"> </w:t>
      </w:r>
      <w:r>
        <w:rPr>
          <w:sz w:val="24"/>
        </w:rPr>
        <w:t>Shakespeare.</w:t>
      </w:r>
      <w:r>
        <w:rPr>
          <w:spacing w:val="-13"/>
          <w:sz w:val="24"/>
        </w:rPr>
        <w:t xml:space="preserve"> </w:t>
      </w:r>
      <w:r>
        <w:rPr>
          <w:sz w:val="24"/>
        </w:rPr>
        <w:t>Third</w:t>
      </w:r>
      <w:r>
        <w:rPr>
          <w:spacing w:val="-14"/>
          <w:sz w:val="24"/>
        </w:rPr>
        <w:t xml:space="preserve"> </w:t>
      </w:r>
      <w:r>
        <w:rPr>
          <w:sz w:val="24"/>
        </w:rPr>
        <w:t>Series).</w:t>
      </w:r>
      <w:r>
        <w:rPr>
          <w:spacing w:val="-13"/>
          <w:sz w:val="24"/>
        </w:rPr>
        <w:t xml:space="preserve"> </w:t>
      </w:r>
      <w:r>
        <w:rPr>
          <w:sz w:val="24"/>
        </w:rPr>
        <w:t>Walton-on-Thames:</w:t>
      </w:r>
      <w:r>
        <w:rPr>
          <w:spacing w:val="-13"/>
          <w:sz w:val="24"/>
        </w:rPr>
        <w:t xml:space="preserve"> </w:t>
      </w:r>
      <w:r>
        <w:rPr>
          <w:sz w:val="24"/>
        </w:rPr>
        <w:t>Thomas</w:t>
      </w:r>
      <w:r>
        <w:rPr>
          <w:spacing w:val="-13"/>
          <w:sz w:val="24"/>
        </w:rPr>
        <w:t xml:space="preserve"> </w:t>
      </w:r>
      <w:r>
        <w:rPr>
          <w:sz w:val="24"/>
        </w:rPr>
        <w:t xml:space="preserve">Nelson and Sons Ltd., 1997. </w:t>
      </w:r>
      <w:r>
        <w:rPr>
          <w:i/>
          <w:sz w:val="24"/>
        </w:rPr>
        <w:t>Shakespeare-Jahrbuch</w:t>
      </w:r>
      <w:r>
        <w:rPr>
          <w:sz w:val="24"/>
        </w:rPr>
        <w:t>, 136 (2000),</w:t>
      </w:r>
      <w:r>
        <w:rPr>
          <w:spacing w:val="-2"/>
          <w:sz w:val="24"/>
        </w:rPr>
        <w:t xml:space="preserve"> </w:t>
      </w:r>
      <w:r>
        <w:rPr>
          <w:sz w:val="24"/>
        </w:rPr>
        <w:t>292-295.</w:t>
      </w:r>
    </w:p>
    <w:p w14:paraId="1DAF67ED" w14:textId="77777777" w:rsidR="008F38A1" w:rsidRDefault="008F38A1" w:rsidP="00C01F0E">
      <w:pPr>
        <w:pStyle w:val="Listenabsatz"/>
        <w:numPr>
          <w:ilvl w:val="0"/>
          <w:numId w:val="1"/>
        </w:numPr>
        <w:tabs>
          <w:tab w:val="left" w:pos="473"/>
        </w:tabs>
        <w:spacing w:before="0" w:line="280" w:lineRule="exact"/>
        <w:rPr>
          <w:sz w:val="24"/>
        </w:rPr>
      </w:pPr>
      <w:r w:rsidRPr="00874DFD">
        <w:rPr>
          <w:sz w:val="24"/>
          <w:lang w:val="de-DE"/>
        </w:rPr>
        <w:t xml:space="preserve">Dieter Kranz und Paul Tiedemann, </w:t>
      </w:r>
      <w:r w:rsidRPr="00874DFD">
        <w:rPr>
          <w:i/>
          <w:sz w:val="24"/>
          <w:lang w:val="de-DE"/>
        </w:rPr>
        <w:t>Internet für Anglisten. Eine praxisorientierte Einführung</w:t>
      </w:r>
      <w:r w:rsidRPr="00874DFD">
        <w:rPr>
          <w:sz w:val="24"/>
          <w:lang w:val="de-DE"/>
        </w:rPr>
        <w:t xml:space="preserve">. Darmstadt: Primus, 2000. </w:t>
      </w:r>
      <w:r>
        <w:rPr>
          <w:i/>
          <w:sz w:val="24"/>
        </w:rPr>
        <w:t>Archiv für das Studium der neueren Sprachen und Literaturen</w:t>
      </w:r>
      <w:r>
        <w:rPr>
          <w:sz w:val="24"/>
        </w:rPr>
        <w:t>, 237 (2000),</w:t>
      </w:r>
      <w:r>
        <w:rPr>
          <w:spacing w:val="-1"/>
          <w:sz w:val="24"/>
        </w:rPr>
        <w:t xml:space="preserve"> </w:t>
      </w:r>
      <w:r>
        <w:rPr>
          <w:sz w:val="24"/>
        </w:rPr>
        <w:t>391-392.</w:t>
      </w:r>
    </w:p>
    <w:p w14:paraId="6D32A664" w14:textId="77777777" w:rsidR="008F38A1" w:rsidRDefault="008F38A1" w:rsidP="00C01F0E">
      <w:pPr>
        <w:pStyle w:val="Listenabsatz"/>
        <w:numPr>
          <w:ilvl w:val="0"/>
          <w:numId w:val="1"/>
        </w:numPr>
        <w:tabs>
          <w:tab w:val="left" w:pos="473"/>
        </w:tabs>
        <w:spacing w:before="0" w:line="280" w:lineRule="exact"/>
        <w:ind w:right="0"/>
        <w:rPr>
          <w:sz w:val="24"/>
        </w:rPr>
      </w:pPr>
      <w:r w:rsidRPr="00874DFD">
        <w:rPr>
          <w:sz w:val="24"/>
          <w:lang w:val="de-DE"/>
        </w:rPr>
        <w:t>Gottfried</w:t>
      </w:r>
      <w:r w:rsidRPr="00874DFD">
        <w:rPr>
          <w:spacing w:val="28"/>
          <w:sz w:val="24"/>
          <w:lang w:val="de-DE"/>
        </w:rPr>
        <w:t xml:space="preserve"> </w:t>
      </w:r>
      <w:r w:rsidRPr="00874DFD">
        <w:rPr>
          <w:sz w:val="24"/>
          <w:lang w:val="de-DE"/>
        </w:rPr>
        <w:t>Krieger,</w:t>
      </w:r>
      <w:r w:rsidRPr="00874DFD">
        <w:rPr>
          <w:spacing w:val="30"/>
          <w:sz w:val="24"/>
          <w:lang w:val="de-DE"/>
        </w:rPr>
        <w:t xml:space="preserve"> </w:t>
      </w:r>
      <w:r w:rsidRPr="00874DFD">
        <w:rPr>
          <w:i/>
          <w:sz w:val="24"/>
          <w:lang w:val="de-DE"/>
        </w:rPr>
        <w:t>Das</w:t>
      </w:r>
      <w:r w:rsidRPr="00874DFD">
        <w:rPr>
          <w:i/>
          <w:spacing w:val="30"/>
          <w:sz w:val="24"/>
          <w:lang w:val="de-DE"/>
        </w:rPr>
        <w:t xml:space="preserve"> </w:t>
      </w:r>
      <w:r w:rsidRPr="00874DFD">
        <w:rPr>
          <w:i/>
          <w:sz w:val="24"/>
          <w:lang w:val="de-DE"/>
        </w:rPr>
        <w:t>englische</w:t>
      </w:r>
      <w:r w:rsidRPr="00874DFD">
        <w:rPr>
          <w:i/>
          <w:spacing w:val="29"/>
          <w:sz w:val="24"/>
          <w:lang w:val="de-DE"/>
        </w:rPr>
        <w:t xml:space="preserve"> </w:t>
      </w:r>
      <w:r w:rsidRPr="00874DFD">
        <w:rPr>
          <w:i/>
          <w:sz w:val="24"/>
          <w:lang w:val="de-DE"/>
        </w:rPr>
        <w:t>Drama</w:t>
      </w:r>
      <w:r w:rsidRPr="00874DFD">
        <w:rPr>
          <w:i/>
          <w:spacing w:val="28"/>
          <w:sz w:val="24"/>
          <w:lang w:val="de-DE"/>
        </w:rPr>
        <w:t xml:space="preserve"> </w:t>
      </w:r>
      <w:r w:rsidRPr="00874DFD">
        <w:rPr>
          <w:i/>
          <w:sz w:val="24"/>
          <w:lang w:val="de-DE"/>
        </w:rPr>
        <w:t>des</w:t>
      </w:r>
      <w:r w:rsidRPr="00874DFD">
        <w:rPr>
          <w:i/>
          <w:spacing w:val="29"/>
          <w:sz w:val="24"/>
          <w:lang w:val="de-DE"/>
        </w:rPr>
        <w:t xml:space="preserve"> </w:t>
      </w:r>
      <w:r w:rsidRPr="00874DFD">
        <w:rPr>
          <w:i/>
          <w:sz w:val="24"/>
          <w:lang w:val="de-DE"/>
        </w:rPr>
        <w:t>20.</w:t>
      </w:r>
      <w:r w:rsidRPr="00874DFD">
        <w:rPr>
          <w:i/>
          <w:spacing w:val="29"/>
          <w:sz w:val="24"/>
          <w:lang w:val="de-DE"/>
        </w:rPr>
        <w:t xml:space="preserve"> </w:t>
      </w:r>
      <w:r>
        <w:rPr>
          <w:i/>
          <w:sz w:val="24"/>
        </w:rPr>
        <w:t>Jahrhunderts</w:t>
      </w:r>
      <w:r>
        <w:rPr>
          <w:sz w:val="24"/>
        </w:rPr>
        <w:t>.</w:t>
      </w:r>
      <w:r>
        <w:rPr>
          <w:spacing w:val="29"/>
          <w:sz w:val="24"/>
        </w:rPr>
        <w:t xml:space="preserve"> </w:t>
      </w:r>
      <w:r>
        <w:rPr>
          <w:sz w:val="24"/>
        </w:rPr>
        <w:t>Düsseldorf:</w:t>
      </w:r>
      <w:r>
        <w:rPr>
          <w:spacing w:val="29"/>
          <w:sz w:val="24"/>
        </w:rPr>
        <w:t xml:space="preserve"> </w:t>
      </w:r>
      <w:r>
        <w:rPr>
          <w:sz w:val="24"/>
        </w:rPr>
        <w:t>Klett,</w:t>
      </w:r>
      <w:r>
        <w:rPr>
          <w:spacing w:val="28"/>
          <w:sz w:val="24"/>
        </w:rPr>
        <w:t xml:space="preserve"> </w:t>
      </w:r>
      <w:r>
        <w:rPr>
          <w:sz w:val="24"/>
        </w:rPr>
        <w:t>1998.</w:t>
      </w:r>
    </w:p>
    <w:p w14:paraId="4B264C7A" w14:textId="77777777" w:rsidR="008F38A1" w:rsidRPr="00874DFD" w:rsidRDefault="008F38A1" w:rsidP="00C01F0E">
      <w:pPr>
        <w:spacing w:line="280" w:lineRule="exact"/>
        <w:ind w:left="473"/>
        <w:rPr>
          <w:sz w:val="24"/>
          <w:lang w:val="de-DE"/>
        </w:rPr>
      </w:pPr>
      <w:r w:rsidRPr="00874DFD">
        <w:rPr>
          <w:i/>
          <w:sz w:val="24"/>
          <w:lang w:val="de-DE"/>
        </w:rPr>
        <w:t>Archiv für das Studium der neueren Sprachen und Literaturen</w:t>
      </w:r>
      <w:r w:rsidRPr="00874DFD">
        <w:rPr>
          <w:sz w:val="24"/>
          <w:lang w:val="de-DE"/>
        </w:rPr>
        <w:t>, 237 (2000), 408-410.</w:t>
      </w:r>
    </w:p>
    <w:p w14:paraId="1750D1CB" w14:textId="77777777" w:rsidR="008F38A1" w:rsidRPr="00874DFD" w:rsidRDefault="008F38A1" w:rsidP="00C01F0E">
      <w:pPr>
        <w:pStyle w:val="Listenabsatz"/>
        <w:numPr>
          <w:ilvl w:val="0"/>
          <w:numId w:val="1"/>
        </w:numPr>
        <w:tabs>
          <w:tab w:val="left" w:pos="473"/>
        </w:tabs>
        <w:spacing w:before="0" w:line="280" w:lineRule="exact"/>
        <w:ind w:right="109"/>
        <w:rPr>
          <w:sz w:val="24"/>
          <w:lang w:val="de-DE"/>
        </w:rPr>
      </w:pPr>
      <w:r w:rsidRPr="00874DFD">
        <w:rPr>
          <w:i/>
          <w:sz w:val="24"/>
          <w:lang w:val="de-DE"/>
        </w:rPr>
        <w:t>Ein anglistischer Grundkurs</w:t>
      </w:r>
      <w:r w:rsidRPr="00874DFD">
        <w:rPr>
          <w:sz w:val="24"/>
          <w:lang w:val="de-DE"/>
        </w:rPr>
        <w:t xml:space="preserve">. Ed. Bernhard Fabian et al. Berlin: Erich Schmidt, </w:t>
      </w:r>
      <w:r w:rsidRPr="00874DFD">
        <w:rPr>
          <w:position w:val="8"/>
          <w:sz w:val="16"/>
          <w:lang w:val="de-DE"/>
        </w:rPr>
        <w:t>8</w:t>
      </w:r>
      <w:r w:rsidRPr="00874DFD">
        <w:rPr>
          <w:sz w:val="24"/>
          <w:lang w:val="de-DE"/>
        </w:rPr>
        <w:t>1998. Hans-</w:t>
      </w:r>
      <w:r w:rsidRPr="00874DFD">
        <w:rPr>
          <w:sz w:val="24"/>
          <w:lang w:val="de-DE"/>
        </w:rPr>
        <w:lastRenderedPageBreak/>
        <w:t xml:space="preserve">Dieter Gelfert, </w:t>
      </w:r>
      <w:r w:rsidRPr="00874DFD">
        <w:rPr>
          <w:i/>
          <w:sz w:val="24"/>
          <w:lang w:val="de-DE"/>
        </w:rPr>
        <w:t xml:space="preserve">Einführung in das Studium Anglistik </w:t>
      </w:r>
      <w:r w:rsidRPr="00874DFD">
        <w:rPr>
          <w:sz w:val="24"/>
          <w:lang w:val="de-DE"/>
        </w:rPr>
        <w:t xml:space="preserve">– </w:t>
      </w:r>
      <w:r w:rsidRPr="00874DFD">
        <w:rPr>
          <w:i/>
          <w:sz w:val="24"/>
          <w:lang w:val="de-DE"/>
        </w:rPr>
        <w:t>Amerikanistik</w:t>
      </w:r>
      <w:r w:rsidRPr="00874DFD">
        <w:rPr>
          <w:sz w:val="24"/>
          <w:lang w:val="de-DE"/>
        </w:rPr>
        <w:t xml:space="preserve">. Berlin: Cornelsen, 1998. </w:t>
      </w:r>
      <w:r w:rsidRPr="00874DFD">
        <w:rPr>
          <w:i/>
          <w:sz w:val="24"/>
          <w:lang w:val="de-DE"/>
        </w:rPr>
        <w:t>Archiv für das Studium der neueren Sprachen und Literaturen</w:t>
      </w:r>
      <w:r w:rsidRPr="00874DFD">
        <w:rPr>
          <w:sz w:val="24"/>
          <w:lang w:val="de-DE"/>
        </w:rPr>
        <w:t>, 237 (2000), 386-389.</w:t>
      </w:r>
    </w:p>
    <w:p w14:paraId="128D1AB0" w14:textId="77777777" w:rsidR="008F38A1" w:rsidRDefault="008F38A1" w:rsidP="00C01F0E">
      <w:pPr>
        <w:pStyle w:val="Listenabsatz"/>
        <w:numPr>
          <w:ilvl w:val="0"/>
          <w:numId w:val="1"/>
        </w:numPr>
        <w:tabs>
          <w:tab w:val="left" w:pos="473"/>
        </w:tabs>
        <w:spacing w:before="0" w:line="280" w:lineRule="exact"/>
        <w:ind w:right="111"/>
        <w:rPr>
          <w:sz w:val="24"/>
        </w:rPr>
      </w:pPr>
      <w:r w:rsidRPr="00874DFD">
        <w:rPr>
          <w:sz w:val="24"/>
          <w:lang w:val="de-DE"/>
        </w:rPr>
        <w:t xml:space="preserve">Wolfgang Rössig, </w:t>
      </w:r>
      <w:r w:rsidRPr="00874DFD">
        <w:rPr>
          <w:i/>
          <w:sz w:val="24"/>
          <w:lang w:val="de-DE"/>
        </w:rPr>
        <w:t>Literaturen der Welt in deutscher Übersetzung</w:t>
      </w:r>
      <w:r w:rsidRPr="00874DFD">
        <w:rPr>
          <w:sz w:val="24"/>
          <w:lang w:val="de-DE"/>
        </w:rPr>
        <w:t xml:space="preserve">. </w:t>
      </w:r>
      <w:r w:rsidRPr="00874DFD">
        <w:rPr>
          <w:i/>
          <w:sz w:val="24"/>
          <w:lang w:val="de-DE"/>
        </w:rPr>
        <w:t>Eine chronologische Bibliographie</w:t>
      </w:r>
      <w:r w:rsidRPr="00874DFD">
        <w:rPr>
          <w:i/>
          <w:spacing w:val="10"/>
          <w:sz w:val="24"/>
          <w:lang w:val="de-DE"/>
        </w:rPr>
        <w:t xml:space="preserve"> </w:t>
      </w:r>
      <w:r w:rsidRPr="00874DFD">
        <w:rPr>
          <w:sz w:val="24"/>
          <w:lang w:val="de-DE"/>
        </w:rPr>
        <w:t>(Repertorien</w:t>
      </w:r>
      <w:r w:rsidRPr="00874DFD">
        <w:rPr>
          <w:spacing w:val="10"/>
          <w:sz w:val="24"/>
          <w:lang w:val="de-DE"/>
        </w:rPr>
        <w:t xml:space="preserve"> </w:t>
      </w:r>
      <w:r w:rsidRPr="00874DFD">
        <w:rPr>
          <w:sz w:val="24"/>
          <w:lang w:val="de-DE"/>
        </w:rPr>
        <w:t>zur</w:t>
      </w:r>
      <w:r w:rsidRPr="00874DFD">
        <w:rPr>
          <w:spacing w:val="10"/>
          <w:sz w:val="24"/>
          <w:lang w:val="de-DE"/>
        </w:rPr>
        <w:t xml:space="preserve"> </w:t>
      </w:r>
      <w:r w:rsidRPr="00874DFD">
        <w:rPr>
          <w:sz w:val="24"/>
          <w:lang w:val="de-DE"/>
        </w:rPr>
        <w:t>deutschen</w:t>
      </w:r>
      <w:r w:rsidRPr="00874DFD">
        <w:rPr>
          <w:spacing w:val="10"/>
          <w:sz w:val="24"/>
          <w:lang w:val="de-DE"/>
        </w:rPr>
        <w:t xml:space="preserve"> </w:t>
      </w:r>
      <w:r w:rsidRPr="00874DFD">
        <w:rPr>
          <w:sz w:val="24"/>
          <w:lang w:val="de-DE"/>
        </w:rPr>
        <w:t>Literaturgeschichte,</w:t>
      </w:r>
      <w:r w:rsidRPr="00874DFD">
        <w:rPr>
          <w:spacing w:val="10"/>
          <w:sz w:val="24"/>
          <w:lang w:val="de-DE"/>
        </w:rPr>
        <w:t xml:space="preserve"> </w:t>
      </w:r>
      <w:r w:rsidRPr="00874DFD">
        <w:rPr>
          <w:sz w:val="24"/>
          <w:lang w:val="de-DE"/>
        </w:rPr>
        <w:t>19).</w:t>
      </w:r>
      <w:r w:rsidRPr="00874DFD">
        <w:rPr>
          <w:spacing w:val="10"/>
          <w:sz w:val="24"/>
          <w:lang w:val="de-DE"/>
        </w:rPr>
        <w:t xml:space="preserve"> </w:t>
      </w:r>
      <w:r>
        <w:rPr>
          <w:sz w:val="24"/>
        </w:rPr>
        <w:t>Stuttgart</w:t>
      </w:r>
      <w:r>
        <w:rPr>
          <w:spacing w:val="10"/>
          <w:sz w:val="24"/>
        </w:rPr>
        <w:t xml:space="preserve"> </w:t>
      </w:r>
      <w:r>
        <w:rPr>
          <w:sz w:val="24"/>
        </w:rPr>
        <w:t>und</w:t>
      </w:r>
      <w:r>
        <w:rPr>
          <w:spacing w:val="11"/>
          <w:sz w:val="24"/>
        </w:rPr>
        <w:t xml:space="preserve"> </w:t>
      </w:r>
      <w:r>
        <w:rPr>
          <w:sz w:val="24"/>
        </w:rPr>
        <w:t>Weimar:</w:t>
      </w:r>
    </w:p>
    <w:p w14:paraId="4A457F6B" w14:textId="77777777" w:rsidR="008F38A1" w:rsidRPr="00874DFD" w:rsidRDefault="008F38A1" w:rsidP="00C01F0E">
      <w:pPr>
        <w:spacing w:line="280" w:lineRule="exact"/>
        <w:ind w:left="473"/>
        <w:rPr>
          <w:sz w:val="24"/>
          <w:lang w:val="de-DE"/>
        </w:rPr>
      </w:pPr>
      <w:r w:rsidRPr="00874DFD">
        <w:rPr>
          <w:sz w:val="24"/>
          <w:lang w:val="de-DE"/>
        </w:rPr>
        <w:t xml:space="preserve">J.B. Metzler, 1997. </w:t>
      </w:r>
      <w:r w:rsidRPr="00874DFD">
        <w:rPr>
          <w:i/>
          <w:sz w:val="24"/>
          <w:lang w:val="de-DE"/>
        </w:rPr>
        <w:t>Archiv für das Studium der neueren Sprachen und Literaturen</w:t>
      </w:r>
      <w:r w:rsidRPr="00874DFD">
        <w:rPr>
          <w:sz w:val="24"/>
          <w:lang w:val="de-DE"/>
        </w:rPr>
        <w:t>, 237 (2000), 363-364.</w:t>
      </w:r>
    </w:p>
    <w:p w14:paraId="2FC65F5B" w14:textId="5DFA6EAB" w:rsidR="00C01F0E" w:rsidRPr="002B3134" w:rsidRDefault="008F38A1" w:rsidP="002B3134">
      <w:pPr>
        <w:pStyle w:val="Listenabsatz"/>
        <w:numPr>
          <w:ilvl w:val="0"/>
          <w:numId w:val="1"/>
        </w:numPr>
        <w:tabs>
          <w:tab w:val="left" w:pos="473"/>
        </w:tabs>
        <w:spacing w:before="0" w:line="280" w:lineRule="exact"/>
        <w:rPr>
          <w:sz w:val="24"/>
          <w:lang w:val="de-DE"/>
        </w:rPr>
      </w:pPr>
      <w:r>
        <w:rPr>
          <w:i/>
          <w:sz w:val="24"/>
        </w:rPr>
        <w:t>Plague and Print in the Netherlands. A Short-title Catalogue in the University Library of Amsterdam</w:t>
      </w:r>
      <w:r>
        <w:rPr>
          <w:sz w:val="24"/>
        </w:rPr>
        <w:t>.</w:t>
      </w:r>
      <w:r>
        <w:rPr>
          <w:spacing w:val="35"/>
          <w:sz w:val="24"/>
        </w:rPr>
        <w:t xml:space="preserve"> </w:t>
      </w:r>
      <w:r>
        <w:rPr>
          <w:sz w:val="24"/>
        </w:rPr>
        <w:t>Compiled</w:t>
      </w:r>
      <w:r>
        <w:rPr>
          <w:spacing w:val="35"/>
          <w:sz w:val="24"/>
        </w:rPr>
        <w:t xml:space="preserve"> </w:t>
      </w:r>
      <w:r>
        <w:rPr>
          <w:sz w:val="24"/>
        </w:rPr>
        <w:t>by</w:t>
      </w:r>
      <w:r>
        <w:rPr>
          <w:spacing w:val="36"/>
          <w:sz w:val="24"/>
        </w:rPr>
        <w:t xml:space="preserve"> </w:t>
      </w:r>
      <w:r>
        <w:rPr>
          <w:sz w:val="24"/>
        </w:rPr>
        <w:t>Paul</w:t>
      </w:r>
      <w:r>
        <w:rPr>
          <w:spacing w:val="35"/>
          <w:sz w:val="24"/>
        </w:rPr>
        <w:t xml:space="preserve"> </w:t>
      </w:r>
      <w:r>
        <w:rPr>
          <w:sz w:val="24"/>
        </w:rPr>
        <w:t>Dijstelberge</w:t>
      </w:r>
      <w:r>
        <w:rPr>
          <w:spacing w:val="35"/>
          <w:sz w:val="24"/>
        </w:rPr>
        <w:t xml:space="preserve"> </w:t>
      </w:r>
      <w:r>
        <w:rPr>
          <w:sz w:val="24"/>
        </w:rPr>
        <w:t>and</w:t>
      </w:r>
      <w:r>
        <w:rPr>
          <w:spacing w:val="36"/>
          <w:sz w:val="24"/>
        </w:rPr>
        <w:t xml:space="preserve"> </w:t>
      </w:r>
      <w:r>
        <w:rPr>
          <w:sz w:val="24"/>
        </w:rPr>
        <w:t>Leo</w:t>
      </w:r>
      <w:r>
        <w:rPr>
          <w:spacing w:val="35"/>
          <w:sz w:val="24"/>
        </w:rPr>
        <w:t xml:space="preserve"> </w:t>
      </w:r>
      <w:r>
        <w:rPr>
          <w:sz w:val="24"/>
        </w:rPr>
        <w:t>Noordegraaf.</w:t>
      </w:r>
      <w:r>
        <w:rPr>
          <w:spacing w:val="35"/>
          <w:sz w:val="24"/>
        </w:rPr>
        <w:t xml:space="preserve"> </w:t>
      </w:r>
      <w:r>
        <w:rPr>
          <w:sz w:val="24"/>
        </w:rPr>
        <w:t>Rotterdam:</w:t>
      </w:r>
      <w:r>
        <w:rPr>
          <w:spacing w:val="36"/>
          <w:sz w:val="24"/>
        </w:rPr>
        <w:t xml:space="preserve"> </w:t>
      </w:r>
      <w:r>
        <w:rPr>
          <w:sz w:val="24"/>
        </w:rPr>
        <w:t xml:space="preserve">Erasmus </w:t>
      </w:r>
      <w:r w:rsidRPr="00E155F0">
        <w:rPr>
          <w:sz w:val="24"/>
          <w:lang w:val="en-GB"/>
        </w:rPr>
        <w:t xml:space="preserve">Publishing, 1997. </w:t>
      </w:r>
      <w:r w:rsidRPr="00E155F0">
        <w:rPr>
          <w:i/>
          <w:sz w:val="24"/>
          <w:lang w:val="de-DE"/>
        </w:rPr>
        <w:t>Archiv für das Studium der neueren Sprachen und Literaturen</w:t>
      </w:r>
      <w:r w:rsidRPr="00E155F0">
        <w:rPr>
          <w:sz w:val="24"/>
          <w:lang w:val="de-DE"/>
        </w:rPr>
        <w:t>, 237 (2000), 364-365.</w:t>
      </w:r>
    </w:p>
    <w:p w14:paraId="6EFFC918" w14:textId="037AD050" w:rsidR="0037749A" w:rsidRPr="00C01F0E" w:rsidRDefault="008F38A1" w:rsidP="00C01F0E">
      <w:pPr>
        <w:pStyle w:val="Listenabsatz"/>
        <w:numPr>
          <w:ilvl w:val="0"/>
          <w:numId w:val="1"/>
        </w:numPr>
        <w:tabs>
          <w:tab w:val="left" w:pos="473"/>
        </w:tabs>
        <w:spacing w:before="0" w:line="280" w:lineRule="exact"/>
        <w:ind w:right="111"/>
        <w:rPr>
          <w:sz w:val="24"/>
        </w:rPr>
      </w:pPr>
      <w:r>
        <w:rPr>
          <w:i/>
          <w:sz w:val="24"/>
        </w:rPr>
        <w:t>The First Quarto of Hamlet</w:t>
      </w:r>
      <w:r>
        <w:rPr>
          <w:sz w:val="24"/>
        </w:rPr>
        <w:t xml:space="preserve">. Ed. Kathleen O. Irace (The New Cambridge Shakespeare). Cambridge: Cambridge University Press, 1998. </w:t>
      </w:r>
      <w:r>
        <w:rPr>
          <w:i/>
          <w:sz w:val="24"/>
        </w:rPr>
        <w:t>Shakespeare-Jahrbuch</w:t>
      </w:r>
      <w:r>
        <w:rPr>
          <w:sz w:val="24"/>
        </w:rPr>
        <w:t>, 137 (2001), 259- 60.</w:t>
      </w:r>
    </w:p>
    <w:p w14:paraId="00489674" w14:textId="77777777" w:rsidR="008F38A1" w:rsidRDefault="008F38A1" w:rsidP="00C01F0E">
      <w:pPr>
        <w:pStyle w:val="Listenabsatz"/>
        <w:numPr>
          <w:ilvl w:val="0"/>
          <w:numId w:val="1"/>
        </w:numPr>
        <w:tabs>
          <w:tab w:val="left" w:pos="473"/>
        </w:tabs>
        <w:spacing w:before="0" w:line="280" w:lineRule="exact"/>
        <w:ind w:right="0"/>
        <w:rPr>
          <w:sz w:val="24"/>
        </w:rPr>
      </w:pPr>
      <w:r w:rsidRPr="00874DFD">
        <w:rPr>
          <w:sz w:val="24"/>
          <w:lang w:val="de-DE"/>
        </w:rPr>
        <w:t>Mario</w:t>
      </w:r>
      <w:r w:rsidRPr="00874DFD">
        <w:rPr>
          <w:spacing w:val="20"/>
          <w:sz w:val="24"/>
          <w:lang w:val="de-DE"/>
        </w:rPr>
        <w:t xml:space="preserve"> </w:t>
      </w:r>
      <w:r w:rsidRPr="00874DFD">
        <w:rPr>
          <w:sz w:val="24"/>
          <w:lang w:val="de-DE"/>
        </w:rPr>
        <w:t>Klarer,</w:t>
      </w:r>
      <w:r w:rsidRPr="00874DFD">
        <w:rPr>
          <w:spacing w:val="20"/>
          <w:sz w:val="24"/>
          <w:lang w:val="de-DE"/>
        </w:rPr>
        <w:t xml:space="preserve"> </w:t>
      </w:r>
      <w:r w:rsidRPr="00874DFD">
        <w:rPr>
          <w:i/>
          <w:sz w:val="24"/>
          <w:lang w:val="de-DE"/>
        </w:rPr>
        <w:t>Einführung</w:t>
      </w:r>
      <w:r w:rsidRPr="00874DFD">
        <w:rPr>
          <w:i/>
          <w:spacing w:val="20"/>
          <w:sz w:val="24"/>
          <w:lang w:val="de-DE"/>
        </w:rPr>
        <w:t xml:space="preserve"> </w:t>
      </w:r>
      <w:r w:rsidRPr="00874DFD">
        <w:rPr>
          <w:i/>
          <w:sz w:val="24"/>
          <w:lang w:val="de-DE"/>
        </w:rPr>
        <w:t>in</w:t>
      </w:r>
      <w:r w:rsidRPr="00874DFD">
        <w:rPr>
          <w:i/>
          <w:spacing w:val="21"/>
          <w:sz w:val="24"/>
          <w:lang w:val="de-DE"/>
        </w:rPr>
        <w:t xml:space="preserve"> </w:t>
      </w:r>
      <w:r w:rsidRPr="00874DFD">
        <w:rPr>
          <w:i/>
          <w:sz w:val="24"/>
          <w:lang w:val="de-DE"/>
        </w:rPr>
        <w:t>die</w:t>
      </w:r>
      <w:r w:rsidRPr="00874DFD">
        <w:rPr>
          <w:i/>
          <w:spacing w:val="20"/>
          <w:sz w:val="24"/>
          <w:lang w:val="de-DE"/>
        </w:rPr>
        <w:t xml:space="preserve"> </w:t>
      </w:r>
      <w:r w:rsidRPr="00874DFD">
        <w:rPr>
          <w:i/>
          <w:sz w:val="24"/>
          <w:lang w:val="de-DE"/>
        </w:rPr>
        <w:t>neuere</w:t>
      </w:r>
      <w:r w:rsidRPr="00874DFD">
        <w:rPr>
          <w:i/>
          <w:spacing w:val="20"/>
          <w:sz w:val="24"/>
          <w:lang w:val="de-DE"/>
        </w:rPr>
        <w:t xml:space="preserve"> </w:t>
      </w:r>
      <w:r w:rsidRPr="00874DFD">
        <w:rPr>
          <w:i/>
          <w:sz w:val="24"/>
          <w:lang w:val="de-DE"/>
        </w:rPr>
        <w:t>Literaturwissenschaft</w:t>
      </w:r>
      <w:r w:rsidRPr="00874DFD">
        <w:rPr>
          <w:sz w:val="24"/>
          <w:lang w:val="de-DE"/>
        </w:rPr>
        <w:t>.</w:t>
      </w:r>
      <w:r w:rsidRPr="00874DFD">
        <w:rPr>
          <w:spacing w:val="21"/>
          <w:sz w:val="24"/>
          <w:lang w:val="de-DE"/>
        </w:rPr>
        <w:t xml:space="preserve"> </w:t>
      </w:r>
      <w:r>
        <w:rPr>
          <w:sz w:val="24"/>
        </w:rPr>
        <w:t>Darmstadt:</w:t>
      </w:r>
      <w:r>
        <w:rPr>
          <w:spacing w:val="20"/>
          <w:sz w:val="24"/>
        </w:rPr>
        <w:t xml:space="preserve"> </w:t>
      </w:r>
      <w:r>
        <w:rPr>
          <w:sz w:val="24"/>
        </w:rPr>
        <w:t>Primus,</w:t>
      </w:r>
      <w:r>
        <w:rPr>
          <w:spacing w:val="20"/>
          <w:sz w:val="24"/>
        </w:rPr>
        <w:t xml:space="preserve"> </w:t>
      </w:r>
      <w:r>
        <w:rPr>
          <w:sz w:val="24"/>
        </w:rPr>
        <w:t>1999.</w:t>
      </w:r>
    </w:p>
    <w:p w14:paraId="7BC092B7" w14:textId="77777777" w:rsidR="008F38A1" w:rsidRPr="00874DFD" w:rsidRDefault="008F38A1" w:rsidP="00C01F0E">
      <w:pPr>
        <w:spacing w:line="280" w:lineRule="exact"/>
        <w:ind w:left="473"/>
        <w:rPr>
          <w:sz w:val="24"/>
          <w:lang w:val="de-DE"/>
        </w:rPr>
      </w:pPr>
      <w:r w:rsidRPr="00874DFD">
        <w:rPr>
          <w:i/>
          <w:sz w:val="24"/>
          <w:lang w:val="de-DE"/>
        </w:rPr>
        <w:t xml:space="preserve">Anglistik: Mitteilungen des Deutschen Anglistenverbandes, </w:t>
      </w:r>
      <w:r w:rsidRPr="00874DFD">
        <w:rPr>
          <w:sz w:val="24"/>
          <w:lang w:val="de-DE"/>
        </w:rPr>
        <w:t>12.2 (2001), 172-174.</w:t>
      </w:r>
    </w:p>
    <w:p w14:paraId="25C967A0" w14:textId="77777777" w:rsidR="008F38A1" w:rsidRDefault="008F38A1" w:rsidP="00C01F0E">
      <w:pPr>
        <w:pStyle w:val="Listenabsatz"/>
        <w:numPr>
          <w:ilvl w:val="0"/>
          <w:numId w:val="1"/>
        </w:numPr>
        <w:tabs>
          <w:tab w:val="left" w:pos="473"/>
        </w:tabs>
        <w:spacing w:before="0" w:line="280" w:lineRule="exact"/>
        <w:ind w:right="111"/>
        <w:rPr>
          <w:sz w:val="24"/>
        </w:rPr>
      </w:pPr>
      <w:r w:rsidRPr="00874DFD">
        <w:rPr>
          <w:sz w:val="24"/>
          <w:lang w:val="de-DE"/>
        </w:rPr>
        <w:t xml:space="preserve">Ansgar Nünning und Andreas H. Jucker, </w:t>
      </w:r>
      <w:r w:rsidRPr="00874DFD">
        <w:rPr>
          <w:i/>
          <w:sz w:val="24"/>
          <w:lang w:val="de-DE"/>
        </w:rPr>
        <w:t>Anglistik/ Amerikanistik. Was sie kann, was sie will</w:t>
      </w:r>
      <w:r w:rsidRPr="00874DFD">
        <w:rPr>
          <w:sz w:val="24"/>
          <w:lang w:val="de-DE"/>
        </w:rPr>
        <w:t xml:space="preserve">. </w:t>
      </w:r>
      <w:r>
        <w:rPr>
          <w:sz w:val="24"/>
        </w:rPr>
        <w:t xml:space="preserve">Reinbek: Rowohlt, 1999. </w:t>
      </w:r>
      <w:r>
        <w:rPr>
          <w:i/>
          <w:sz w:val="24"/>
        </w:rPr>
        <w:t>Zeitschrift für Anglistik und Amerikanistik</w:t>
      </w:r>
      <w:r>
        <w:rPr>
          <w:sz w:val="24"/>
        </w:rPr>
        <w:t>, 49 (2001), 288- 289.</w:t>
      </w:r>
    </w:p>
    <w:p w14:paraId="3A9931A1" w14:textId="77777777" w:rsidR="008F38A1" w:rsidRDefault="008F38A1" w:rsidP="00C01F0E">
      <w:pPr>
        <w:pStyle w:val="Listenabsatz"/>
        <w:numPr>
          <w:ilvl w:val="0"/>
          <w:numId w:val="1"/>
        </w:numPr>
        <w:tabs>
          <w:tab w:val="left" w:pos="473"/>
        </w:tabs>
        <w:spacing w:before="0" w:line="280" w:lineRule="exact"/>
        <w:ind w:right="111"/>
        <w:rPr>
          <w:sz w:val="24"/>
        </w:rPr>
      </w:pPr>
      <w:r>
        <w:rPr>
          <w:i/>
          <w:sz w:val="24"/>
        </w:rPr>
        <w:t>Representations of Childhood Death</w:t>
      </w:r>
      <w:r>
        <w:rPr>
          <w:sz w:val="24"/>
        </w:rPr>
        <w:t xml:space="preserve">. Ed. Gillian Avery and Kimberley Reynolds. Houndsmills, Basingstoke: Macmillan Press, 2000. </w:t>
      </w:r>
      <w:r>
        <w:rPr>
          <w:i/>
          <w:sz w:val="24"/>
        </w:rPr>
        <w:t>Zeitschrift für Anglistik und Amerikanistik</w:t>
      </w:r>
      <w:r>
        <w:rPr>
          <w:sz w:val="24"/>
        </w:rPr>
        <w:t>, 49 (2001),</w:t>
      </w:r>
      <w:r>
        <w:rPr>
          <w:spacing w:val="-1"/>
          <w:sz w:val="24"/>
        </w:rPr>
        <w:t xml:space="preserve"> </w:t>
      </w:r>
      <w:r>
        <w:rPr>
          <w:sz w:val="24"/>
        </w:rPr>
        <w:t>417-18.</w:t>
      </w:r>
    </w:p>
    <w:p w14:paraId="2211B26D" w14:textId="77777777" w:rsidR="008F38A1" w:rsidRDefault="008F38A1" w:rsidP="00C01F0E">
      <w:pPr>
        <w:pStyle w:val="Listenabsatz"/>
        <w:numPr>
          <w:ilvl w:val="0"/>
          <w:numId w:val="1"/>
        </w:numPr>
        <w:tabs>
          <w:tab w:val="left" w:pos="473"/>
        </w:tabs>
        <w:spacing w:before="0" w:line="280" w:lineRule="exact"/>
        <w:ind w:right="111"/>
        <w:rPr>
          <w:sz w:val="24"/>
        </w:rPr>
      </w:pPr>
      <w:r w:rsidRPr="00874DFD">
        <w:rPr>
          <w:sz w:val="24"/>
          <w:lang w:val="de-DE"/>
        </w:rPr>
        <w:t xml:space="preserve">Ruth Freifrau von Ledebur, </w:t>
      </w:r>
      <w:r w:rsidRPr="00874DFD">
        <w:rPr>
          <w:i/>
          <w:sz w:val="24"/>
          <w:lang w:val="de-DE"/>
        </w:rPr>
        <w:t>Der Mythos vom deutschen Shakespeare. Die deutsche Shake- speare-Gesellschaft zwischen Politik und Wissenschaft 1918-1945</w:t>
      </w:r>
      <w:r w:rsidRPr="00874DFD">
        <w:rPr>
          <w:sz w:val="24"/>
          <w:lang w:val="de-DE"/>
        </w:rPr>
        <w:t xml:space="preserve">. Köln, Weimar, Wien: Böhlau, 2002. </w:t>
      </w:r>
      <w:r>
        <w:rPr>
          <w:i/>
          <w:sz w:val="24"/>
        </w:rPr>
        <w:t>Forschung &amp; Lehre</w:t>
      </w:r>
      <w:r>
        <w:rPr>
          <w:sz w:val="24"/>
        </w:rPr>
        <w:t>, 12 (2002),</w:t>
      </w:r>
      <w:r>
        <w:rPr>
          <w:spacing w:val="-2"/>
          <w:sz w:val="24"/>
        </w:rPr>
        <w:t xml:space="preserve"> </w:t>
      </w:r>
      <w:r>
        <w:rPr>
          <w:sz w:val="24"/>
        </w:rPr>
        <w:t>660.</w:t>
      </w:r>
    </w:p>
    <w:p w14:paraId="1BF6B746" w14:textId="77777777" w:rsidR="008F38A1" w:rsidRPr="00874DFD" w:rsidRDefault="008F38A1" w:rsidP="00C01F0E">
      <w:pPr>
        <w:pStyle w:val="Listenabsatz"/>
        <w:numPr>
          <w:ilvl w:val="0"/>
          <w:numId w:val="1"/>
        </w:numPr>
        <w:tabs>
          <w:tab w:val="left" w:pos="473"/>
        </w:tabs>
        <w:spacing w:before="0" w:line="280" w:lineRule="exact"/>
        <w:rPr>
          <w:sz w:val="24"/>
          <w:lang w:val="de-DE"/>
        </w:rPr>
      </w:pPr>
      <w:r>
        <w:rPr>
          <w:sz w:val="24"/>
        </w:rPr>
        <w:t xml:space="preserve">Anthony Mortimer, </w:t>
      </w:r>
      <w:r>
        <w:rPr>
          <w:i/>
          <w:sz w:val="24"/>
        </w:rPr>
        <w:t xml:space="preserve">Variable Passions. A Reading of Shakespeare’s </w:t>
      </w:r>
      <w:r>
        <w:rPr>
          <w:sz w:val="24"/>
        </w:rPr>
        <w:t xml:space="preserve">Venus and Adonis (AMS Studies in the Renaissance, 36). </w:t>
      </w:r>
      <w:r w:rsidRPr="00874DFD">
        <w:rPr>
          <w:sz w:val="24"/>
          <w:lang w:val="de-DE"/>
        </w:rPr>
        <w:t xml:space="preserve">New York: AMS Press, 2000. </w:t>
      </w:r>
      <w:r w:rsidRPr="00874DFD">
        <w:rPr>
          <w:i/>
          <w:sz w:val="24"/>
          <w:lang w:val="de-DE"/>
        </w:rPr>
        <w:t>Archiv für das Studium der neueren Sprachen und Literaturen</w:t>
      </w:r>
      <w:r w:rsidRPr="00874DFD">
        <w:rPr>
          <w:sz w:val="24"/>
          <w:lang w:val="de-DE"/>
        </w:rPr>
        <w:t>, 240 (2003),</w:t>
      </w:r>
      <w:r w:rsidRPr="00874DFD">
        <w:rPr>
          <w:spacing w:val="-2"/>
          <w:sz w:val="24"/>
          <w:lang w:val="de-DE"/>
        </w:rPr>
        <w:t xml:space="preserve"> </w:t>
      </w:r>
      <w:r w:rsidRPr="00874DFD">
        <w:rPr>
          <w:sz w:val="24"/>
          <w:lang w:val="de-DE"/>
        </w:rPr>
        <w:t>242-243.</w:t>
      </w:r>
    </w:p>
    <w:p w14:paraId="62E1AA55" w14:textId="77777777" w:rsidR="008F38A1" w:rsidRDefault="008F38A1" w:rsidP="00C01F0E">
      <w:pPr>
        <w:pStyle w:val="Listenabsatz"/>
        <w:numPr>
          <w:ilvl w:val="0"/>
          <w:numId w:val="1"/>
        </w:numPr>
        <w:tabs>
          <w:tab w:val="left" w:pos="473"/>
        </w:tabs>
        <w:spacing w:before="0" w:line="280" w:lineRule="exact"/>
        <w:rPr>
          <w:sz w:val="24"/>
        </w:rPr>
      </w:pPr>
      <w:r>
        <w:rPr>
          <w:i/>
          <w:sz w:val="24"/>
        </w:rPr>
        <w:t>Shakespearian</w:t>
      </w:r>
      <w:r>
        <w:rPr>
          <w:i/>
          <w:spacing w:val="-13"/>
          <w:sz w:val="24"/>
        </w:rPr>
        <w:t xml:space="preserve"> </w:t>
      </w:r>
      <w:r>
        <w:rPr>
          <w:i/>
          <w:sz w:val="24"/>
        </w:rPr>
        <w:t>Bibliography</w:t>
      </w:r>
      <w:r>
        <w:rPr>
          <w:i/>
          <w:spacing w:val="-12"/>
          <w:sz w:val="24"/>
        </w:rPr>
        <w:t xml:space="preserve"> </w:t>
      </w:r>
      <w:r>
        <w:rPr>
          <w:i/>
          <w:sz w:val="24"/>
        </w:rPr>
        <w:t>and</w:t>
      </w:r>
      <w:r>
        <w:rPr>
          <w:i/>
          <w:spacing w:val="-12"/>
          <w:sz w:val="24"/>
        </w:rPr>
        <w:t xml:space="preserve"> </w:t>
      </w:r>
      <w:r>
        <w:rPr>
          <w:i/>
          <w:sz w:val="24"/>
        </w:rPr>
        <w:t>Textual</w:t>
      </w:r>
      <w:r>
        <w:rPr>
          <w:i/>
          <w:spacing w:val="-12"/>
          <w:sz w:val="24"/>
        </w:rPr>
        <w:t xml:space="preserve"> </w:t>
      </w:r>
      <w:r>
        <w:rPr>
          <w:i/>
          <w:sz w:val="24"/>
        </w:rPr>
        <w:t>Criticism</w:t>
      </w:r>
      <w:r>
        <w:rPr>
          <w:sz w:val="24"/>
        </w:rPr>
        <w:t>.</w:t>
      </w:r>
      <w:r>
        <w:rPr>
          <w:spacing w:val="-12"/>
          <w:sz w:val="24"/>
        </w:rPr>
        <w:t xml:space="preserve"> </w:t>
      </w:r>
      <w:r>
        <w:rPr>
          <w:sz w:val="24"/>
        </w:rPr>
        <w:t>A</w:t>
      </w:r>
      <w:r>
        <w:rPr>
          <w:spacing w:val="-12"/>
          <w:sz w:val="24"/>
        </w:rPr>
        <w:t xml:space="preserve"> </w:t>
      </w:r>
      <w:r>
        <w:rPr>
          <w:sz w:val="24"/>
        </w:rPr>
        <w:t>Bibliography.</w:t>
      </w:r>
      <w:r>
        <w:rPr>
          <w:spacing w:val="-13"/>
          <w:sz w:val="24"/>
        </w:rPr>
        <w:t xml:space="preserve"> </w:t>
      </w:r>
      <w:r>
        <w:rPr>
          <w:sz w:val="24"/>
        </w:rPr>
        <w:t>Ed.</w:t>
      </w:r>
      <w:r>
        <w:rPr>
          <w:spacing w:val="-12"/>
          <w:sz w:val="24"/>
        </w:rPr>
        <w:t xml:space="preserve"> </w:t>
      </w:r>
      <w:r>
        <w:rPr>
          <w:sz w:val="24"/>
        </w:rPr>
        <w:t>T.H.</w:t>
      </w:r>
      <w:r>
        <w:rPr>
          <w:spacing w:val="-12"/>
          <w:sz w:val="24"/>
        </w:rPr>
        <w:t xml:space="preserve"> </w:t>
      </w:r>
      <w:r>
        <w:rPr>
          <w:sz w:val="24"/>
        </w:rPr>
        <w:t xml:space="preserve">Howard-Hill. Second Edition. Revised and enlarged. Summertown: Signal Mountain, Tennessee, 2000. </w:t>
      </w:r>
      <w:r>
        <w:rPr>
          <w:i/>
          <w:sz w:val="24"/>
        </w:rPr>
        <w:t>Archiv für das Studium der Neueren Sprachen und Literaturen</w:t>
      </w:r>
      <w:r>
        <w:rPr>
          <w:sz w:val="24"/>
        </w:rPr>
        <w:t>, 240 (2003),</w:t>
      </w:r>
      <w:r>
        <w:rPr>
          <w:spacing w:val="-6"/>
          <w:sz w:val="24"/>
        </w:rPr>
        <w:t xml:space="preserve"> </w:t>
      </w:r>
      <w:r>
        <w:rPr>
          <w:sz w:val="24"/>
        </w:rPr>
        <w:t>243.</w:t>
      </w:r>
    </w:p>
    <w:p w14:paraId="065057AC" w14:textId="77777777" w:rsidR="008F38A1" w:rsidRDefault="008F38A1" w:rsidP="00C01F0E">
      <w:pPr>
        <w:pStyle w:val="Listenabsatz"/>
        <w:numPr>
          <w:ilvl w:val="0"/>
          <w:numId w:val="1"/>
        </w:numPr>
        <w:tabs>
          <w:tab w:val="left" w:pos="473"/>
        </w:tabs>
        <w:spacing w:before="0" w:line="280" w:lineRule="exact"/>
        <w:ind w:right="111"/>
        <w:rPr>
          <w:sz w:val="24"/>
        </w:rPr>
      </w:pPr>
      <w:r>
        <w:rPr>
          <w:i/>
          <w:sz w:val="24"/>
        </w:rPr>
        <w:t>English Professional Theatre, 1530-1660. Theatre in Europe: A Documentary History</w:t>
      </w:r>
      <w:r>
        <w:rPr>
          <w:sz w:val="24"/>
        </w:rPr>
        <w:t>.</w:t>
      </w:r>
      <w:r>
        <w:rPr>
          <w:spacing w:val="-32"/>
          <w:sz w:val="24"/>
        </w:rPr>
        <w:t xml:space="preserve"> </w:t>
      </w:r>
      <w:r>
        <w:rPr>
          <w:sz w:val="24"/>
        </w:rPr>
        <w:t xml:space="preserve">Ed. Glynne Wickham, Herbert Berry, William Ingram. Cambridge: Cambridge University Press, 2000. </w:t>
      </w:r>
      <w:r>
        <w:rPr>
          <w:i/>
          <w:sz w:val="24"/>
        </w:rPr>
        <w:t>Anglistik: Mitteilungen des Deutschen Anglistenverbandes</w:t>
      </w:r>
      <w:r>
        <w:rPr>
          <w:sz w:val="24"/>
        </w:rPr>
        <w:t>, 14.1 (2003), 146- 48.</w:t>
      </w:r>
    </w:p>
    <w:p w14:paraId="53401E53" w14:textId="77777777" w:rsidR="008F38A1" w:rsidRPr="00874DFD" w:rsidRDefault="008F38A1" w:rsidP="00C01F0E">
      <w:pPr>
        <w:pStyle w:val="Listenabsatz"/>
        <w:numPr>
          <w:ilvl w:val="0"/>
          <w:numId w:val="1"/>
        </w:numPr>
        <w:tabs>
          <w:tab w:val="left" w:pos="473"/>
        </w:tabs>
        <w:spacing w:before="0" w:line="280" w:lineRule="exact"/>
        <w:ind w:right="111"/>
        <w:rPr>
          <w:sz w:val="24"/>
          <w:lang w:val="de-DE"/>
        </w:rPr>
      </w:pPr>
      <w:r w:rsidRPr="00874DFD">
        <w:rPr>
          <w:i/>
          <w:sz w:val="24"/>
          <w:lang w:val="de-DE"/>
        </w:rPr>
        <w:t>Shakespeare-Handbuch. Die Zeit – Der Mensch – Das Werk – Die Nachwelt</w:t>
      </w:r>
      <w:r w:rsidRPr="00874DFD">
        <w:rPr>
          <w:sz w:val="24"/>
          <w:lang w:val="de-DE"/>
        </w:rPr>
        <w:t>. Ed. Ina Schabert.</w:t>
      </w:r>
      <w:r w:rsidRPr="00874DFD">
        <w:rPr>
          <w:spacing w:val="-13"/>
          <w:sz w:val="24"/>
          <w:lang w:val="de-DE"/>
        </w:rPr>
        <w:t xml:space="preserve"> </w:t>
      </w:r>
      <w:r w:rsidRPr="00874DFD">
        <w:rPr>
          <w:sz w:val="24"/>
          <w:lang w:val="de-DE"/>
        </w:rPr>
        <w:t>Stuttgart:</w:t>
      </w:r>
      <w:r w:rsidRPr="00874DFD">
        <w:rPr>
          <w:spacing w:val="-12"/>
          <w:sz w:val="24"/>
          <w:lang w:val="de-DE"/>
        </w:rPr>
        <w:t xml:space="preserve"> </w:t>
      </w:r>
      <w:r w:rsidRPr="00874DFD">
        <w:rPr>
          <w:sz w:val="24"/>
          <w:lang w:val="de-DE"/>
        </w:rPr>
        <w:t>Alfred</w:t>
      </w:r>
      <w:r w:rsidRPr="00874DFD">
        <w:rPr>
          <w:spacing w:val="-12"/>
          <w:sz w:val="24"/>
          <w:lang w:val="de-DE"/>
        </w:rPr>
        <w:t xml:space="preserve"> </w:t>
      </w:r>
      <w:r w:rsidRPr="00874DFD">
        <w:rPr>
          <w:sz w:val="24"/>
          <w:lang w:val="de-DE"/>
        </w:rPr>
        <w:t>Kröner,</w:t>
      </w:r>
      <w:r w:rsidRPr="00874DFD">
        <w:rPr>
          <w:spacing w:val="-12"/>
          <w:sz w:val="24"/>
          <w:lang w:val="de-DE"/>
        </w:rPr>
        <w:t xml:space="preserve"> </w:t>
      </w:r>
      <w:r w:rsidRPr="00874DFD">
        <w:rPr>
          <w:position w:val="8"/>
          <w:sz w:val="16"/>
          <w:lang w:val="de-DE"/>
        </w:rPr>
        <w:t>4</w:t>
      </w:r>
      <w:r w:rsidRPr="00874DFD">
        <w:rPr>
          <w:sz w:val="24"/>
          <w:lang w:val="de-DE"/>
        </w:rPr>
        <w:t>2000.</w:t>
      </w:r>
      <w:r w:rsidRPr="00874DFD">
        <w:rPr>
          <w:spacing w:val="-12"/>
          <w:sz w:val="24"/>
          <w:lang w:val="de-DE"/>
        </w:rPr>
        <w:t xml:space="preserve"> </w:t>
      </w:r>
      <w:r w:rsidRPr="00874DFD">
        <w:rPr>
          <w:i/>
          <w:sz w:val="24"/>
          <w:lang w:val="de-DE"/>
        </w:rPr>
        <w:t>Anglistik:</w:t>
      </w:r>
      <w:r w:rsidRPr="00874DFD">
        <w:rPr>
          <w:i/>
          <w:spacing w:val="-12"/>
          <w:sz w:val="24"/>
          <w:lang w:val="de-DE"/>
        </w:rPr>
        <w:t xml:space="preserve"> </w:t>
      </w:r>
      <w:r w:rsidRPr="00874DFD">
        <w:rPr>
          <w:i/>
          <w:sz w:val="24"/>
          <w:lang w:val="de-DE"/>
        </w:rPr>
        <w:t>Mitteilungen</w:t>
      </w:r>
      <w:r w:rsidRPr="00874DFD">
        <w:rPr>
          <w:i/>
          <w:spacing w:val="-12"/>
          <w:sz w:val="24"/>
          <w:lang w:val="de-DE"/>
        </w:rPr>
        <w:t xml:space="preserve"> </w:t>
      </w:r>
      <w:r w:rsidRPr="00874DFD">
        <w:rPr>
          <w:i/>
          <w:sz w:val="24"/>
          <w:lang w:val="de-DE"/>
        </w:rPr>
        <w:t>des</w:t>
      </w:r>
      <w:r w:rsidRPr="00874DFD">
        <w:rPr>
          <w:i/>
          <w:spacing w:val="-13"/>
          <w:sz w:val="24"/>
          <w:lang w:val="de-DE"/>
        </w:rPr>
        <w:t xml:space="preserve"> </w:t>
      </w:r>
      <w:r w:rsidRPr="00874DFD">
        <w:rPr>
          <w:i/>
          <w:sz w:val="24"/>
          <w:lang w:val="de-DE"/>
        </w:rPr>
        <w:t>Deutschen</w:t>
      </w:r>
      <w:r w:rsidRPr="00874DFD">
        <w:rPr>
          <w:i/>
          <w:spacing w:val="-12"/>
          <w:sz w:val="24"/>
          <w:lang w:val="de-DE"/>
        </w:rPr>
        <w:t xml:space="preserve"> </w:t>
      </w:r>
      <w:r w:rsidRPr="00874DFD">
        <w:rPr>
          <w:i/>
          <w:sz w:val="24"/>
          <w:lang w:val="de-DE"/>
        </w:rPr>
        <w:t xml:space="preserve">Anglisten- verbandes, </w:t>
      </w:r>
      <w:r w:rsidRPr="00874DFD">
        <w:rPr>
          <w:sz w:val="24"/>
          <w:lang w:val="de-DE"/>
        </w:rPr>
        <w:t>14.2 (2003),</w:t>
      </w:r>
      <w:r w:rsidRPr="00874DFD">
        <w:rPr>
          <w:spacing w:val="-1"/>
          <w:sz w:val="24"/>
          <w:lang w:val="de-DE"/>
        </w:rPr>
        <w:t xml:space="preserve"> </w:t>
      </w:r>
      <w:r w:rsidRPr="00874DFD">
        <w:rPr>
          <w:sz w:val="24"/>
          <w:lang w:val="de-DE"/>
        </w:rPr>
        <w:t>140-143.</w:t>
      </w:r>
    </w:p>
    <w:p w14:paraId="5DD842DF" w14:textId="77777777" w:rsidR="008F38A1" w:rsidRDefault="008F38A1" w:rsidP="00C01F0E">
      <w:pPr>
        <w:pStyle w:val="Listenabsatz"/>
        <w:numPr>
          <w:ilvl w:val="0"/>
          <w:numId w:val="1"/>
        </w:numPr>
        <w:tabs>
          <w:tab w:val="left" w:pos="473"/>
        </w:tabs>
        <w:spacing w:before="0" w:line="280" w:lineRule="exact"/>
        <w:ind w:right="111"/>
        <w:rPr>
          <w:sz w:val="24"/>
        </w:rPr>
      </w:pPr>
      <w:r>
        <w:rPr>
          <w:sz w:val="24"/>
        </w:rPr>
        <w:t xml:space="preserve">Gesa Stedmann, </w:t>
      </w:r>
      <w:r>
        <w:rPr>
          <w:i/>
          <w:sz w:val="24"/>
        </w:rPr>
        <w:t>Stemming the Torrent: Expression and control in the Victorian</w:t>
      </w:r>
      <w:r>
        <w:rPr>
          <w:i/>
          <w:spacing w:val="-37"/>
          <w:sz w:val="24"/>
        </w:rPr>
        <w:t xml:space="preserve"> </w:t>
      </w:r>
      <w:r>
        <w:rPr>
          <w:i/>
          <w:sz w:val="24"/>
        </w:rPr>
        <w:t>discourses on emotions, 1830-1872</w:t>
      </w:r>
      <w:r>
        <w:rPr>
          <w:sz w:val="24"/>
        </w:rPr>
        <w:t xml:space="preserve">. Aldershot, Hampshire: Ashgate, 2002. </w:t>
      </w:r>
      <w:r>
        <w:rPr>
          <w:i/>
          <w:sz w:val="24"/>
        </w:rPr>
        <w:t>Anglia</w:t>
      </w:r>
      <w:r>
        <w:rPr>
          <w:sz w:val="24"/>
        </w:rPr>
        <w:t>, 122 (2004), 347- 49.</w:t>
      </w:r>
    </w:p>
    <w:p w14:paraId="4C8A545B" w14:textId="77777777" w:rsidR="008F38A1" w:rsidRPr="00AC06E6" w:rsidRDefault="008F38A1" w:rsidP="00C01F0E">
      <w:pPr>
        <w:pStyle w:val="Listenabsatz"/>
        <w:numPr>
          <w:ilvl w:val="0"/>
          <w:numId w:val="1"/>
        </w:numPr>
        <w:tabs>
          <w:tab w:val="left" w:pos="473"/>
        </w:tabs>
        <w:spacing w:before="0" w:line="280" w:lineRule="exact"/>
        <w:rPr>
          <w:sz w:val="24"/>
        </w:rPr>
      </w:pPr>
      <w:r>
        <w:rPr>
          <w:sz w:val="24"/>
        </w:rPr>
        <w:t xml:space="preserve">Bill Ashcroft and Pal Ahluwalia, </w:t>
      </w:r>
      <w:r>
        <w:rPr>
          <w:i/>
          <w:sz w:val="24"/>
        </w:rPr>
        <w:t xml:space="preserve">Edward Said </w:t>
      </w:r>
      <w:r>
        <w:rPr>
          <w:sz w:val="24"/>
        </w:rPr>
        <w:t xml:space="preserve">(Routledge Critical Thinkers). London: Routledge, 2000. Richard J. Lane, </w:t>
      </w:r>
      <w:r>
        <w:rPr>
          <w:i/>
          <w:sz w:val="24"/>
        </w:rPr>
        <w:t>Jean Baudrillard</w:t>
      </w:r>
      <w:r>
        <w:rPr>
          <w:sz w:val="24"/>
        </w:rPr>
        <w:t>. (Routledge Critical Thinkers). London:</w:t>
      </w:r>
      <w:r>
        <w:rPr>
          <w:spacing w:val="-6"/>
          <w:sz w:val="24"/>
        </w:rPr>
        <w:t xml:space="preserve"> </w:t>
      </w:r>
      <w:r>
        <w:rPr>
          <w:sz w:val="24"/>
        </w:rPr>
        <w:t>Routledge,</w:t>
      </w:r>
      <w:r>
        <w:rPr>
          <w:spacing w:val="-6"/>
          <w:sz w:val="24"/>
        </w:rPr>
        <w:t xml:space="preserve"> </w:t>
      </w:r>
      <w:r>
        <w:rPr>
          <w:sz w:val="24"/>
        </w:rPr>
        <w:t>2000.</w:t>
      </w:r>
      <w:r>
        <w:rPr>
          <w:spacing w:val="-6"/>
          <w:sz w:val="24"/>
        </w:rPr>
        <w:t xml:space="preserve"> </w:t>
      </w:r>
      <w:r>
        <w:rPr>
          <w:sz w:val="24"/>
        </w:rPr>
        <w:t>Adam</w:t>
      </w:r>
      <w:r>
        <w:rPr>
          <w:spacing w:val="-6"/>
          <w:sz w:val="24"/>
        </w:rPr>
        <w:t xml:space="preserve"> </w:t>
      </w:r>
      <w:r>
        <w:rPr>
          <w:sz w:val="24"/>
        </w:rPr>
        <w:t>Roberts,</w:t>
      </w:r>
      <w:r>
        <w:rPr>
          <w:spacing w:val="-5"/>
          <w:sz w:val="24"/>
        </w:rPr>
        <w:t xml:space="preserve"> </w:t>
      </w:r>
      <w:r>
        <w:rPr>
          <w:i/>
          <w:sz w:val="24"/>
        </w:rPr>
        <w:t>Fredric</w:t>
      </w:r>
      <w:r>
        <w:rPr>
          <w:i/>
          <w:spacing w:val="-6"/>
          <w:sz w:val="24"/>
        </w:rPr>
        <w:t xml:space="preserve"> </w:t>
      </w:r>
      <w:r>
        <w:rPr>
          <w:i/>
          <w:sz w:val="24"/>
        </w:rPr>
        <w:t>Jameson</w:t>
      </w:r>
      <w:r>
        <w:rPr>
          <w:sz w:val="24"/>
        </w:rPr>
        <w:t>.</w:t>
      </w:r>
      <w:r>
        <w:rPr>
          <w:spacing w:val="-6"/>
          <w:sz w:val="24"/>
        </w:rPr>
        <w:t xml:space="preserve"> </w:t>
      </w:r>
      <w:r>
        <w:rPr>
          <w:sz w:val="24"/>
        </w:rPr>
        <w:t>(Routledge</w:t>
      </w:r>
      <w:r>
        <w:rPr>
          <w:spacing w:val="-6"/>
          <w:sz w:val="24"/>
        </w:rPr>
        <w:t xml:space="preserve"> </w:t>
      </w:r>
      <w:r>
        <w:rPr>
          <w:sz w:val="24"/>
        </w:rPr>
        <w:t>Critical</w:t>
      </w:r>
      <w:r>
        <w:rPr>
          <w:spacing w:val="-6"/>
          <w:sz w:val="24"/>
        </w:rPr>
        <w:t xml:space="preserve"> </w:t>
      </w:r>
      <w:r>
        <w:rPr>
          <w:sz w:val="24"/>
        </w:rPr>
        <w:t xml:space="preserve">Thinkers). London: Routledge, 2000. Pamela Thurschwell, </w:t>
      </w:r>
      <w:r>
        <w:rPr>
          <w:i/>
          <w:sz w:val="24"/>
        </w:rPr>
        <w:t>Sigmund Freud</w:t>
      </w:r>
      <w:r>
        <w:rPr>
          <w:sz w:val="24"/>
        </w:rPr>
        <w:t>. (Routledge Critical Thinkers).</w:t>
      </w:r>
      <w:r>
        <w:rPr>
          <w:spacing w:val="-12"/>
          <w:sz w:val="24"/>
        </w:rPr>
        <w:t xml:space="preserve"> </w:t>
      </w:r>
      <w:r>
        <w:rPr>
          <w:sz w:val="24"/>
        </w:rPr>
        <w:t>London:</w:t>
      </w:r>
      <w:r>
        <w:rPr>
          <w:spacing w:val="-11"/>
          <w:sz w:val="24"/>
        </w:rPr>
        <w:t xml:space="preserve"> </w:t>
      </w:r>
      <w:r>
        <w:rPr>
          <w:sz w:val="24"/>
        </w:rPr>
        <w:t>Routledge,</w:t>
      </w:r>
      <w:r>
        <w:rPr>
          <w:spacing w:val="-11"/>
          <w:sz w:val="24"/>
        </w:rPr>
        <w:t xml:space="preserve"> </w:t>
      </w:r>
      <w:r>
        <w:rPr>
          <w:sz w:val="24"/>
        </w:rPr>
        <w:t>2000.</w:t>
      </w:r>
      <w:r>
        <w:rPr>
          <w:spacing w:val="-10"/>
          <w:sz w:val="24"/>
        </w:rPr>
        <w:t xml:space="preserve"> </w:t>
      </w:r>
      <w:r>
        <w:rPr>
          <w:i/>
          <w:sz w:val="24"/>
        </w:rPr>
        <w:t>Zeitschrift</w:t>
      </w:r>
      <w:r>
        <w:rPr>
          <w:i/>
          <w:spacing w:val="-11"/>
          <w:sz w:val="24"/>
        </w:rPr>
        <w:t xml:space="preserve"> </w:t>
      </w:r>
      <w:r>
        <w:rPr>
          <w:i/>
          <w:sz w:val="24"/>
        </w:rPr>
        <w:t>für</w:t>
      </w:r>
      <w:r>
        <w:rPr>
          <w:i/>
          <w:spacing w:val="-11"/>
          <w:sz w:val="24"/>
        </w:rPr>
        <w:t xml:space="preserve"> </w:t>
      </w:r>
      <w:r>
        <w:rPr>
          <w:i/>
          <w:sz w:val="24"/>
        </w:rPr>
        <w:t>Anglistik</w:t>
      </w:r>
      <w:r>
        <w:rPr>
          <w:i/>
          <w:spacing w:val="-11"/>
          <w:sz w:val="24"/>
        </w:rPr>
        <w:t xml:space="preserve"> </w:t>
      </w:r>
      <w:r>
        <w:rPr>
          <w:i/>
          <w:sz w:val="24"/>
        </w:rPr>
        <w:t>und</w:t>
      </w:r>
      <w:r>
        <w:rPr>
          <w:i/>
          <w:spacing w:val="-11"/>
          <w:sz w:val="24"/>
        </w:rPr>
        <w:t xml:space="preserve"> </w:t>
      </w:r>
      <w:r>
        <w:rPr>
          <w:i/>
          <w:sz w:val="24"/>
        </w:rPr>
        <w:t>Amerikanistik</w:t>
      </w:r>
      <w:r>
        <w:rPr>
          <w:sz w:val="24"/>
        </w:rPr>
        <w:t>,</w:t>
      </w:r>
      <w:r>
        <w:rPr>
          <w:spacing w:val="-11"/>
          <w:sz w:val="24"/>
        </w:rPr>
        <w:t xml:space="preserve"> </w:t>
      </w:r>
      <w:r>
        <w:rPr>
          <w:sz w:val="24"/>
        </w:rPr>
        <w:t>51</w:t>
      </w:r>
      <w:r>
        <w:rPr>
          <w:spacing w:val="-11"/>
          <w:sz w:val="24"/>
        </w:rPr>
        <w:t xml:space="preserve"> </w:t>
      </w:r>
      <w:r>
        <w:rPr>
          <w:sz w:val="24"/>
        </w:rPr>
        <w:t>(2003), 341-43.</w:t>
      </w:r>
    </w:p>
    <w:p w14:paraId="71D2FDBF" w14:textId="77777777" w:rsidR="008F38A1" w:rsidRPr="00BC5AC6" w:rsidRDefault="008F38A1" w:rsidP="00C01F0E">
      <w:pPr>
        <w:pStyle w:val="Listenabsatz"/>
        <w:numPr>
          <w:ilvl w:val="0"/>
          <w:numId w:val="1"/>
        </w:numPr>
        <w:tabs>
          <w:tab w:val="left" w:pos="473"/>
        </w:tabs>
        <w:spacing w:before="0" w:line="280" w:lineRule="exact"/>
        <w:rPr>
          <w:sz w:val="24"/>
          <w:lang w:val="de-DE"/>
        </w:rPr>
      </w:pPr>
      <w:r w:rsidRPr="00BC5AC6">
        <w:rPr>
          <w:sz w:val="24"/>
          <w:lang w:val="de-DE"/>
        </w:rPr>
        <w:t>Thomas</w:t>
      </w:r>
      <w:r w:rsidRPr="00BC5AC6">
        <w:rPr>
          <w:spacing w:val="32"/>
          <w:sz w:val="24"/>
          <w:lang w:val="de-DE"/>
        </w:rPr>
        <w:t xml:space="preserve"> </w:t>
      </w:r>
      <w:r w:rsidRPr="00BC5AC6">
        <w:rPr>
          <w:sz w:val="24"/>
          <w:lang w:val="de-DE"/>
        </w:rPr>
        <w:t>Baumer,</w:t>
      </w:r>
      <w:r w:rsidRPr="00BC5AC6">
        <w:rPr>
          <w:spacing w:val="32"/>
          <w:sz w:val="24"/>
          <w:lang w:val="de-DE"/>
        </w:rPr>
        <w:t xml:space="preserve"> </w:t>
      </w:r>
      <w:r w:rsidRPr="00BC5AC6">
        <w:rPr>
          <w:i/>
          <w:sz w:val="24"/>
          <w:lang w:val="de-DE"/>
        </w:rPr>
        <w:t>Handbuch</w:t>
      </w:r>
      <w:r w:rsidRPr="00BC5AC6">
        <w:rPr>
          <w:i/>
          <w:spacing w:val="32"/>
          <w:sz w:val="24"/>
          <w:lang w:val="de-DE"/>
        </w:rPr>
        <w:t xml:space="preserve"> </w:t>
      </w:r>
      <w:r w:rsidRPr="00BC5AC6">
        <w:rPr>
          <w:i/>
          <w:sz w:val="24"/>
          <w:lang w:val="de-DE"/>
        </w:rPr>
        <w:t>Interkulturelle</w:t>
      </w:r>
      <w:r w:rsidRPr="00BC5AC6">
        <w:rPr>
          <w:i/>
          <w:spacing w:val="32"/>
          <w:sz w:val="24"/>
          <w:lang w:val="de-DE"/>
        </w:rPr>
        <w:t xml:space="preserve"> </w:t>
      </w:r>
      <w:r w:rsidRPr="00BC5AC6">
        <w:rPr>
          <w:i/>
          <w:sz w:val="24"/>
          <w:lang w:val="de-DE"/>
        </w:rPr>
        <w:t>Kompetenz</w:t>
      </w:r>
      <w:r w:rsidRPr="00BC5AC6">
        <w:rPr>
          <w:sz w:val="24"/>
          <w:lang w:val="de-DE"/>
        </w:rPr>
        <w:t>.</w:t>
      </w:r>
      <w:r w:rsidRPr="00BC5AC6">
        <w:rPr>
          <w:spacing w:val="32"/>
          <w:sz w:val="24"/>
          <w:lang w:val="de-DE"/>
        </w:rPr>
        <w:t xml:space="preserve"> </w:t>
      </w:r>
      <w:r w:rsidRPr="00BC5AC6">
        <w:rPr>
          <w:sz w:val="24"/>
          <w:lang w:val="de-DE"/>
        </w:rPr>
        <w:t>Zürich:</w:t>
      </w:r>
      <w:r w:rsidRPr="00BC5AC6">
        <w:rPr>
          <w:spacing w:val="32"/>
          <w:sz w:val="24"/>
          <w:lang w:val="de-DE"/>
        </w:rPr>
        <w:t xml:space="preserve"> </w:t>
      </w:r>
      <w:r w:rsidRPr="00BC5AC6">
        <w:rPr>
          <w:sz w:val="24"/>
          <w:lang w:val="de-DE"/>
        </w:rPr>
        <w:t>Orell</w:t>
      </w:r>
      <w:r w:rsidRPr="00BC5AC6">
        <w:rPr>
          <w:spacing w:val="32"/>
          <w:sz w:val="24"/>
          <w:lang w:val="de-DE"/>
        </w:rPr>
        <w:t xml:space="preserve"> </w:t>
      </w:r>
      <w:r w:rsidRPr="00BC5AC6">
        <w:rPr>
          <w:sz w:val="24"/>
          <w:lang w:val="de-DE"/>
        </w:rPr>
        <w:t>Füssli,</w:t>
      </w:r>
      <w:r w:rsidRPr="00BC5AC6">
        <w:rPr>
          <w:spacing w:val="32"/>
          <w:sz w:val="24"/>
          <w:lang w:val="de-DE"/>
        </w:rPr>
        <w:t xml:space="preserve"> </w:t>
      </w:r>
      <w:r w:rsidRPr="00BC5AC6">
        <w:rPr>
          <w:sz w:val="24"/>
          <w:lang w:val="de-DE"/>
        </w:rPr>
        <w:t>2002.</w:t>
      </w:r>
    </w:p>
    <w:p w14:paraId="465D8EA8" w14:textId="77777777" w:rsidR="008F38A1" w:rsidRPr="00AC06E6" w:rsidRDefault="008F38A1" w:rsidP="00C01F0E">
      <w:pPr>
        <w:spacing w:line="280" w:lineRule="exact"/>
        <w:ind w:left="473"/>
        <w:rPr>
          <w:sz w:val="24"/>
          <w:lang w:val="de-DE"/>
        </w:rPr>
      </w:pPr>
      <w:r w:rsidRPr="00BC5AC6">
        <w:rPr>
          <w:i/>
          <w:sz w:val="24"/>
          <w:lang w:val="de-DE"/>
        </w:rPr>
        <w:t>Forschung &amp; Lehre</w:t>
      </w:r>
      <w:r w:rsidRPr="00BC5AC6">
        <w:rPr>
          <w:sz w:val="24"/>
          <w:lang w:val="de-DE"/>
        </w:rPr>
        <w:t>, 8 (2003), 438-39.</w:t>
      </w:r>
    </w:p>
    <w:p w14:paraId="0E36B00E" w14:textId="77777777" w:rsidR="008F38A1" w:rsidRPr="00AC06E6" w:rsidRDefault="008F38A1" w:rsidP="00C01F0E">
      <w:pPr>
        <w:pStyle w:val="Listenabsatz"/>
        <w:numPr>
          <w:ilvl w:val="0"/>
          <w:numId w:val="1"/>
        </w:numPr>
        <w:spacing w:before="0" w:line="280" w:lineRule="exact"/>
        <w:ind w:right="108"/>
        <w:rPr>
          <w:sz w:val="24"/>
          <w:lang w:val="de-DE"/>
        </w:rPr>
      </w:pPr>
      <w:r w:rsidRPr="00AC06E6">
        <w:rPr>
          <w:i/>
          <w:iCs/>
          <w:sz w:val="24"/>
        </w:rPr>
        <w:t xml:space="preserve">Editing Virginia Woolf. Interpreting the Modernist Text. </w:t>
      </w:r>
      <w:r w:rsidRPr="00AC06E6">
        <w:rPr>
          <w:sz w:val="24"/>
        </w:rPr>
        <w:t xml:space="preserve">Ed. James M. Haule and J. H. Stape. </w:t>
      </w:r>
      <w:r w:rsidRPr="00AC06E6">
        <w:rPr>
          <w:sz w:val="24"/>
          <w:lang w:val="de-DE"/>
        </w:rPr>
        <w:t xml:space="preserve">Basingstoke: Palgrave, 2002. </w:t>
      </w:r>
      <w:r w:rsidRPr="00AC06E6">
        <w:rPr>
          <w:i/>
          <w:iCs/>
          <w:sz w:val="24"/>
          <w:lang w:val="de-DE"/>
        </w:rPr>
        <w:t>Anglia</w:t>
      </w:r>
      <w:r w:rsidRPr="00AC06E6">
        <w:rPr>
          <w:sz w:val="24"/>
          <w:lang w:val="de-DE"/>
        </w:rPr>
        <w:t>, 122 (2004), 536-539.</w:t>
      </w:r>
    </w:p>
    <w:p w14:paraId="630CC793" w14:textId="77777777" w:rsidR="008F38A1" w:rsidRDefault="008F38A1" w:rsidP="00C01F0E">
      <w:pPr>
        <w:pStyle w:val="Listenabsatz"/>
        <w:numPr>
          <w:ilvl w:val="0"/>
          <w:numId w:val="1"/>
        </w:numPr>
        <w:tabs>
          <w:tab w:val="left" w:pos="473"/>
        </w:tabs>
        <w:spacing w:before="0" w:line="280" w:lineRule="exact"/>
        <w:ind w:right="0"/>
        <w:rPr>
          <w:sz w:val="24"/>
        </w:rPr>
      </w:pPr>
      <w:r>
        <w:rPr>
          <w:i/>
          <w:sz w:val="24"/>
        </w:rPr>
        <w:t>Complete</w:t>
      </w:r>
      <w:r>
        <w:rPr>
          <w:i/>
          <w:spacing w:val="24"/>
          <w:sz w:val="24"/>
        </w:rPr>
        <w:t xml:space="preserve"> </w:t>
      </w:r>
      <w:r>
        <w:rPr>
          <w:i/>
          <w:sz w:val="24"/>
        </w:rPr>
        <w:t>Sonnets</w:t>
      </w:r>
      <w:r>
        <w:rPr>
          <w:i/>
          <w:spacing w:val="24"/>
          <w:sz w:val="24"/>
        </w:rPr>
        <w:t xml:space="preserve"> </w:t>
      </w:r>
      <w:r>
        <w:rPr>
          <w:i/>
          <w:sz w:val="24"/>
        </w:rPr>
        <w:t>&amp;</w:t>
      </w:r>
      <w:r>
        <w:rPr>
          <w:i/>
          <w:spacing w:val="25"/>
          <w:sz w:val="24"/>
        </w:rPr>
        <w:t xml:space="preserve"> </w:t>
      </w:r>
      <w:r>
        <w:rPr>
          <w:i/>
          <w:sz w:val="24"/>
        </w:rPr>
        <w:t>Poems</w:t>
      </w:r>
      <w:r>
        <w:rPr>
          <w:sz w:val="24"/>
        </w:rPr>
        <w:t>.</w:t>
      </w:r>
      <w:r>
        <w:rPr>
          <w:spacing w:val="24"/>
          <w:sz w:val="24"/>
        </w:rPr>
        <w:t xml:space="preserve"> </w:t>
      </w:r>
      <w:r>
        <w:rPr>
          <w:sz w:val="24"/>
        </w:rPr>
        <w:t>Ed.</w:t>
      </w:r>
      <w:r>
        <w:rPr>
          <w:spacing w:val="24"/>
          <w:sz w:val="24"/>
        </w:rPr>
        <w:t xml:space="preserve"> </w:t>
      </w:r>
      <w:r>
        <w:rPr>
          <w:sz w:val="24"/>
        </w:rPr>
        <w:t>Colin</w:t>
      </w:r>
      <w:r>
        <w:rPr>
          <w:spacing w:val="25"/>
          <w:sz w:val="24"/>
        </w:rPr>
        <w:t xml:space="preserve"> </w:t>
      </w:r>
      <w:r>
        <w:rPr>
          <w:sz w:val="24"/>
        </w:rPr>
        <w:t>Burrow.</w:t>
      </w:r>
      <w:r>
        <w:rPr>
          <w:spacing w:val="24"/>
          <w:sz w:val="24"/>
        </w:rPr>
        <w:t xml:space="preserve"> </w:t>
      </w:r>
      <w:r>
        <w:rPr>
          <w:sz w:val="24"/>
        </w:rPr>
        <w:t>Oxford:</w:t>
      </w:r>
      <w:r>
        <w:rPr>
          <w:spacing w:val="24"/>
          <w:sz w:val="24"/>
        </w:rPr>
        <w:t xml:space="preserve"> </w:t>
      </w:r>
      <w:r>
        <w:rPr>
          <w:sz w:val="24"/>
        </w:rPr>
        <w:t>Oxford</w:t>
      </w:r>
      <w:r>
        <w:rPr>
          <w:spacing w:val="25"/>
          <w:sz w:val="24"/>
        </w:rPr>
        <w:t xml:space="preserve"> </w:t>
      </w:r>
      <w:r>
        <w:rPr>
          <w:sz w:val="24"/>
        </w:rPr>
        <w:t>University</w:t>
      </w:r>
      <w:r>
        <w:rPr>
          <w:spacing w:val="24"/>
          <w:sz w:val="24"/>
        </w:rPr>
        <w:t xml:space="preserve"> </w:t>
      </w:r>
      <w:r>
        <w:rPr>
          <w:sz w:val="24"/>
        </w:rPr>
        <w:t>Press,</w:t>
      </w:r>
      <w:r>
        <w:rPr>
          <w:spacing w:val="24"/>
          <w:sz w:val="24"/>
        </w:rPr>
        <w:t xml:space="preserve"> </w:t>
      </w:r>
      <w:r>
        <w:rPr>
          <w:sz w:val="24"/>
        </w:rPr>
        <w:t>2003.</w:t>
      </w:r>
    </w:p>
    <w:p w14:paraId="7C513EF8" w14:textId="77777777" w:rsidR="008F38A1" w:rsidRDefault="008F38A1" w:rsidP="00C01F0E">
      <w:pPr>
        <w:spacing w:line="280" w:lineRule="exact"/>
        <w:ind w:left="473"/>
        <w:rPr>
          <w:sz w:val="24"/>
        </w:rPr>
      </w:pPr>
      <w:r>
        <w:rPr>
          <w:i/>
          <w:sz w:val="24"/>
        </w:rPr>
        <w:t>Shakespeare-Jahrbuch</w:t>
      </w:r>
      <w:r>
        <w:rPr>
          <w:sz w:val="24"/>
        </w:rPr>
        <w:t>, 140 (2004), 291-94.</w:t>
      </w:r>
    </w:p>
    <w:p w14:paraId="53E9B7DD" w14:textId="77777777" w:rsidR="008F38A1" w:rsidRDefault="008F38A1" w:rsidP="00C01F0E">
      <w:pPr>
        <w:pStyle w:val="Listenabsatz"/>
        <w:numPr>
          <w:ilvl w:val="0"/>
          <w:numId w:val="1"/>
        </w:numPr>
        <w:tabs>
          <w:tab w:val="left" w:pos="473"/>
        </w:tabs>
        <w:spacing w:before="0" w:line="280" w:lineRule="exact"/>
        <w:rPr>
          <w:sz w:val="24"/>
        </w:rPr>
      </w:pPr>
      <w:r>
        <w:rPr>
          <w:i/>
          <w:sz w:val="24"/>
        </w:rPr>
        <w:t>Shakespeare and Scandinavia. A Collection of Nordic Studies</w:t>
      </w:r>
      <w:r>
        <w:rPr>
          <w:sz w:val="24"/>
        </w:rPr>
        <w:t xml:space="preserve">. Ed. Gunnar Sorelius. Newark: University of Delaware Press, 2003. </w:t>
      </w:r>
      <w:r>
        <w:rPr>
          <w:i/>
          <w:sz w:val="24"/>
        </w:rPr>
        <w:t>Shakespeare Quarterly</w:t>
      </w:r>
      <w:r>
        <w:rPr>
          <w:sz w:val="24"/>
        </w:rPr>
        <w:t>, 56 (2005),</w:t>
      </w:r>
      <w:r>
        <w:rPr>
          <w:spacing w:val="-15"/>
          <w:sz w:val="24"/>
        </w:rPr>
        <w:t xml:space="preserve"> </w:t>
      </w:r>
      <w:r>
        <w:rPr>
          <w:sz w:val="24"/>
        </w:rPr>
        <w:t>106-108.</w:t>
      </w:r>
    </w:p>
    <w:p w14:paraId="08FF6980" w14:textId="47FE8287" w:rsidR="0037749A" w:rsidRPr="00C01F0E" w:rsidRDefault="008F38A1" w:rsidP="00C01F0E">
      <w:pPr>
        <w:pStyle w:val="Listenabsatz"/>
        <w:numPr>
          <w:ilvl w:val="0"/>
          <w:numId w:val="1"/>
        </w:numPr>
        <w:tabs>
          <w:tab w:val="left" w:pos="473"/>
        </w:tabs>
        <w:spacing w:before="0" w:line="280" w:lineRule="exact"/>
        <w:rPr>
          <w:sz w:val="24"/>
          <w:lang w:val="de-DE"/>
        </w:rPr>
      </w:pPr>
      <w:r w:rsidRPr="00874DFD">
        <w:rPr>
          <w:sz w:val="24"/>
          <w:lang w:val="de-DE"/>
        </w:rPr>
        <w:t xml:space="preserve">Frank-Rutger Hausmann, </w:t>
      </w:r>
      <w:r w:rsidRPr="00874DFD">
        <w:rPr>
          <w:i/>
          <w:sz w:val="24"/>
          <w:lang w:val="de-DE"/>
        </w:rPr>
        <w:t>Anglistik und Amerikanistik im “Dritten Reich”</w:t>
      </w:r>
      <w:r w:rsidRPr="00874DFD">
        <w:rPr>
          <w:sz w:val="24"/>
          <w:lang w:val="de-DE"/>
        </w:rPr>
        <w:t xml:space="preserve">. </w:t>
      </w:r>
      <w:r w:rsidRPr="00AC06E6">
        <w:rPr>
          <w:sz w:val="24"/>
          <w:lang w:val="de-DE"/>
        </w:rPr>
        <w:t xml:space="preserve">Frankfurt am Main: Klostermann, 2003. </w:t>
      </w:r>
      <w:r w:rsidRPr="00AC06E6">
        <w:rPr>
          <w:i/>
          <w:sz w:val="24"/>
          <w:lang w:val="de-DE"/>
        </w:rPr>
        <w:t>Forschung &amp; Lehre</w:t>
      </w:r>
      <w:r w:rsidRPr="00AC06E6">
        <w:rPr>
          <w:sz w:val="24"/>
          <w:lang w:val="de-DE"/>
        </w:rPr>
        <w:t>, 4 (2004),</w:t>
      </w:r>
      <w:r w:rsidRPr="00AC06E6">
        <w:rPr>
          <w:spacing w:val="-4"/>
          <w:sz w:val="24"/>
          <w:lang w:val="de-DE"/>
        </w:rPr>
        <w:t xml:space="preserve"> </w:t>
      </w:r>
      <w:r w:rsidRPr="00AC06E6">
        <w:rPr>
          <w:sz w:val="24"/>
          <w:lang w:val="de-DE"/>
        </w:rPr>
        <w:t>213.</w:t>
      </w:r>
    </w:p>
    <w:p w14:paraId="45F3DB81" w14:textId="77777777" w:rsidR="008F38A1" w:rsidRPr="00874DFD" w:rsidRDefault="008F38A1" w:rsidP="00C01F0E">
      <w:pPr>
        <w:pStyle w:val="Listenabsatz"/>
        <w:numPr>
          <w:ilvl w:val="0"/>
          <w:numId w:val="1"/>
        </w:numPr>
        <w:tabs>
          <w:tab w:val="left" w:pos="473"/>
        </w:tabs>
        <w:spacing w:before="0" w:line="280" w:lineRule="exact"/>
        <w:ind w:right="111"/>
        <w:rPr>
          <w:sz w:val="24"/>
          <w:lang w:val="de-DE"/>
        </w:rPr>
      </w:pPr>
      <w:r w:rsidRPr="00874DFD">
        <w:rPr>
          <w:i/>
          <w:sz w:val="24"/>
          <w:lang w:val="de-DE"/>
        </w:rPr>
        <w:lastRenderedPageBreak/>
        <w:t xml:space="preserve">“... lesen, wie krass schön du bist konkret”. William Shakespeare, Sonett 18. vermittelt durch deutsche Übersetzer in 154 + 1 Versionen. </w:t>
      </w:r>
      <w:r w:rsidRPr="00874DFD">
        <w:rPr>
          <w:sz w:val="24"/>
          <w:lang w:val="de-DE"/>
        </w:rPr>
        <w:t xml:space="preserve">Ed. und eingeleitet von Jürgen Gutsch, mit einem Geleitwort des Bibliographen Eymar Fertig. Dozwil TG: Edition SIGNAThUR, 2003. </w:t>
      </w:r>
      <w:r w:rsidRPr="00874DFD">
        <w:rPr>
          <w:i/>
          <w:sz w:val="24"/>
          <w:lang w:val="de-DE"/>
        </w:rPr>
        <w:t>Archiv für das Studium der neueren Sprachen und Literaturen</w:t>
      </w:r>
      <w:r w:rsidRPr="00874DFD">
        <w:rPr>
          <w:sz w:val="24"/>
          <w:lang w:val="de-DE"/>
        </w:rPr>
        <w:t>, 241 (2004),</w:t>
      </w:r>
      <w:r w:rsidRPr="00874DFD">
        <w:rPr>
          <w:spacing w:val="-12"/>
          <w:sz w:val="24"/>
          <w:lang w:val="de-DE"/>
        </w:rPr>
        <w:t xml:space="preserve"> </w:t>
      </w:r>
      <w:r w:rsidRPr="00874DFD">
        <w:rPr>
          <w:sz w:val="24"/>
          <w:lang w:val="de-DE"/>
        </w:rPr>
        <w:t>375-76.</w:t>
      </w:r>
    </w:p>
    <w:p w14:paraId="3738B191" w14:textId="77777777" w:rsidR="008F38A1" w:rsidRPr="00874DFD" w:rsidRDefault="008F38A1" w:rsidP="00C01F0E">
      <w:pPr>
        <w:pStyle w:val="Listenabsatz"/>
        <w:numPr>
          <w:ilvl w:val="0"/>
          <w:numId w:val="1"/>
        </w:numPr>
        <w:tabs>
          <w:tab w:val="left" w:pos="473"/>
        </w:tabs>
        <w:spacing w:before="0" w:line="280" w:lineRule="exact"/>
        <w:rPr>
          <w:sz w:val="24"/>
          <w:lang w:val="de-DE"/>
        </w:rPr>
      </w:pPr>
      <w:r w:rsidRPr="00874DFD">
        <w:rPr>
          <w:sz w:val="24"/>
          <w:lang w:val="de-DE"/>
        </w:rPr>
        <w:t xml:space="preserve">Elke Heidenreich und Tom Krausz, </w:t>
      </w:r>
      <w:r w:rsidRPr="00874DFD">
        <w:rPr>
          <w:i/>
          <w:sz w:val="24"/>
          <w:lang w:val="de-DE"/>
        </w:rPr>
        <w:t>Macbeth – Schlafes Mörder</w:t>
      </w:r>
      <w:r w:rsidRPr="00874DFD">
        <w:rPr>
          <w:sz w:val="24"/>
          <w:lang w:val="de-DE"/>
        </w:rPr>
        <w:t xml:space="preserve">. München: Frederking &amp; Thaler, 2002. </w:t>
      </w:r>
      <w:r w:rsidRPr="00874DFD">
        <w:rPr>
          <w:i/>
          <w:sz w:val="24"/>
          <w:lang w:val="de-DE"/>
        </w:rPr>
        <w:t>Archiv für das Studium der neueren Sprachen und Literaturen</w:t>
      </w:r>
      <w:r w:rsidRPr="00874DFD">
        <w:rPr>
          <w:sz w:val="24"/>
          <w:lang w:val="de-DE"/>
        </w:rPr>
        <w:t>, 241 (2004), 480.</w:t>
      </w:r>
    </w:p>
    <w:p w14:paraId="16DD2BED" w14:textId="7E1B9EAD" w:rsidR="00C01F0E" w:rsidRPr="0025477A" w:rsidRDefault="008F38A1" w:rsidP="0025477A">
      <w:pPr>
        <w:pStyle w:val="Listenabsatz"/>
        <w:numPr>
          <w:ilvl w:val="0"/>
          <w:numId w:val="1"/>
        </w:numPr>
        <w:tabs>
          <w:tab w:val="left" w:pos="473"/>
        </w:tabs>
        <w:spacing w:before="0" w:line="280" w:lineRule="exact"/>
        <w:rPr>
          <w:sz w:val="24"/>
          <w:lang w:val="de-DE"/>
        </w:rPr>
      </w:pPr>
      <w:r w:rsidRPr="00874DFD">
        <w:rPr>
          <w:sz w:val="24"/>
          <w:lang w:val="de-DE"/>
        </w:rPr>
        <w:t xml:space="preserve">Christian Rohr, </w:t>
      </w:r>
      <w:r w:rsidRPr="00874DFD">
        <w:rPr>
          <w:i/>
          <w:sz w:val="24"/>
          <w:lang w:val="de-DE"/>
        </w:rPr>
        <w:t xml:space="preserve">Festkultur des Mittelalters </w:t>
      </w:r>
      <w:r w:rsidRPr="00874DFD">
        <w:rPr>
          <w:sz w:val="24"/>
          <w:lang w:val="de-DE"/>
        </w:rPr>
        <w:t>(Lebensbilder des Mittelalters). Graz:</w:t>
      </w:r>
      <w:r w:rsidRPr="00874DFD">
        <w:rPr>
          <w:spacing w:val="-28"/>
          <w:sz w:val="24"/>
          <w:lang w:val="de-DE"/>
        </w:rPr>
        <w:t xml:space="preserve"> </w:t>
      </w:r>
      <w:r w:rsidRPr="00874DFD">
        <w:rPr>
          <w:sz w:val="24"/>
          <w:lang w:val="de-DE"/>
        </w:rPr>
        <w:t xml:space="preserve">ADEVA, 2002. </w:t>
      </w:r>
      <w:r w:rsidRPr="00874DFD">
        <w:rPr>
          <w:i/>
          <w:sz w:val="24"/>
          <w:lang w:val="de-DE"/>
        </w:rPr>
        <w:t>Archiv für das Studium der neueren Sprachen und Literaturen</w:t>
      </w:r>
      <w:r w:rsidRPr="00874DFD">
        <w:rPr>
          <w:sz w:val="24"/>
          <w:lang w:val="de-DE"/>
        </w:rPr>
        <w:t>, 241 (2004),</w:t>
      </w:r>
      <w:r w:rsidRPr="00874DFD">
        <w:rPr>
          <w:spacing w:val="-9"/>
          <w:sz w:val="24"/>
          <w:lang w:val="de-DE"/>
        </w:rPr>
        <w:t xml:space="preserve"> </w:t>
      </w:r>
      <w:r w:rsidRPr="00874DFD">
        <w:rPr>
          <w:sz w:val="24"/>
          <w:lang w:val="de-DE"/>
        </w:rPr>
        <w:t>476.</w:t>
      </w:r>
    </w:p>
    <w:p w14:paraId="5A2C60EA" w14:textId="77777777" w:rsidR="008F38A1" w:rsidRPr="00874DFD" w:rsidRDefault="008F38A1" w:rsidP="00C01F0E">
      <w:pPr>
        <w:pStyle w:val="Listenabsatz"/>
        <w:numPr>
          <w:ilvl w:val="0"/>
          <w:numId w:val="1"/>
        </w:numPr>
        <w:tabs>
          <w:tab w:val="left" w:pos="473"/>
        </w:tabs>
        <w:spacing w:before="0" w:line="280" w:lineRule="exact"/>
        <w:ind w:right="111"/>
        <w:rPr>
          <w:sz w:val="24"/>
          <w:lang w:val="de-DE"/>
        </w:rPr>
      </w:pPr>
      <w:r>
        <w:rPr>
          <w:sz w:val="24"/>
        </w:rPr>
        <w:t xml:space="preserve">Jürgen Klein, </w:t>
      </w:r>
      <w:r>
        <w:rPr>
          <w:i/>
          <w:sz w:val="24"/>
        </w:rPr>
        <w:t xml:space="preserve">My love is as a fever. </w:t>
      </w:r>
      <w:r w:rsidRPr="00874DFD">
        <w:rPr>
          <w:i/>
          <w:sz w:val="24"/>
          <w:lang w:val="de-DE"/>
        </w:rPr>
        <w:t>Eine Lektüre von Shakespeares Sonetten</w:t>
      </w:r>
      <w:r w:rsidRPr="00874DFD">
        <w:rPr>
          <w:sz w:val="24"/>
          <w:lang w:val="de-DE"/>
        </w:rPr>
        <w:t xml:space="preserve">. München: Wilhelm Fink, 2002. </w:t>
      </w:r>
      <w:r w:rsidRPr="00874DFD">
        <w:rPr>
          <w:i/>
          <w:sz w:val="24"/>
          <w:lang w:val="de-DE"/>
        </w:rPr>
        <w:t>Archiv für das Studium der neueren Sprachen und Literaturen</w:t>
      </w:r>
      <w:r w:rsidRPr="00874DFD">
        <w:rPr>
          <w:sz w:val="24"/>
          <w:lang w:val="de-DE"/>
        </w:rPr>
        <w:t>, 241 (2004), 479.</w:t>
      </w:r>
    </w:p>
    <w:p w14:paraId="738ECF44" w14:textId="77777777" w:rsidR="008F38A1" w:rsidRPr="00874DFD" w:rsidRDefault="008F38A1" w:rsidP="00C01F0E">
      <w:pPr>
        <w:pStyle w:val="Listenabsatz"/>
        <w:numPr>
          <w:ilvl w:val="0"/>
          <w:numId w:val="1"/>
        </w:numPr>
        <w:tabs>
          <w:tab w:val="left" w:pos="473"/>
        </w:tabs>
        <w:spacing w:before="0" w:line="280" w:lineRule="exact"/>
        <w:rPr>
          <w:sz w:val="24"/>
          <w:lang w:val="de-DE"/>
        </w:rPr>
      </w:pPr>
      <w:r>
        <w:rPr>
          <w:sz w:val="24"/>
        </w:rPr>
        <w:t xml:space="preserve">Douglas Lanier, </w:t>
      </w:r>
      <w:r>
        <w:rPr>
          <w:i/>
          <w:sz w:val="24"/>
        </w:rPr>
        <w:t>Shakespeare and Modern Popular Culture</w:t>
      </w:r>
      <w:r>
        <w:rPr>
          <w:sz w:val="24"/>
        </w:rPr>
        <w:t xml:space="preserve">. </w:t>
      </w:r>
      <w:r w:rsidRPr="00874DFD">
        <w:rPr>
          <w:sz w:val="24"/>
          <w:lang w:val="de-DE"/>
        </w:rPr>
        <w:t xml:space="preserve">Oxford: Oxford University Press, 2002. </w:t>
      </w:r>
      <w:r w:rsidRPr="00874DFD">
        <w:rPr>
          <w:i/>
          <w:sz w:val="24"/>
          <w:lang w:val="de-DE"/>
        </w:rPr>
        <w:t xml:space="preserve">Anglistik: Mitteilungen des Deutschen Anglistenverbandes, </w:t>
      </w:r>
      <w:r w:rsidRPr="00874DFD">
        <w:rPr>
          <w:sz w:val="24"/>
          <w:lang w:val="de-DE"/>
        </w:rPr>
        <w:t>17 (2006),</w:t>
      </w:r>
      <w:r w:rsidRPr="00874DFD">
        <w:rPr>
          <w:spacing w:val="-11"/>
          <w:sz w:val="24"/>
          <w:lang w:val="de-DE"/>
        </w:rPr>
        <w:t xml:space="preserve"> </w:t>
      </w:r>
      <w:r w:rsidRPr="00874DFD">
        <w:rPr>
          <w:sz w:val="24"/>
          <w:lang w:val="de-DE"/>
        </w:rPr>
        <w:t>195.</w:t>
      </w:r>
    </w:p>
    <w:p w14:paraId="48B250E0" w14:textId="77777777" w:rsidR="008F38A1" w:rsidRPr="00874DFD" w:rsidRDefault="008F38A1" w:rsidP="00C01F0E">
      <w:pPr>
        <w:pStyle w:val="Listenabsatz"/>
        <w:numPr>
          <w:ilvl w:val="0"/>
          <w:numId w:val="1"/>
        </w:numPr>
        <w:tabs>
          <w:tab w:val="left" w:pos="473"/>
        </w:tabs>
        <w:spacing w:before="0" w:line="280" w:lineRule="exact"/>
        <w:rPr>
          <w:sz w:val="24"/>
          <w:lang w:val="de-DE"/>
        </w:rPr>
      </w:pPr>
      <w:r>
        <w:rPr>
          <w:sz w:val="24"/>
        </w:rPr>
        <w:t>Jesús</w:t>
      </w:r>
      <w:r>
        <w:rPr>
          <w:spacing w:val="-14"/>
          <w:sz w:val="24"/>
        </w:rPr>
        <w:t xml:space="preserve"> </w:t>
      </w:r>
      <w:r>
        <w:rPr>
          <w:sz w:val="24"/>
        </w:rPr>
        <w:t>Tronch-Pérez,</w:t>
      </w:r>
      <w:r>
        <w:rPr>
          <w:spacing w:val="-13"/>
          <w:sz w:val="24"/>
        </w:rPr>
        <w:t xml:space="preserve"> </w:t>
      </w:r>
      <w:r>
        <w:rPr>
          <w:i/>
          <w:sz w:val="24"/>
        </w:rPr>
        <w:t>A</w:t>
      </w:r>
      <w:r>
        <w:rPr>
          <w:i/>
          <w:spacing w:val="-13"/>
          <w:sz w:val="24"/>
        </w:rPr>
        <w:t xml:space="preserve"> </w:t>
      </w:r>
      <w:r>
        <w:rPr>
          <w:i/>
          <w:sz w:val="24"/>
        </w:rPr>
        <w:t>Synoptic</w:t>
      </w:r>
      <w:r>
        <w:rPr>
          <w:i/>
          <w:spacing w:val="-13"/>
          <w:sz w:val="24"/>
        </w:rPr>
        <w:t xml:space="preserve"> </w:t>
      </w:r>
      <w:r>
        <w:rPr>
          <w:i/>
          <w:sz w:val="24"/>
        </w:rPr>
        <w:t>Hamlet:</w:t>
      </w:r>
      <w:r>
        <w:rPr>
          <w:i/>
          <w:spacing w:val="-13"/>
          <w:sz w:val="24"/>
        </w:rPr>
        <w:t xml:space="preserve"> </w:t>
      </w:r>
      <w:r>
        <w:rPr>
          <w:i/>
          <w:sz w:val="24"/>
        </w:rPr>
        <w:t>A</w:t>
      </w:r>
      <w:r>
        <w:rPr>
          <w:i/>
          <w:spacing w:val="-13"/>
          <w:sz w:val="24"/>
        </w:rPr>
        <w:t xml:space="preserve"> </w:t>
      </w:r>
      <w:r>
        <w:rPr>
          <w:i/>
          <w:sz w:val="24"/>
        </w:rPr>
        <w:t>Critical-Synoptic</w:t>
      </w:r>
      <w:r>
        <w:rPr>
          <w:i/>
          <w:spacing w:val="-13"/>
          <w:sz w:val="24"/>
        </w:rPr>
        <w:t xml:space="preserve"> </w:t>
      </w:r>
      <w:r>
        <w:rPr>
          <w:i/>
          <w:sz w:val="24"/>
        </w:rPr>
        <w:t>Edition</w:t>
      </w:r>
      <w:r>
        <w:rPr>
          <w:i/>
          <w:spacing w:val="-14"/>
          <w:sz w:val="24"/>
        </w:rPr>
        <w:t xml:space="preserve"> </w:t>
      </w:r>
      <w:r>
        <w:rPr>
          <w:i/>
          <w:sz w:val="24"/>
        </w:rPr>
        <w:t>of</w:t>
      </w:r>
      <w:r>
        <w:rPr>
          <w:i/>
          <w:spacing w:val="-13"/>
          <w:sz w:val="24"/>
        </w:rPr>
        <w:t xml:space="preserve"> </w:t>
      </w:r>
      <w:r>
        <w:rPr>
          <w:i/>
          <w:sz w:val="24"/>
        </w:rPr>
        <w:t>the</w:t>
      </w:r>
      <w:r>
        <w:rPr>
          <w:i/>
          <w:spacing w:val="-13"/>
          <w:sz w:val="24"/>
        </w:rPr>
        <w:t xml:space="preserve"> </w:t>
      </w:r>
      <w:r>
        <w:rPr>
          <w:i/>
          <w:sz w:val="24"/>
        </w:rPr>
        <w:t>Second</w:t>
      </w:r>
      <w:r>
        <w:rPr>
          <w:i/>
          <w:spacing w:val="-13"/>
          <w:sz w:val="24"/>
        </w:rPr>
        <w:t xml:space="preserve"> </w:t>
      </w:r>
      <w:r>
        <w:rPr>
          <w:i/>
          <w:sz w:val="24"/>
        </w:rPr>
        <w:t>and</w:t>
      </w:r>
      <w:r>
        <w:rPr>
          <w:i/>
          <w:spacing w:val="-13"/>
          <w:sz w:val="24"/>
        </w:rPr>
        <w:t xml:space="preserve"> </w:t>
      </w:r>
      <w:r>
        <w:rPr>
          <w:i/>
          <w:sz w:val="24"/>
        </w:rPr>
        <w:t>First Folio Texts of Hamlet</w:t>
      </w:r>
      <w:r>
        <w:rPr>
          <w:sz w:val="24"/>
        </w:rPr>
        <w:t xml:space="preserve">. </w:t>
      </w:r>
      <w:r w:rsidRPr="00874DFD">
        <w:rPr>
          <w:sz w:val="24"/>
          <w:lang w:val="de-DE"/>
        </w:rPr>
        <w:t xml:space="preserve">Sederi: Universitat de Valencia, 2002. </w:t>
      </w:r>
      <w:r w:rsidRPr="00874DFD">
        <w:rPr>
          <w:i/>
          <w:sz w:val="24"/>
          <w:lang w:val="de-DE"/>
        </w:rPr>
        <w:t>Archiv für das Studium der neueren Sprachen und Literaturen</w:t>
      </w:r>
      <w:r w:rsidRPr="00874DFD">
        <w:rPr>
          <w:sz w:val="24"/>
          <w:lang w:val="de-DE"/>
        </w:rPr>
        <w:t>, 243 (2006),</w:t>
      </w:r>
      <w:r w:rsidRPr="00874DFD">
        <w:rPr>
          <w:spacing w:val="-1"/>
          <w:sz w:val="24"/>
          <w:lang w:val="de-DE"/>
        </w:rPr>
        <w:t xml:space="preserve"> </w:t>
      </w:r>
      <w:r w:rsidRPr="00874DFD">
        <w:rPr>
          <w:sz w:val="24"/>
          <w:lang w:val="de-DE"/>
        </w:rPr>
        <w:t>166.</w:t>
      </w:r>
    </w:p>
    <w:p w14:paraId="7BD56DE0" w14:textId="77777777" w:rsidR="008F38A1" w:rsidRPr="00874DFD" w:rsidRDefault="008F38A1" w:rsidP="00C01F0E">
      <w:pPr>
        <w:pStyle w:val="Listenabsatz"/>
        <w:numPr>
          <w:ilvl w:val="0"/>
          <w:numId w:val="1"/>
        </w:numPr>
        <w:tabs>
          <w:tab w:val="left" w:pos="473"/>
        </w:tabs>
        <w:spacing w:before="0" w:line="280" w:lineRule="exact"/>
        <w:rPr>
          <w:sz w:val="24"/>
          <w:lang w:val="de-DE"/>
        </w:rPr>
      </w:pPr>
      <w:r w:rsidRPr="00874DFD">
        <w:rPr>
          <w:sz w:val="24"/>
          <w:lang w:val="de-DE"/>
        </w:rPr>
        <w:t xml:space="preserve">Alexandra Braun-Rau, </w:t>
      </w:r>
      <w:r w:rsidRPr="00874DFD">
        <w:rPr>
          <w:i/>
          <w:sz w:val="24"/>
          <w:lang w:val="de-DE"/>
        </w:rPr>
        <w:t xml:space="preserve">William Shakespeares </w:t>
      </w:r>
      <w:r w:rsidRPr="00874DFD">
        <w:rPr>
          <w:sz w:val="24"/>
          <w:lang w:val="de-DE"/>
        </w:rPr>
        <w:t xml:space="preserve">King Lear </w:t>
      </w:r>
      <w:r w:rsidRPr="00874DFD">
        <w:rPr>
          <w:i/>
          <w:sz w:val="24"/>
          <w:lang w:val="de-DE"/>
        </w:rPr>
        <w:t xml:space="preserve">in seinen Fassungen. Ein elektronisch-dialogisches Editionsmodell. </w:t>
      </w:r>
      <w:r w:rsidRPr="00874DFD">
        <w:rPr>
          <w:sz w:val="24"/>
          <w:lang w:val="de-DE"/>
        </w:rPr>
        <w:t xml:space="preserve">Ed. Winfried Woesler (Beihefte zu </w:t>
      </w:r>
      <w:r w:rsidRPr="00874DFD">
        <w:rPr>
          <w:i/>
          <w:sz w:val="24"/>
          <w:lang w:val="de-DE"/>
        </w:rPr>
        <w:t>editio. Internationales</w:t>
      </w:r>
      <w:r w:rsidRPr="00874DFD">
        <w:rPr>
          <w:i/>
          <w:spacing w:val="-9"/>
          <w:sz w:val="24"/>
          <w:lang w:val="de-DE"/>
        </w:rPr>
        <w:t xml:space="preserve"> </w:t>
      </w:r>
      <w:r w:rsidRPr="00874DFD">
        <w:rPr>
          <w:i/>
          <w:sz w:val="24"/>
          <w:lang w:val="de-DE"/>
        </w:rPr>
        <w:t>Jahrbuch</w:t>
      </w:r>
      <w:r w:rsidRPr="00874DFD">
        <w:rPr>
          <w:i/>
          <w:spacing w:val="-8"/>
          <w:sz w:val="24"/>
          <w:lang w:val="de-DE"/>
        </w:rPr>
        <w:t xml:space="preserve"> </w:t>
      </w:r>
      <w:r w:rsidRPr="00874DFD">
        <w:rPr>
          <w:i/>
          <w:sz w:val="24"/>
          <w:lang w:val="de-DE"/>
        </w:rPr>
        <w:t>für</w:t>
      </w:r>
      <w:r w:rsidRPr="00874DFD">
        <w:rPr>
          <w:i/>
          <w:spacing w:val="-8"/>
          <w:sz w:val="24"/>
          <w:lang w:val="de-DE"/>
        </w:rPr>
        <w:t xml:space="preserve"> </w:t>
      </w:r>
      <w:r w:rsidRPr="00874DFD">
        <w:rPr>
          <w:i/>
          <w:sz w:val="24"/>
          <w:lang w:val="de-DE"/>
        </w:rPr>
        <w:t>Editionswissenschaft</w:t>
      </w:r>
      <w:r w:rsidRPr="00874DFD">
        <w:rPr>
          <w:sz w:val="24"/>
          <w:lang w:val="de-DE"/>
        </w:rPr>
        <w:t>,</w:t>
      </w:r>
      <w:r w:rsidRPr="00874DFD">
        <w:rPr>
          <w:spacing w:val="-8"/>
          <w:sz w:val="24"/>
          <w:lang w:val="de-DE"/>
        </w:rPr>
        <w:t xml:space="preserve"> </w:t>
      </w:r>
      <w:r w:rsidRPr="00874DFD">
        <w:rPr>
          <w:sz w:val="24"/>
          <w:lang w:val="de-DE"/>
        </w:rPr>
        <w:t>20).</w:t>
      </w:r>
      <w:r w:rsidRPr="00874DFD">
        <w:rPr>
          <w:spacing w:val="-9"/>
          <w:sz w:val="24"/>
          <w:lang w:val="de-DE"/>
        </w:rPr>
        <w:t xml:space="preserve"> </w:t>
      </w:r>
      <w:r w:rsidRPr="00874DFD">
        <w:rPr>
          <w:sz w:val="24"/>
          <w:lang w:val="de-DE"/>
        </w:rPr>
        <w:t>Tübingen:</w:t>
      </w:r>
      <w:r w:rsidRPr="00874DFD">
        <w:rPr>
          <w:spacing w:val="-8"/>
          <w:sz w:val="24"/>
          <w:lang w:val="de-DE"/>
        </w:rPr>
        <w:t xml:space="preserve"> </w:t>
      </w:r>
      <w:r w:rsidRPr="00874DFD">
        <w:rPr>
          <w:sz w:val="24"/>
          <w:lang w:val="de-DE"/>
        </w:rPr>
        <w:t>Niemeyer,</w:t>
      </w:r>
      <w:r w:rsidRPr="00874DFD">
        <w:rPr>
          <w:spacing w:val="-8"/>
          <w:sz w:val="24"/>
          <w:lang w:val="de-DE"/>
        </w:rPr>
        <w:t xml:space="preserve"> </w:t>
      </w:r>
      <w:r w:rsidRPr="00874DFD">
        <w:rPr>
          <w:sz w:val="24"/>
          <w:lang w:val="de-DE"/>
        </w:rPr>
        <w:t>2004.</w:t>
      </w:r>
      <w:r w:rsidRPr="00874DFD">
        <w:rPr>
          <w:spacing w:val="-8"/>
          <w:sz w:val="24"/>
          <w:lang w:val="de-DE"/>
        </w:rPr>
        <w:t xml:space="preserve"> </w:t>
      </w:r>
      <w:r w:rsidRPr="00874DFD">
        <w:rPr>
          <w:i/>
          <w:sz w:val="24"/>
          <w:lang w:val="de-DE"/>
        </w:rPr>
        <w:t>Archiv für das Studium der neueren Sprachen und Literaturen</w:t>
      </w:r>
      <w:r w:rsidRPr="00874DFD">
        <w:rPr>
          <w:sz w:val="24"/>
          <w:lang w:val="de-DE"/>
        </w:rPr>
        <w:t>, 243 (2006),</w:t>
      </w:r>
      <w:r w:rsidRPr="00874DFD">
        <w:rPr>
          <w:spacing w:val="-4"/>
          <w:sz w:val="24"/>
          <w:lang w:val="de-DE"/>
        </w:rPr>
        <w:t xml:space="preserve"> </w:t>
      </w:r>
      <w:r w:rsidRPr="00874DFD">
        <w:rPr>
          <w:sz w:val="24"/>
          <w:lang w:val="de-DE"/>
        </w:rPr>
        <w:t>166-168.</w:t>
      </w:r>
    </w:p>
    <w:p w14:paraId="45E515AC" w14:textId="77777777" w:rsidR="008F38A1" w:rsidRPr="00874DFD" w:rsidRDefault="008F38A1" w:rsidP="00C01F0E">
      <w:pPr>
        <w:pStyle w:val="Listenabsatz"/>
        <w:numPr>
          <w:ilvl w:val="0"/>
          <w:numId w:val="1"/>
        </w:numPr>
        <w:tabs>
          <w:tab w:val="left" w:pos="473"/>
        </w:tabs>
        <w:spacing w:before="0" w:line="280" w:lineRule="exact"/>
        <w:rPr>
          <w:sz w:val="24"/>
          <w:lang w:val="de-DE"/>
        </w:rPr>
      </w:pPr>
      <w:r>
        <w:rPr>
          <w:sz w:val="24"/>
        </w:rPr>
        <w:t xml:space="preserve">Richard Utz, </w:t>
      </w:r>
      <w:r>
        <w:rPr>
          <w:i/>
          <w:sz w:val="24"/>
        </w:rPr>
        <w:t>Chaucer and the Discourse of German Philology. A History of Reception</w:t>
      </w:r>
      <w:r>
        <w:rPr>
          <w:i/>
          <w:spacing w:val="-40"/>
          <w:sz w:val="24"/>
        </w:rPr>
        <w:t xml:space="preserve"> </w:t>
      </w:r>
      <w:r>
        <w:rPr>
          <w:i/>
          <w:sz w:val="24"/>
        </w:rPr>
        <w:t>and an</w:t>
      </w:r>
      <w:r>
        <w:rPr>
          <w:i/>
          <w:spacing w:val="-5"/>
          <w:sz w:val="24"/>
        </w:rPr>
        <w:t xml:space="preserve"> </w:t>
      </w:r>
      <w:r>
        <w:rPr>
          <w:i/>
          <w:sz w:val="24"/>
        </w:rPr>
        <w:t>Annotated</w:t>
      </w:r>
      <w:r>
        <w:rPr>
          <w:i/>
          <w:spacing w:val="-5"/>
          <w:sz w:val="24"/>
        </w:rPr>
        <w:t xml:space="preserve"> </w:t>
      </w:r>
      <w:r>
        <w:rPr>
          <w:i/>
          <w:sz w:val="24"/>
        </w:rPr>
        <w:t>Bibliography</w:t>
      </w:r>
      <w:r>
        <w:rPr>
          <w:i/>
          <w:spacing w:val="-5"/>
          <w:sz w:val="24"/>
        </w:rPr>
        <w:t xml:space="preserve"> </w:t>
      </w:r>
      <w:r>
        <w:rPr>
          <w:i/>
          <w:sz w:val="24"/>
        </w:rPr>
        <w:t>of</w:t>
      </w:r>
      <w:r>
        <w:rPr>
          <w:i/>
          <w:spacing w:val="-5"/>
          <w:sz w:val="24"/>
        </w:rPr>
        <w:t xml:space="preserve"> </w:t>
      </w:r>
      <w:r>
        <w:rPr>
          <w:i/>
          <w:sz w:val="24"/>
        </w:rPr>
        <w:t>Studies,</w:t>
      </w:r>
      <w:r>
        <w:rPr>
          <w:i/>
          <w:spacing w:val="-5"/>
          <w:sz w:val="24"/>
        </w:rPr>
        <w:t xml:space="preserve"> </w:t>
      </w:r>
      <w:r>
        <w:rPr>
          <w:i/>
          <w:sz w:val="24"/>
        </w:rPr>
        <w:t>1793-1948</w:t>
      </w:r>
      <w:r>
        <w:rPr>
          <w:sz w:val="24"/>
        </w:rPr>
        <w:t>.</w:t>
      </w:r>
      <w:r>
        <w:rPr>
          <w:spacing w:val="-5"/>
          <w:sz w:val="24"/>
        </w:rPr>
        <w:t xml:space="preserve"> </w:t>
      </w:r>
      <w:r w:rsidRPr="00874DFD">
        <w:rPr>
          <w:sz w:val="24"/>
          <w:lang w:val="de-DE"/>
        </w:rPr>
        <w:t>Turnhout:</w:t>
      </w:r>
      <w:r w:rsidRPr="00874DFD">
        <w:rPr>
          <w:spacing w:val="-5"/>
          <w:sz w:val="24"/>
          <w:lang w:val="de-DE"/>
        </w:rPr>
        <w:t xml:space="preserve"> </w:t>
      </w:r>
      <w:r w:rsidRPr="00874DFD">
        <w:rPr>
          <w:sz w:val="24"/>
          <w:lang w:val="de-DE"/>
        </w:rPr>
        <w:t>Brepols,</w:t>
      </w:r>
      <w:r w:rsidRPr="00874DFD">
        <w:rPr>
          <w:spacing w:val="-5"/>
          <w:sz w:val="24"/>
          <w:lang w:val="de-DE"/>
        </w:rPr>
        <w:t xml:space="preserve"> </w:t>
      </w:r>
      <w:r w:rsidRPr="00874DFD">
        <w:rPr>
          <w:sz w:val="24"/>
          <w:lang w:val="de-DE"/>
        </w:rPr>
        <w:t>2002.</w:t>
      </w:r>
      <w:r w:rsidRPr="00874DFD">
        <w:rPr>
          <w:spacing w:val="-5"/>
          <w:sz w:val="24"/>
          <w:lang w:val="de-DE"/>
        </w:rPr>
        <w:t xml:space="preserve"> </w:t>
      </w:r>
      <w:r w:rsidRPr="00874DFD">
        <w:rPr>
          <w:i/>
          <w:sz w:val="24"/>
          <w:lang w:val="de-DE"/>
        </w:rPr>
        <w:t>Archiv</w:t>
      </w:r>
      <w:r w:rsidRPr="00874DFD">
        <w:rPr>
          <w:i/>
          <w:spacing w:val="-5"/>
          <w:sz w:val="24"/>
          <w:lang w:val="de-DE"/>
        </w:rPr>
        <w:t xml:space="preserve"> </w:t>
      </w:r>
      <w:r w:rsidRPr="00874DFD">
        <w:rPr>
          <w:i/>
          <w:sz w:val="24"/>
          <w:lang w:val="de-DE"/>
        </w:rPr>
        <w:t>für</w:t>
      </w:r>
      <w:r w:rsidRPr="00874DFD">
        <w:rPr>
          <w:i/>
          <w:spacing w:val="-5"/>
          <w:sz w:val="24"/>
          <w:lang w:val="de-DE"/>
        </w:rPr>
        <w:t xml:space="preserve"> </w:t>
      </w:r>
      <w:r w:rsidRPr="00874DFD">
        <w:rPr>
          <w:i/>
          <w:sz w:val="24"/>
          <w:lang w:val="de-DE"/>
        </w:rPr>
        <w:t>das Studium der neueren Sprachen und Literaturen</w:t>
      </w:r>
      <w:r w:rsidRPr="00874DFD">
        <w:rPr>
          <w:sz w:val="24"/>
          <w:lang w:val="de-DE"/>
        </w:rPr>
        <w:t>, 243 (2006),</w:t>
      </w:r>
      <w:r w:rsidRPr="00874DFD">
        <w:rPr>
          <w:spacing w:val="-2"/>
          <w:sz w:val="24"/>
          <w:lang w:val="de-DE"/>
        </w:rPr>
        <w:t xml:space="preserve"> </w:t>
      </w:r>
      <w:r w:rsidRPr="00874DFD">
        <w:rPr>
          <w:sz w:val="24"/>
          <w:lang w:val="de-DE"/>
        </w:rPr>
        <w:t>147-149.</w:t>
      </w:r>
    </w:p>
    <w:p w14:paraId="007D4586" w14:textId="77777777" w:rsidR="008F38A1" w:rsidRDefault="008F38A1" w:rsidP="00C01F0E">
      <w:pPr>
        <w:pStyle w:val="Listenabsatz"/>
        <w:numPr>
          <w:ilvl w:val="0"/>
          <w:numId w:val="1"/>
        </w:numPr>
        <w:tabs>
          <w:tab w:val="left" w:pos="473"/>
        </w:tabs>
        <w:spacing w:before="0" w:line="280" w:lineRule="exact"/>
        <w:ind w:right="111"/>
        <w:rPr>
          <w:sz w:val="24"/>
        </w:rPr>
      </w:pPr>
      <w:r>
        <w:rPr>
          <w:sz w:val="24"/>
        </w:rPr>
        <w:t xml:space="preserve">Ross W. Duffin, </w:t>
      </w:r>
      <w:r>
        <w:rPr>
          <w:i/>
          <w:sz w:val="24"/>
        </w:rPr>
        <w:t>Shakespear’s Songbook</w:t>
      </w:r>
      <w:r>
        <w:rPr>
          <w:sz w:val="24"/>
        </w:rPr>
        <w:t xml:space="preserve">. With a Foreword by Stephen Orgel. With a Companion Audio CD. New York/ London: W.W. Norton, 2004. </w:t>
      </w:r>
      <w:r>
        <w:rPr>
          <w:i/>
          <w:sz w:val="24"/>
        </w:rPr>
        <w:t>Archiv für das Studium der neueren Sprachen und Literaturen</w:t>
      </w:r>
      <w:r>
        <w:rPr>
          <w:sz w:val="24"/>
        </w:rPr>
        <w:t>, 243 (2006),</w:t>
      </w:r>
      <w:r>
        <w:rPr>
          <w:spacing w:val="-1"/>
          <w:sz w:val="24"/>
        </w:rPr>
        <w:t xml:space="preserve"> </w:t>
      </w:r>
      <w:r>
        <w:rPr>
          <w:sz w:val="24"/>
        </w:rPr>
        <w:t>184.</w:t>
      </w:r>
    </w:p>
    <w:p w14:paraId="60E0D795" w14:textId="77777777" w:rsidR="008F38A1" w:rsidRDefault="008F38A1" w:rsidP="00C01F0E">
      <w:pPr>
        <w:pStyle w:val="Listenabsatz"/>
        <w:numPr>
          <w:ilvl w:val="0"/>
          <w:numId w:val="1"/>
        </w:numPr>
        <w:tabs>
          <w:tab w:val="left" w:pos="473"/>
        </w:tabs>
        <w:spacing w:before="0" w:line="280" w:lineRule="exact"/>
        <w:ind w:right="111"/>
        <w:rPr>
          <w:sz w:val="24"/>
          <w:lang w:val="de-DE"/>
        </w:rPr>
      </w:pPr>
      <w:r w:rsidRPr="00874DFD">
        <w:rPr>
          <w:sz w:val="24"/>
          <w:lang w:val="de-DE"/>
        </w:rPr>
        <w:t xml:space="preserve">Wolf Biermann, </w:t>
      </w:r>
      <w:r w:rsidRPr="00874DFD">
        <w:rPr>
          <w:i/>
          <w:sz w:val="24"/>
          <w:lang w:val="de-DE"/>
        </w:rPr>
        <w:t>Shakespeare – Sonette. Ein Liederzyklus. Das ist die feinste Liebeskunst</w:t>
      </w:r>
      <w:r w:rsidRPr="00874DFD">
        <w:rPr>
          <w:sz w:val="24"/>
          <w:lang w:val="de-DE"/>
        </w:rPr>
        <w:t xml:space="preserve">. Frankfurt am Main: Zweitausendeins-Verlag, 2005. CD. </w:t>
      </w:r>
      <w:r w:rsidRPr="00874DFD">
        <w:rPr>
          <w:i/>
          <w:sz w:val="24"/>
          <w:lang w:val="de-DE"/>
        </w:rPr>
        <w:t>Archiv für das Studium der neue- ren Sprachen und Literaturen</w:t>
      </w:r>
      <w:r w:rsidRPr="00874DFD">
        <w:rPr>
          <w:sz w:val="24"/>
          <w:lang w:val="de-DE"/>
        </w:rPr>
        <w:t>, 243 (2006),</w:t>
      </w:r>
      <w:r w:rsidRPr="00874DFD">
        <w:rPr>
          <w:spacing w:val="-1"/>
          <w:sz w:val="24"/>
          <w:lang w:val="de-DE"/>
        </w:rPr>
        <w:t xml:space="preserve"> </w:t>
      </w:r>
      <w:r w:rsidRPr="00874DFD">
        <w:rPr>
          <w:sz w:val="24"/>
          <w:lang w:val="de-DE"/>
        </w:rPr>
        <w:t>186-187.</w:t>
      </w:r>
    </w:p>
    <w:p w14:paraId="2CBB47EC" w14:textId="77777777" w:rsidR="008F38A1" w:rsidRPr="004B6B86" w:rsidRDefault="008F38A1" w:rsidP="00C01F0E">
      <w:pPr>
        <w:pStyle w:val="Listenabsatz"/>
        <w:numPr>
          <w:ilvl w:val="0"/>
          <w:numId w:val="1"/>
        </w:numPr>
        <w:tabs>
          <w:tab w:val="left" w:pos="473"/>
        </w:tabs>
        <w:spacing w:before="0" w:line="280" w:lineRule="exact"/>
        <w:ind w:right="111"/>
        <w:rPr>
          <w:sz w:val="24"/>
          <w:lang w:val="de-DE"/>
        </w:rPr>
      </w:pPr>
      <w:r w:rsidRPr="004B6B86">
        <w:rPr>
          <w:sz w:val="24"/>
          <w:lang w:val="de-DE"/>
        </w:rPr>
        <w:t xml:space="preserve">Ralf Haekel, </w:t>
      </w:r>
      <w:r w:rsidRPr="004B6B86">
        <w:rPr>
          <w:i/>
          <w:sz w:val="24"/>
          <w:lang w:val="de-DE"/>
        </w:rPr>
        <w:t>Die Englischen Komödianten in Deutschland</w:t>
      </w:r>
      <w:r w:rsidRPr="004B6B86">
        <w:rPr>
          <w:sz w:val="24"/>
          <w:lang w:val="de-DE"/>
        </w:rPr>
        <w:t xml:space="preserve">. </w:t>
      </w:r>
      <w:r w:rsidRPr="004B6B86">
        <w:rPr>
          <w:i/>
          <w:sz w:val="24"/>
          <w:lang w:val="de-DE"/>
        </w:rPr>
        <w:t>Eine Einführung in die Ursprünge</w:t>
      </w:r>
      <w:r w:rsidRPr="004B6B86">
        <w:rPr>
          <w:i/>
          <w:spacing w:val="40"/>
          <w:sz w:val="24"/>
          <w:lang w:val="de-DE"/>
        </w:rPr>
        <w:t xml:space="preserve"> </w:t>
      </w:r>
      <w:r w:rsidRPr="004B6B86">
        <w:rPr>
          <w:i/>
          <w:sz w:val="24"/>
          <w:lang w:val="de-DE"/>
        </w:rPr>
        <w:t>des</w:t>
      </w:r>
      <w:r w:rsidRPr="004B6B86">
        <w:rPr>
          <w:i/>
          <w:spacing w:val="41"/>
          <w:sz w:val="24"/>
          <w:lang w:val="de-DE"/>
        </w:rPr>
        <w:t xml:space="preserve"> </w:t>
      </w:r>
      <w:r w:rsidRPr="004B6B86">
        <w:rPr>
          <w:i/>
          <w:sz w:val="24"/>
          <w:lang w:val="de-DE"/>
        </w:rPr>
        <w:t>deutschen</w:t>
      </w:r>
      <w:r w:rsidRPr="004B6B86">
        <w:rPr>
          <w:i/>
          <w:spacing w:val="41"/>
          <w:sz w:val="24"/>
          <w:lang w:val="de-DE"/>
        </w:rPr>
        <w:t xml:space="preserve"> </w:t>
      </w:r>
      <w:r w:rsidRPr="004B6B86">
        <w:rPr>
          <w:i/>
          <w:sz w:val="24"/>
          <w:lang w:val="de-DE"/>
        </w:rPr>
        <w:t>Berufsschauspiels.</w:t>
      </w:r>
      <w:r w:rsidRPr="004B6B86">
        <w:rPr>
          <w:i/>
          <w:spacing w:val="40"/>
          <w:sz w:val="24"/>
          <w:lang w:val="de-DE"/>
        </w:rPr>
        <w:t xml:space="preserve"> </w:t>
      </w:r>
      <w:r w:rsidRPr="004B6B86">
        <w:rPr>
          <w:sz w:val="24"/>
          <w:lang w:val="de-DE"/>
        </w:rPr>
        <w:t>(Beiträge</w:t>
      </w:r>
      <w:r w:rsidRPr="004B6B86">
        <w:rPr>
          <w:spacing w:val="41"/>
          <w:sz w:val="24"/>
          <w:lang w:val="de-DE"/>
        </w:rPr>
        <w:t xml:space="preserve"> </w:t>
      </w:r>
      <w:r w:rsidRPr="004B6B86">
        <w:rPr>
          <w:sz w:val="24"/>
          <w:lang w:val="de-DE"/>
        </w:rPr>
        <w:t>zur</w:t>
      </w:r>
      <w:r w:rsidRPr="004B6B86">
        <w:rPr>
          <w:spacing w:val="41"/>
          <w:sz w:val="24"/>
          <w:lang w:val="de-DE"/>
        </w:rPr>
        <w:t xml:space="preserve"> </w:t>
      </w:r>
      <w:r w:rsidRPr="004B6B86">
        <w:rPr>
          <w:sz w:val="24"/>
          <w:lang w:val="de-DE"/>
        </w:rPr>
        <w:t>neueren</w:t>
      </w:r>
      <w:r w:rsidRPr="004B6B86">
        <w:rPr>
          <w:spacing w:val="40"/>
          <w:sz w:val="24"/>
          <w:lang w:val="de-DE"/>
        </w:rPr>
        <w:t xml:space="preserve"> </w:t>
      </w:r>
      <w:r w:rsidRPr="004B6B86">
        <w:rPr>
          <w:sz w:val="24"/>
          <w:lang w:val="de-DE"/>
        </w:rPr>
        <w:t xml:space="preserve">Literaturgeschichte, 212). Heidelberg: Universitätsverlag Winter, 2005. </w:t>
      </w:r>
      <w:r w:rsidRPr="004B6B86">
        <w:rPr>
          <w:i/>
          <w:sz w:val="24"/>
          <w:lang w:val="de-DE"/>
        </w:rPr>
        <w:t>Archiv für das Studium der neueren Sprachen und Literaturen</w:t>
      </w:r>
      <w:r w:rsidRPr="004B6B86">
        <w:rPr>
          <w:sz w:val="24"/>
          <w:lang w:val="de-DE"/>
        </w:rPr>
        <w:t>, 243 (2006), 172-173.</w:t>
      </w:r>
    </w:p>
    <w:p w14:paraId="27C2F10B" w14:textId="77777777" w:rsidR="008F38A1" w:rsidRPr="00874DFD" w:rsidRDefault="008F38A1" w:rsidP="00C01F0E">
      <w:pPr>
        <w:pStyle w:val="Listenabsatz"/>
        <w:numPr>
          <w:ilvl w:val="0"/>
          <w:numId w:val="1"/>
        </w:numPr>
        <w:tabs>
          <w:tab w:val="left" w:pos="473"/>
        </w:tabs>
        <w:spacing w:before="0" w:line="280" w:lineRule="exact"/>
        <w:rPr>
          <w:sz w:val="24"/>
          <w:lang w:val="de-DE"/>
        </w:rPr>
      </w:pPr>
      <w:r>
        <w:rPr>
          <w:i/>
          <w:sz w:val="24"/>
        </w:rPr>
        <w:t>The Globalization of Shakespeare in the Nineteenth Century</w:t>
      </w:r>
      <w:r>
        <w:rPr>
          <w:sz w:val="24"/>
        </w:rPr>
        <w:t xml:space="preserve">. Ed. Krystyna Kujawińska Courtney and John M. Mercer. </w:t>
      </w:r>
      <w:r w:rsidRPr="00874DFD">
        <w:rPr>
          <w:sz w:val="24"/>
          <w:lang w:val="de-DE"/>
        </w:rPr>
        <w:t xml:space="preserve">Lewiston: Edmon Mellen Press, 2003. </w:t>
      </w:r>
      <w:r w:rsidRPr="00874DFD">
        <w:rPr>
          <w:i/>
          <w:sz w:val="24"/>
          <w:lang w:val="de-DE"/>
        </w:rPr>
        <w:t>Archiv für das Studium der neueren Sprachen und Literaturen</w:t>
      </w:r>
      <w:r w:rsidRPr="00874DFD">
        <w:rPr>
          <w:sz w:val="24"/>
          <w:lang w:val="de-DE"/>
        </w:rPr>
        <w:t>, 243 (2006),</w:t>
      </w:r>
      <w:r w:rsidRPr="00874DFD">
        <w:rPr>
          <w:spacing w:val="-2"/>
          <w:sz w:val="24"/>
          <w:lang w:val="de-DE"/>
        </w:rPr>
        <w:t xml:space="preserve"> </w:t>
      </w:r>
      <w:r w:rsidRPr="00874DFD">
        <w:rPr>
          <w:sz w:val="24"/>
          <w:lang w:val="de-DE"/>
        </w:rPr>
        <w:t>175-176.</w:t>
      </w:r>
    </w:p>
    <w:p w14:paraId="5FB6AFC1" w14:textId="238AE990" w:rsidR="0037749A" w:rsidRPr="00C01F0E" w:rsidRDefault="008F38A1" w:rsidP="00C01F0E">
      <w:pPr>
        <w:pStyle w:val="Listenabsatz"/>
        <w:numPr>
          <w:ilvl w:val="0"/>
          <w:numId w:val="1"/>
        </w:numPr>
        <w:tabs>
          <w:tab w:val="left" w:pos="473"/>
        </w:tabs>
        <w:spacing w:before="0" w:line="280" w:lineRule="exact"/>
        <w:rPr>
          <w:sz w:val="24"/>
        </w:rPr>
      </w:pPr>
      <w:r w:rsidRPr="00874DFD">
        <w:rPr>
          <w:i/>
          <w:sz w:val="24"/>
          <w:lang w:val="de-DE"/>
        </w:rPr>
        <w:t>Poetischer New York-Führer. Englisch &amp; Deutsch</w:t>
      </w:r>
      <w:r w:rsidRPr="00874DFD">
        <w:rPr>
          <w:sz w:val="24"/>
          <w:lang w:val="de-DE"/>
        </w:rPr>
        <w:t xml:space="preserve">. Ed. Helmbrecht Breinig. Darmstadt: Wissenschaftliche Buchgesellschaft, 2005. </w:t>
      </w:r>
      <w:r>
        <w:rPr>
          <w:i/>
          <w:sz w:val="24"/>
        </w:rPr>
        <w:t>Archiv für das Studium der neueren Sprachen und Literaturen</w:t>
      </w:r>
      <w:r>
        <w:rPr>
          <w:sz w:val="24"/>
        </w:rPr>
        <w:t>, 243 (2006),</w:t>
      </w:r>
      <w:r>
        <w:rPr>
          <w:spacing w:val="-1"/>
          <w:sz w:val="24"/>
        </w:rPr>
        <w:t xml:space="preserve"> </w:t>
      </w:r>
      <w:r w:rsidR="0037749A">
        <w:rPr>
          <w:sz w:val="24"/>
        </w:rPr>
        <w:t>196-197.</w:t>
      </w:r>
    </w:p>
    <w:p w14:paraId="05284EE1" w14:textId="77777777" w:rsidR="008F38A1" w:rsidRDefault="008F38A1" w:rsidP="00C01F0E">
      <w:pPr>
        <w:pStyle w:val="Listenabsatz"/>
        <w:numPr>
          <w:ilvl w:val="0"/>
          <w:numId w:val="1"/>
        </w:numPr>
        <w:tabs>
          <w:tab w:val="left" w:pos="473"/>
        </w:tabs>
        <w:spacing w:before="0" w:line="280" w:lineRule="exact"/>
        <w:rPr>
          <w:sz w:val="24"/>
        </w:rPr>
      </w:pPr>
      <w:r w:rsidRPr="00874DFD">
        <w:rPr>
          <w:i/>
          <w:sz w:val="24"/>
          <w:lang w:val="de-DE"/>
        </w:rPr>
        <w:t>Goethe in Gesellschaft. Zur Geschichte einer literarischen Vereinigung vom Kaiserreich bis zum geteilten Deutschland</w:t>
      </w:r>
      <w:r w:rsidRPr="00874DFD">
        <w:rPr>
          <w:sz w:val="24"/>
          <w:lang w:val="de-DE"/>
        </w:rPr>
        <w:t xml:space="preserve">. Hrsg. von Jochen Golz und Justus H. Ulbricht. Köln, Weimar, Wien: Böhlau, 2005. </w:t>
      </w:r>
      <w:r>
        <w:rPr>
          <w:i/>
          <w:sz w:val="24"/>
        </w:rPr>
        <w:t>Forschung &amp; Lehre</w:t>
      </w:r>
      <w:r>
        <w:rPr>
          <w:sz w:val="24"/>
        </w:rPr>
        <w:t>, 12 (2005),</w:t>
      </w:r>
      <w:r>
        <w:rPr>
          <w:spacing w:val="-3"/>
          <w:sz w:val="24"/>
        </w:rPr>
        <w:t xml:space="preserve"> </w:t>
      </w:r>
      <w:r>
        <w:rPr>
          <w:sz w:val="24"/>
        </w:rPr>
        <w:t>674.</w:t>
      </w:r>
    </w:p>
    <w:p w14:paraId="7666D119" w14:textId="77777777" w:rsidR="008F38A1" w:rsidRDefault="008F38A1" w:rsidP="00C01F0E">
      <w:pPr>
        <w:pStyle w:val="Listenabsatz"/>
        <w:numPr>
          <w:ilvl w:val="0"/>
          <w:numId w:val="1"/>
        </w:numPr>
        <w:tabs>
          <w:tab w:val="left" w:pos="473"/>
        </w:tabs>
        <w:spacing w:before="0" w:line="280" w:lineRule="exact"/>
        <w:rPr>
          <w:sz w:val="24"/>
        </w:rPr>
      </w:pPr>
      <w:r w:rsidRPr="00874DFD">
        <w:rPr>
          <w:sz w:val="24"/>
          <w:lang w:val="de-DE"/>
        </w:rPr>
        <w:t xml:space="preserve">Michael Knoche, </w:t>
      </w:r>
      <w:r w:rsidRPr="00874DFD">
        <w:rPr>
          <w:i/>
          <w:sz w:val="24"/>
          <w:lang w:val="de-DE"/>
        </w:rPr>
        <w:t>Die Bibliothek brennt. Ein Bericht aus Weimar</w:t>
      </w:r>
      <w:r w:rsidRPr="00874DFD">
        <w:rPr>
          <w:sz w:val="24"/>
          <w:lang w:val="de-DE"/>
        </w:rPr>
        <w:t xml:space="preserve">. Göttingen: Wallstein, 2006. </w:t>
      </w:r>
      <w:r>
        <w:rPr>
          <w:i/>
          <w:sz w:val="24"/>
        </w:rPr>
        <w:t>Forschung &amp; Lehre</w:t>
      </w:r>
      <w:r>
        <w:rPr>
          <w:sz w:val="24"/>
        </w:rPr>
        <w:t>, 12 (2006),</w:t>
      </w:r>
      <w:r>
        <w:rPr>
          <w:spacing w:val="-1"/>
          <w:sz w:val="24"/>
        </w:rPr>
        <w:t xml:space="preserve"> </w:t>
      </w:r>
      <w:r>
        <w:rPr>
          <w:sz w:val="24"/>
        </w:rPr>
        <w:t>698.</w:t>
      </w:r>
    </w:p>
    <w:p w14:paraId="6170913C" w14:textId="77777777" w:rsidR="008F38A1" w:rsidRPr="00874DFD" w:rsidRDefault="008F38A1" w:rsidP="00C01F0E">
      <w:pPr>
        <w:pStyle w:val="Listenabsatz"/>
        <w:numPr>
          <w:ilvl w:val="0"/>
          <w:numId w:val="1"/>
        </w:numPr>
        <w:tabs>
          <w:tab w:val="left" w:pos="473"/>
        </w:tabs>
        <w:spacing w:before="0" w:line="280" w:lineRule="exact"/>
        <w:ind w:right="111"/>
        <w:rPr>
          <w:sz w:val="24"/>
          <w:lang w:val="de-DE"/>
        </w:rPr>
      </w:pPr>
      <w:r w:rsidRPr="00874DFD">
        <w:rPr>
          <w:sz w:val="24"/>
          <w:lang w:val="de-DE"/>
        </w:rPr>
        <w:t xml:space="preserve">Stephan Porombka, </w:t>
      </w:r>
      <w:r w:rsidRPr="00874DFD">
        <w:rPr>
          <w:i/>
          <w:sz w:val="24"/>
          <w:lang w:val="de-DE"/>
        </w:rPr>
        <w:t>Kritiken schreiben. Ein Trainingsbuch</w:t>
      </w:r>
      <w:r w:rsidRPr="00874DFD">
        <w:rPr>
          <w:sz w:val="24"/>
          <w:lang w:val="de-DE"/>
        </w:rPr>
        <w:t xml:space="preserve">. Konstanz: UVK Verlagsgesellschaft, 2006. </w:t>
      </w:r>
      <w:r w:rsidRPr="00874DFD">
        <w:rPr>
          <w:i/>
          <w:sz w:val="24"/>
          <w:lang w:val="de-DE"/>
        </w:rPr>
        <w:t>Archiv für das Studium der neueren Sprachen und Literaturen</w:t>
      </w:r>
      <w:r w:rsidRPr="00874DFD">
        <w:rPr>
          <w:sz w:val="24"/>
          <w:lang w:val="de-DE"/>
        </w:rPr>
        <w:t>, 244 (2007), 238.</w:t>
      </w:r>
    </w:p>
    <w:p w14:paraId="36808D07" w14:textId="77777777" w:rsidR="008F38A1" w:rsidRPr="00874DFD" w:rsidRDefault="008F38A1" w:rsidP="00C01F0E">
      <w:pPr>
        <w:pStyle w:val="Listenabsatz"/>
        <w:numPr>
          <w:ilvl w:val="0"/>
          <w:numId w:val="1"/>
        </w:numPr>
        <w:tabs>
          <w:tab w:val="left" w:pos="473"/>
        </w:tabs>
        <w:spacing w:before="0" w:line="280" w:lineRule="exact"/>
        <w:rPr>
          <w:sz w:val="24"/>
          <w:lang w:val="de-DE"/>
        </w:rPr>
      </w:pPr>
      <w:r>
        <w:rPr>
          <w:sz w:val="24"/>
        </w:rPr>
        <w:t xml:space="preserve">Alexis Weedon, </w:t>
      </w:r>
      <w:r>
        <w:rPr>
          <w:i/>
          <w:sz w:val="24"/>
        </w:rPr>
        <w:t xml:space="preserve">Victorian Publishing: The Economics of Book Productions for a Mass Market, 1836-1916. </w:t>
      </w:r>
      <w:r w:rsidRPr="00874DFD">
        <w:rPr>
          <w:sz w:val="24"/>
          <w:lang w:val="de-DE"/>
        </w:rPr>
        <w:t xml:space="preserve">Aldershot, Hunts: Ashgate Publishing Limited, 2003. </w:t>
      </w:r>
      <w:r w:rsidRPr="00874DFD">
        <w:rPr>
          <w:i/>
          <w:sz w:val="24"/>
          <w:lang w:val="de-DE"/>
        </w:rPr>
        <w:t>Archiv für das Studium der neueren Sprachen und Literaturen</w:t>
      </w:r>
      <w:r w:rsidRPr="00874DFD">
        <w:rPr>
          <w:sz w:val="24"/>
          <w:lang w:val="de-DE"/>
        </w:rPr>
        <w:t>, 244 (2007),</w:t>
      </w:r>
      <w:r w:rsidRPr="00874DFD">
        <w:rPr>
          <w:spacing w:val="-2"/>
          <w:sz w:val="24"/>
          <w:lang w:val="de-DE"/>
        </w:rPr>
        <w:t xml:space="preserve"> </w:t>
      </w:r>
      <w:r w:rsidRPr="00874DFD">
        <w:rPr>
          <w:sz w:val="24"/>
          <w:lang w:val="de-DE"/>
        </w:rPr>
        <w:t>179-180.</w:t>
      </w:r>
    </w:p>
    <w:p w14:paraId="7CAF2466" w14:textId="77777777" w:rsidR="008F38A1" w:rsidRPr="00874DFD" w:rsidRDefault="008F38A1" w:rsidP="00C01F0E">
      <w:pPr>
        <w:pStyle w:val="Listenabsatz"/>
        <w:numPr>
          <w:ilvl w:val="0"/>
          <w:numId w:val="1"/>
        </w:numPr>
        <w:tabs>
          <w:tab w:val="left" w:pos="473"/>
        </w:tabs>
        <w:spacing w:before="0" w:line="280" w:lineRule="exact"/>
        <w:rPr>
          <w:sz w:val="24"/>
          <w:lang w:val="de-DE"/>
        </w:rPr>
      </w:pPr>
      <w:r w:rsidRPr="00874DFD">
        <w:rPr>
          <w:sz w:val="24"/>
          <w:lang w:val="de-DE"/>
        </w:rPr>
        <w:lastRenderedPageBreak/>
        <w:t xml:space="preserve">Aleida Assmann, </w:t>
      </w:r>
      <w:r w:rsidRPr="00874DFD">
        <w:rPr>
          <w:i/>
          <w:sz w:val="24"/>
          <w:lang w:val="de-DE"/>
        </w:rPr>
        <w:t xml:space="preserve">Einführung in die Kulturwissenschaft. Grundbegriffe, Themen, Fragestellungen </w:t>
      </w:r>
      <w:r w:rsidRPr="00874DFD">
        <w:rPr>
          <w:sz w:val="24"/>
          <w:lang w:val="de-DE"/>
        </w:rPr>
        <w:t xml:space="preserve">(Grundlagen der Anglistik und Amerikanistik). Berlin: Erich Schmidt, 2006. </w:t>
      </w:r>
      <w:r w:rsidRPr="00874DFD">
        <w:rPr>
          <w:i/>
          <w:sz w:val="24"/>
          <w:lang w:val="de-DE"/>
        </w:rPr>
        <w:t>Archiv für das Studium der neueren Sprachen und Literaturen</w:t>
      </w:r>
      <w:r w:rsidRPr="00874DFD">
        <w:rPr>
          <w:sz w:val="24"/>
          <w:lang w:val="de-DE"/>
        </w:rPr>
        <w:t>, 244 (2007),</w:t>
      </w:r>
      <w:r w:rsidRPr="00874DFD">
        <w:rPr>
          <w:spacing w:val="-12"/>
          <w:sz w:val="24"/>
          <w:lang w:val="de-DE"/>
        </w:rPr>
        <w:t xml:space="preserve"> </w:t>
      </w:r>
      <w:r w:rsidRPr="00874DFD">
        <w:rPr>
          <w:sz w:val="24"/>
          <w:lang w:val="de-DE"/>
        </w:rPr>
        <w:t>370-74</w:t>
      </w:r>
    </w:p>
    <w:p w14:paraId="66145B9B" w14:textId="77777777" w:rsidR="008F38A1" w:rsidRDefault="008F38A1" w:rsidP="00C01F0E">
      <w:pPr>
        <w:pStyle w:val="Listenabsatz"/>
        <w:numPr>
          <w:ilvl w:val="0"/>
          <w:numId w:val="1"/>
        </w:numPr>
        <w:tabs>
          <w:tab w:val="left" w:pos="473"/>
        </w:tabs>
        <w:spacing w:before="0" w:line="280" w:lineRule="exact"/>
        <w:rPr>
          <w:sz w:val="24"/>
        </w:rPr>
      </w:pPr>
      <w:r w:rsidRPr="00874DFD">
        <w:rPr>
          <w:sz w:val="24"/>
          <w:lang w:val="de-DE"/>
        </w:rPr>
        <w:t xml:space="preserve">Leo Haupts, </w:t>
      </w:r>
      <w:r w:rsidRPr="00874DFD">
        <w:rPr>
          <w:i/>
          <w:sz w:val="24"/>
          <w:lang w:val="de-DE"/>
        </w:rPr>
        <w:t xml:space="preserve">Die Universität zu Köln im Übergang vom Nationalsozialismus zur Bundesrepublik. </w:t>
      </w:r>
      <w:r>
        <w:rPr>
          <w:sz w:val="24"/>
        </w:rPr>
        <w:t xml:space="preserve">Köln: Böhlau, 2007. </w:t>
      </w:r>
      <w:r>
        <w:rPr>
          <w:i/>
          <w:sz w:val="24"/>
        </w:rPr>
        <w:t>Forschung &amp; Lehre</w:t>
      </w:r>
      <w:r>
        <w:rPr>
          <w:sz w:val="24"/>
        </w:rPr>
        <w:t>, 6 (2007),</w:t>
      </w:r>
      <w:r>
        <w:rPr>
          <w:spacing w:val="-4"/>
          <w:sz w:val="24"/>
        </w:rPr>
        <w:t xml:space="preserve"> </w:t>
      </w:r>
      <w:r>
        <w:rPr>
          <w:sz w:val="24"/>
        </w:rPr>
        <w:t>353.</w:t>
      </w:r>
    </w:p>
    <w:p w14:paraId="0742D02F" w14:textId="1868EE9B" w:rsidR="00C01F0E" w:rsidRPr="006F0D40" w:rsidRDefault="008F38A1" w:rsidP="006F0D40">
      <w:pPr>
        <w:pStyle w:val="Listenabsatz"/>
        <w:numPr>
          <w:ilvl w:val="0"/>
          <w:numId w:val="1"/>
        </w:numPr>
        <w:tabs>
          <w:tab w:val="left" w:pos="473"/>
        </w:tabs>
        <w:spacing w:before="0" w:line="280" w:lineRule="exact"/>
        <w:rPr>
          <w:sz w:val="24"/>
          <w:lang w:val="de-DE"/>
        </w:rPr>
      </w:pPr>
      <w:r>
        <w:rPr>
          <w:sz w:val="24"/>
        </w:rPr>
        <w:t xml:space="preserve">Allan Conrad Christensen, </w:t>
      </w:r>
      <w:r>
        <w:rPr>
          <w:i/>
          <w:sz w:val="24"/>
        </w:rPr>
        <w:t>Nineteenth-Century Narratives of Contagion: “Our feverish Contact”</w:t>
      </w:r>
      <w:r>
        <w:rPr>
          <w:sz w:val="24"/>
        </w:rPr>
        <w:t>.</w:t>
      </w:r>
      <w:r>
        <w:rPr>
          <w:spacing w:val="-6"/>
          <w:sz w:val="24"/>
        </w:rPr>
        <w:t xml:space="preserve"> </w:t>
      </w:r>
      <w:r w:rsidRPr="00874DFD">
        <w:rPr>
          <w:sz w:val="24"/>
          <w:lang w:val="de-DE"/>
        </w:rPr>
        <w:t>(Routledge</w:t>
      </w:r>
      <w:r w:rsidRPr="00874DFD">
        <w:rPr>
          <w:spacing w:val="-6"/>
          <w:sz w:val="24"/>
          <w:lang w:val="de-DE"/>
        </w:rPr>
        <w:t xml:space="preserve"> </w:t>
      </w:r>
      <w:r w:rsidRPr="00874DFD">
        <w:rPr>
          <w:sz w:val="24"/>
          <w:lang w:val="de-DE"/>
        </w:rPr>
        <w:t>Studies</w:t>
      </w:r>
      <w:r w:rsidRPr="00874DFD">
        <w:rPr>
          <w:spacing w:val="-6"/>
          <w:sz w:val="24"/>
          <w:lang w:val="de-DE"/>
        </w:rPr>
        <w:t xml:space="preserve"> </w:t>
      </w:r>
      <w:r w:rsidRPr="00874DFD">
        <w:rPr>
          <w:sz w:val="24"/>
          <w:lang w:val="de-DE"/>
        </w:rPr>
        <w:t>in</w:t>
      </w:r>
      <w:r w:rsidRPr="00874DFD">
        <w:rPr>
          <w:spacing w:val="-6"/>
          <w:sz w:val="24"/>
          <w:lang w:val="de-DE"/>
        </w:rPr>
        <w:t xml:space="preserve"> </w:t>
      </w:r>
      <w:r w:rsidRPr="00874DFD">
        <w:rPr>
          <w:sz w:val="24"/>
          <w:lang w:val="de-DE"/>
        </w:rPr>
        <w:t>Nineteenth-Century</w:t>
      </w:r>
      <w:r w:rsidRPr="00874DFD">
        <w:rPr>
          <w:spacing w:val="-6"/>
          <w:sz w:val="24"/>
          <w:lang w:val="de-DE"/>
        </w:rPr>
        <w:t xml:space="preserve"> </w:t>
      </w:r>
      <w:r w:rsidRPr="00874DFD">
        <w:rPr>
          <w:sz w:val="24"/>
          <w:lang w:val="de-DE"/>
        </w:rPr>
        <w:t>Literature,</w:t>
      </w:r>
      <w:r w:rsidRPr="00874DFD">
        <w:rPr>
          <w:spacing w:val="-6"/>
          <w:sz w:val="24"/>
          <w:lang w:val="de-DE"/>
        </w:rPr>
        <w:t xml:space="preserve"> </w:t>
      </w:r>
      <w:r w:rsidRPr="00874DFD">
        <w:rPr>
          <w:sz w:val="24"/>
          <w:lang w:val="de-DE"/>
        </w:rPr>
        <w:t>1).</w:t>
      </w:r>
      <w:r w:rsidRPr="00874DFD">
        <w:rPr>
          <w:spacing w:val="-6"/>
          <w:sz w:val="24"/>
          <w:lang w:val="de-DE"/>
        </w:rPr>
        <w:t xml:space="preserve"> </w:t>
      </w:r>
      <w:r w:rsidRPr="00874DFD">
        <w:rPr>
          <w:i/>
          <w:sz w:val="24"/>
          <w:lang w:val="de-DE"/>
        </w:rPr>
        <w:t>Zeitschrift</w:t>
      </w:r>
      <w:r w:rsidRPr="00874DFD">
        <w:rPr>
          <w:i/>
          <w:spacing w:val="-6"/>
          <w:sz w:val="24"/>
          <w:lang w:val="de-DE"/>
        </w:rPr>
        <w:t xml:space="preserve"> </w:t>
      </w:r>
      <w:r w:rsidRPr="00874DFD">
        <w:rPr>
          <w:i/>
          <w:sz w:val="24"/>
          <w:lang w:val="de-DE"/>
        </w:rPr>
        <w:t>für</w:t>
      </w:r>
      <w:r w:rsidRPr="00874DFD">
        <w:rPr>
          <w:i/>
          <w:spacing w:val="-6"/>
          <w:sz w:val="24"/>
          <w:lang w:val="de-DE"/>
        </w:rPr>
        <w:t xml:space="preserve"> </w:t>
      </w:r>
      <w:r w:rsidRPr="00874DFD">
        <w:rPr>
          <w:i/>
          <w:sz w:val="24"/>
          <w:lang w:val="de-DE"/>
        </w:rPr>
        <w:t>Anglistik und Amerikanistik</w:t>
      </w:r>
      <w:r w:rsidRPr="00874DFD">
        <w:rPr>
          <w:sz w:val="24"/>
          <w:lang w:val="de-DE"/>
        </w:rPr>
        <w:t>, 55 (2007),</w:t>
      </w:r>
      <w:r w:rsidRPr="00874DFD">
        <w:rPr>
          <w:spacing w:val="-1"/>
          <w:sz w:val="24"/>
          <w:lang w:val="de-DE"/>
        </w:rPr>
        <w:t xml:space="preserve"> </w:t>
      </w:r>
      <w:r w:rsidRPr="00874DFD">
        <w:rPr>
          <w:sz w:val="24"/>
          <w:lang w:val="de-DE"/>
        </w:rPr>
        <w:t>444-445</w:t>
      </w:r>
      <w:r w:rsidR="00C01F0E">
        <w:rPr>
          <w:sz w:val="24"/>
          <w:lang w:val="de-DE"/>
        </w:rPr>
        <w:t>.</w:t>
      </w:r>
    </w:p>
    <w:p w14:paraId="68DF45F8" w14:textId="77777777" w:rsidR="008F38A1" w:rsidRPr="00874DFD" w:rsidRDefault="008F38A1" w:rsidP="00C01F0E">
      <w:pPr>
        <w:pStyle w:val="Listenabsatz"/>
        <w:numPr>
          <w:ilvl w:val="0"/>
          <w:numId w:val="1"/>
        </w:numPr>
        <w:tabs>
          <w:tab w:val="left" w:pos="473"/>
        </w:tabs>
        <w:spacing w:before="0" w:line="280" w:lineRule="exact"/>
        <w:rPr>
          <w:sz w:val="24"/>
          <w:lang w:val="de-DE"/>
        </w:rPr>
      </w:pPr>
      <w:r w:rsidRPr="00874DFD">
        <w:rPr>
          <w:sz w:val="24"/>
          <w:lang w:val="de-DE"/>
        </w:rPr>
        <w:t xml:space="preserve">Leo Brawand, </w:t>
      </w:r>
      <w:r w:rsidRPr="00874DFD">
        <w:rPr>
          <w:i/>
          <w:sz w:val="24"/>
          <w:lang w:val="de-DE"/>
        </w:rPr>
        <w:t>Der Spiegel – ein Besatzungskind. Wie die Pressefreiheit nach Deutschland kam</w:t>
      </w:r>
      <w:r w:rsidRPr="00874DFD">
        <w:rPr>
          <w:sz w:val="24"/>
          <w:lang w:val="de-DE"/>
        </w:rPr>
        <w:t xml:space="preserve">. Hamburg: Europäische Verlagsanstalt, 2007. </w:t>
      </w:r>
      <w:r w:rsidRPr="00874DFD">
        <w:rPr>
          <w:i/>
          <w:sz w:val="24"/>
          <w:lang w:val="de-DE"/>
        </w:rPr>
        <w:t>Archiv für das Studium der neueren Sprachen und Literaturen</w:t>
      </w:r>
      <w:r w:rsidRPr="00874DFD">
        <w:rPr>
          <w:sz w:val="24"/>
          <w:lang w:val="de-DE"/>
        </w:rPr>
        <w:t>, 244 (2007),</w:t>
      </w:r>
      <w:r w:rsidRPr="00874DFD">
        <w:rPr>
          <w:spacing w:val="-1"/>
          <w:sz w:val="24"/>
          <w:lang w:val="de-DE"/>
        </w:rPr>
        <w:t xml:space="preserve"> </w:t>
      </w:r>
      <w:r w:rsidRPr="00874DFD">
        <w:rPr>
          <w:sz w:val="24"/>
          <w:lang w:val="de-DE"/>
        </w:rPr>
        <w:t>343-45.</w:t>
      </w:r>
    </w:p>
    <w:p w14:paraId="588C2351" w14:textId="77777777" w:rsidR="008F38A1" w:rsidRDefault="008F38A1" w:rsidP="00C01F0E">
      <w:pPr>
        <w:pStyle w:val="Listenabsatz"/>
        <w:numPr>
          <w:ilvl w:val="0"/>
          <w:numId w:val="1"/>
        </w:numPr>
        <w:tabs>
          <w:tab w:val="left" w:pos="473"/>
        </w:tabs>
        <w:spacing w:before="0" w:line="280" w:lineRule="exact"/>
        <w:ind w:right="111"/>
        <w:rPr>
          <w:sz w:val="24"/>
        </w:rPr>
      </w:pPr>
      <w:r>
        <w:rPr>
          <w:sz w:val="24"/>
        </w:rPr>
        <w:t xml:space="preserve">Zdeněk Stříbrný, </w:t>
      </w:r>
      <w:r>
        <w:rPr>
          <w:i/>
          <w:sz w:val="24"/>
        </w:rPr>
        <w:t>The Whirligig of Time: Essays on Shakespeare and Czechoslovakia</w:t>
      </w:r>
      <w:r>
        <w:rPr>
          <w:sz w:val="24"/>
        </w:rPr>
        <w:t xml:space="preserve">. Ed. Lois Potter. Newark: University of Delaware Press, 2007. </w:t>
      </w:r>
      <w:r>
        <w:rPr>
          <w:i/>
          <w:sz w:val="24"/>
        </w:rPr>
        <w:t>Shakespeare Quarterly</w:t>
      </w:r>
      <w:r>
        <w:rPr>
          <w:sz w:val="24"/>
        </w:rPr>
        <w:t>, 59 (2008), 362-363.</w:t>
      </w:r>
    </w:p>
    <w:p w14:paraId="1333CDAB" w14:textId="77777777" w:rsidR="008F38A1" w:rsidRDefault="008F38A1" w:rsidP="00C01F0E">
      <w:pPr>
        <w:pStyle w:val="Listenabsatz"/>
        <w:numPr>
          <w:ilvl w:val="0"/>
          <w:numId w:val="1"/>
        </w:numPr>
        <w:tabs>
          <w:tab w:val="left" w:pos="473"/>
        </w:tabs>
        <w:spacing w:before="0" w:line="280" w:lineRule="exact"/>
        <w:ind w:right="111"/>
        <w:rPr>
          <w:sz w:val="24"/>
        </w:rPr>
      </w:pPr>
      <w:r w:rsidRPr="00874DFD">
        <w:rPr>
          <w:i/>
          <w:sz w:val="24"/>
          <w:lang w:val="de-DE"/>
        </w:rPr>
        <w:t>Shakespeares Liebessonette in Prosaübersetzung. Jambisch rhythmisierte Prosa mit gereimten</w:t>
      </w:r>
      <w:r w:rsidRPr="00874DFD">
        <w:rPr>
          <w:i/>
          <w:spacing w:val="-16"/>
          <w:sz w:val="24"/>
          <w:lang w:val="de-DE"/>
        </w:rPr>
        <w:t xml:space="preserve"> </w:t>
      </w:r>
      <w:r w:rsidRPr="00874DFD">
        <w:rPr>
          <w:i/>
          <w:sz w:val="24"/>
          <w:lang w:val="de-DE"/>
        </w:rPr>
        <w:t>Schlusscouplets</w:t>
      </w:r>
      <w:r w:rsidRPr="00874DFD">
        <w:rPr>
          <w:sz w:val="24"/>
          <w:lang w:val="de-DE"/>
        </w:rPr>
        <w:t>.</w:t>
      </w:r>
      <w:r w:rsidRPr="00874DFD">
        <w:rPr>
          <w:spacing w:val="-16"/>
          <w:sz w:val="24"/>
          <w:lang w:val="de-DE"/>
        </w:rPr>
        <w:t xml:space="preserve"> </w:t>
      </w:r>
      <w:r w:rsidRPr="00874DFD">
        <w:rPr>
          <w:sz w:val="24"/>
          <w:lang w:val="de-DE"/>
        </w:rPr>
        <w:t>Übersetzt</w:t>
      </w:r>
      <w:r w:rsidRPr="00874DFD">
        <w:rPr>
          <w:spacing w:val="-16"/>
          <w:sz w:val="24"/>
          <w:lang w:val="de-DE"/>
        </w:rPr>
        <w:t xml:space="preserve"> </w:t>
      </w:r>
      <w:r w:rsidRPr="00874DFD">
        <w:rPr>
          <w:sz w:val="24"/>
          <w:lang w:val="de-DE"/>
        </w:rPr>
        <w:t>von</w:t>
      </w:r>
      <w:r w:rsidRPr="00874DFD">
        <w:rPr>
          <w:spacing w:val="-15"/>
          <w:sz w:val="24"/>
          <w:lang w:val="de-DE"/>
        </w:rPr>
        <w:t xml:space="preserve"> </w:t>
      </w:r>
      <w:r w:rsidRPr="00874DFD">
        <w:rPr>
          <w:sz w:val="24"/>
          <w:lang w:val="de-DE"/>
        </w:rPr>
        <w:t>Arnulf</w:t>
      </w:r>
      <w:r w:rsidRPr="00874DFD">
        <w:rPr>
          <w:spacing w:val="-16"/>
          <w:sz w:val="24"/>
          <w:lang w:val="de-DE"/>
        </w:rPr>
        <w:t xml:space="preserve"> </w:t>
      </w:r>
      <w:r w:rsidRPr="00874DFD">
        <w:rPr>
          <w:sz w:val="24"/>
          <w:lang w:val="de-DE"/>
        </w:rPr>
        <w:t>Höpker</w:t>
      </w:r>
      <w:r w:rsidRPr="00874DFD">
        <w:rPr>
          <w:spacing w:val="-16"/>
          <w:sz w:val="24"/>
          <w:lang w:val="de-DE"/>
        </w:rPr>
        <w:t xml:space="preserve"> </w:t>
      </w:r>
      <w:r w:rsidRPr="00874DFD">
        <w:rPr>
          <w:sz w:val="24"/>
          <w:lang w:val="de-DE"/>
        </w:rPr>
        <w:t>(Anglistik</w:t>
      </w:r>
      <w:r w:rsidRPr="00874DFD">
        <w:rPr>
          <w:spacing w:val="-16"/>
          <w:sz w:val="24"/>
          <w:lang w:val="de-DE"/>
        </w:rPr>
        <w:t xml:space="preserve"> </w:t>
      </w:r>
      <w:r w:rsidRPr="00874DFD">
        <w:rPr>
          <w:sz w:val="24"/>
          <w:lang w:val="de-DE"/>
        </w:rPr>
        <w:t>in</w:t>
      </w:r>
      <w:r w:rsidRPr="00874DFD">
        <w:rPr>
          <w:spacing w:val="-15"/>
          <w:sz w:val="24"/>
          <w:lang w:val="de-DE"/>
        </w:rPr>
        <w:t xml:space="preserve"> </w:t>
      </w:r>
      <w:r w:rsidRPr="00874DFD">
        <w:rPr>
          <w:sz w:val="24"/>
          <w:lang w:val="de-DE"/>
        </w:rPr>
        <w:t>der</w:t>
      </w:r>
      <w:r w:rsidRPr="00874DFD">
        <w:rPr>
          <w:spacing w:val="-16"/>
          <w:sz w:val="24"/>
          <w:lang w:val="de-DE"/>
        </w:rPr>
        <w:t xml:space="preserve"> </w:t>
      </w:r>
      <w:r w:rsidRPr="00874DFD">
        <w:rPr>
          <w:sz w:val="24"/>
          <w:lang w:val="de-DE"/>
        </w:rPr>
        <w:t>Blauen</w:t>
      </w:r>
      <w:r w:rsidRPr="00874DFD">
        <w:rPr>
          <w:spacing w:val="-16"/>
          <w:sz w:val="24"/>
          <w:lang w:val="de-DE"/>
        </w:rPr>
        <w:t xml:space="preserve"> </w:t>
      </w:r>
      <w:r w:rsidRPr="00874DFD">
        <w:rPr>
          <w:sz w:val="24"/>
          <w:lang w:val="de-DE"/>
        </w:rPr>
        <w:t>Eule,</w:t>
      </w:r>
      <w:r w:rsidRPr="00874DFD">
        <w:rPr>
          <w:spacing w:val="-16"/>
          <w:sz w:val="24"/>
          <w:lang w:val="de-DE"/>
        </w:rPr>
        <w:t xml:space="preserve"> </w:t>
      </w:r>
      <w:r w:rsidRPr="00874DFD">
        <w:rPr>
          <w:sz w:val="24"/>
          <w:lang w:val="de-DE"/>
        </w:rPr>
        <w:t>26). Essen:</w:t>
      </w:r>
      <w:r w:rsidRPr="00874DFD">
        <w:rPr>
          <w:spacing w:val="-17"/>
          <w:sz w:val="24"/>
          <w:lang w:val="de-DE"/>
        </w:rPr>
        <w:t xml:space="preserve"> </w:t>
      </w:r>
      <w:r w:rsidRPr="00874DFD">
        <w:rPr>
          <w:sz w:val="24"/>
          <w:lang w:val="de-DE"/>
        </w:rPr>
        <w:t>Die</w:t>
      </w:r>
      <w:r w:rsidRPr="00874DFD">
        <w:rPr>
          <w:spacing w:val="-16"/>
          <w:sz w:val="24"/>
          <w:lang w:val="de-DE"/>
        </w:rPr>
        <w:t xml:space="preserve"> </w:t>
      </w:r>
      <w:r w:rsidRPr="00874DFD">
        <w:rPr>
          <w:sz w:val="24"/>
          <w:lang w:val="de-DE"/>
        </w:rPr>
        <w:t>Blaue</w:t>
      </w:r>
      <w:r w:rsidRPr="00874DFD">
        <w:rPr>
          <w:spacing w:val="-16"/>
          <w:sz w:val="24"/>
          <w:lang w:val="de-DE"/>
        </w:rPr>
        <w:t xml:space="preserve"> </w:t>
      </w:r>
      <w:r w:rsidRPr="00874DFD">
        <w:rPr>
          <w:sz w:val="24"/>
          <w:lang w:val="de-DE"/>
        </w:rPr>
        <w:t>Eule,</w:t>
      </w:r>
      <w:r w:rsidRPr="00874DFD">
        <w:rPr>
          <w:spacing w:val="-17"/>
          <w:sz w:val="24"/>
          <w:lang w:val="de-DE"/>
        </w:rPr>
        <w:t xml:space="preserve"> </w:t>
      </w:r>
      <w:r w:rsidRPr="00874DFD">
        <w:rPr>
          <w:sz w:val="24"/>
          <w:lang w:val="de-DE"/>
        </w:rPr>
        <w:t>2007.</w:t>
      </w:r>
      <w:r w:rsidRPr="00874DFD">
        <w:rPr>
          <w:spacing w:val="-16"/>
          <w:sz w:val="24"/>
          <w:lang w:val="de-DE"/>
        </w:rPr>
        <w:t xml:space="preserve"> </w:t>
      </w:r>
      <w:r>
        <w:rPr>
          <w:i/>
          <w:sz w:val="24"/>
        </w:rPr>
        <w:t>Archiv</w:t>
      </w:r>
      <w:r>
        <w:rPr>
          <w:i/>
          <w:spacing w:val="-16"/>
          <w:sz w:val="24"/>
        </w:rPr>
        <w:t xml:space="preserve"> </w:t>
      </w:r>
      <w:r>
        <w:rPr>
          <w:i/>
          <w:sz w:val="24"/>
        </w:rPr>
        <w:t>für</w:t>
      </w:r>
      <w:r>
        <w:rPr>
          <w:i/>
          <w:spacing w:val="-16"/>
          <w:sz w:val="24"/>
        </w:rPr>
        <w:t xml:space="preserve"> </w:t>
      </w:r>
      <w:r>
        <w:rPr>
          <w:i/>
          <w:sz w:val="24"/>
        </w:rPr>
        <w:t>das</w:t>
      </w:r>
      <w:r>
        <w:rPr>
          <w:i/>
          <w:spacing w:val="-17"/>
          <w:sz w:val="24"/>
        </w:rPr>
        <w:t xml:space="preserve"> </w:t>
      </w:r>
      <w:r>
        <w:rPr>
          <w:i/>
          <w:sz w:val="24"/>
        </w:rPr>
        <w:t>Studium</w:t>
      </w:r>
      <w:r>
        <w:rPr>
          <w:i/>
          <w:spacing w:val="-16"/>
          <w:sz w:val="24"/>
        </w:rPr>
        <w:t xml:space="preserve"> </w:t>
      </w:r>
      <w:r>
        <w:rPr>
          <w:i/>
          <w:sz w:val="24"/>
        </w:rPr>
        <w:t>der</w:t>
      </w:r>
      <w:r>
        <w:rPr>
          <w:i/>
          <w:spacing w:val="-16"/>
          <w:sz w:val="24"/>
        </w:rPr>
        <w:t xml:space="preserve"> </w:t>
      </w:r>
      <w:r>
        <w:rPr>
          <w:i/>
          <w:sz w:val="24"/>
        </w:rPr>
        <w:t>neueren</w:t>
      </w:r>
      <w:r>
        <w:rPr>
          <w:i/>
          <w:spacing w:val="-16"/>
          <w:sz w:val="24"/>
        </w:rPr>
        <w:t xml:space="preserve"> </w:t>
      </w:r>
      <w:r>
        <w:rPr>
          <w:i/>
          <w:sz w:val="24"/>
        </w:rPr>
        <w:t>Sprachen</w:t>
      </w:r>
      <w:r>
        <w:rPr>
          <w:i/>
          <w:spacing w:val="-17"/>
          <w:sz w:val="24"/>
        </w:rPr>
        <w:t xml:space="preserve"> </w:t>
      </w:r>
      <w:r>
        <w:rPr>
          <w:i/>
          <w:sz w:val="24"/>
        </w:rPr>
        <w:t>und</w:t>
      </w:r>
      <w:r>
        <w:rPr>
          <w:i/>
          <w:spacing w:val="-16"/>
          <w:sz w:val="24"/>
        </w:rPr>
        <w:t xml:space="preserve"> </w:t>
      </w:r>
      <w:r>
        <w:rPr>
          <w:i/>
          <w:sz w:val="24"/>
        </w:rPr>
        <w:t>Literaturen</w:t>
      </w:r>
      <w:r>
        <w:rPr>
          <w:sz w:val="24"/>
        </w:rPr>
        <w:t>, 246 (2009), 153-55.</w:t>
      </w:r>
    </w:p>
    <w:p w14:paraId="4565DA89" w14:textId="77777777" w:rsidR="008F38A1" w:rsidRDefault="008F38A1" w:rsidP="00C01F0E">
      <w:pPr>
        <w:pStyle w:val="Listenabsatz"/>
        <w:numPr>
          <w:ilvl w:val="0"/>
          <w:numId w:val="1"/>
        </w:numPr>
        <w:tabs>
          <w:tab w:val="left" w:pos="473"/>
        </w:tabs>
        <w:spacing w:before="0" w:line="280" w:lineRule="exact"/>
        <w:rPr>
          <w:sz w:val="24"/>
        </w:rPr>
      </w:pPr>
      <w:r w:rsidRPr="00874DFD">
        <w:rPr>
          <w:i/>
          <w:sz w:val="24"/>
          <w:lang w:val="de-DE"/>
        </w:rPr>
        <w:t>Poetischer London-Führer</w:t>
      </w:r>
      <w:r w:rsidRPr="00874DFD">
        <w:rPr>
          <w:sz w:val="24"/>
          <w:lang w:val="de-DE"/>
        </w:rPr>
        <w:t xml:space="preserve">. Englisch &amp; Deutsch. Ed. Silvia Mergenthal. Darmstadt: Wissenschaftliche Buchgesellschaft, 2006. </w:t>
      </w:r>
      <w:r>
        <w:rPr>
          <w:i/>
          <w:sz w:val="24"/>
        </w:rPr>
        <w:t>Archiv für das Studium der neueren Sprachen und Literaturen</w:t>
      </w:r>
      <w:r>
        <w:rPr>
          <w:sz w:val="24"/>
        </w:rPr>
        <w:t>, 245 (2008),</w:t>
      </w:r>
      <w:r>
        <w:rPr>
          <w:spacing w:val="-1"/>
          <w:sz w:val="24"/>
        </w:rPr>
        <w:t xml:space="preserve"> </w:t>
      </w:r>
      <w:r>
        <w:rPr>
          <w:sz w:val="24"/>
        </w:rPr>
        <w:t>418-419.</w:t>
      </w:r>
    </w:p>
    <w:p w14:paraId="6F7D8332" w14:textId="77777777" w:rsidR="008F38A1" w:rsidRPr="00874DFD" w:rsidRDefault="008F38A1" w:rsidP="00C01F0E">
      <w:pPr>
        <w:pStyle w:val="Listenabsatz"/>
        <w:numPr>
          <w:ilvl w:val="0"/>
          <w:numId w:val="1"/>
        </w:numPr>
        <w:tabs>
          <w:tab w:val="left" w:pos="473"/>
        </w:tabs>
        <w:spacing w:before="0" w:line="280" w:lineRule="exact"/>
        <w:ind w:right="109"/>
        <w:rPr>
          <w:sz w:val="24"/>
          <w:lang w:val="de-DE"/>
        </w:rPr>
      </w:pPr>
      <w:r w:rsidRPr="00874DFD">
        <w:rPr>
          <w:i/>
          <w:sz w:val="24"/>
          <w:lang w:val="de-DE"/>
        </w:rPr>
        <w:t>Handbuch der britischen Kulturgeschichte. Daten, Fakten, Hintergründe von der römischen Eroberung bis zur Gegenwart</w:t>
      </w:r>
      <w:r w:rsidRPr="00874DFD">
        <w:rPr>
          <w:sz w:val="24"/>
          <w:lang w:val="de-DE"/>
        </w:rPr>
        <w:t xml:space="preserve">. Ed. Rudolf Beck und Konrad Schröder (UTB, 8333). München: Wilhelm Fink, 2006. Wehling, Hans-Werner: </w:t>
      </w:r>
      <w:r w:rsidRPr="00874DFD">
        <w:rPr>
          <w:i/>
          <w:sz w:val="24"/>
          <w:lang w:val="de-DE"/>
        </w:rPr>
        <w:t>Großbritannien. England, Schottland, Wales</w:t>
      </w:r>
      <w:r w:rsidRPr="00874DFD">
        <w:rPr>
          <w:sz w:val="24"/>
          <w:lang w:val="de-DE"/>
        </w:rPr>
        <w:t xml:space="preserve">. Mit 144 Abbildungen und 22 Tabellen (Wissenschaftliche Länderkunden). Darmstadt: Wissenschaftliche Buchgesellschaft, 2007. </w:t>
      </w:r>
      <w:r w:rsidRPr="00874DFD">
        <w:rPr>
          <w:i/>
          <w:sz w:val="24"/>
          <w:lang w:val="de-DE"/>
        </w:rPr>
        <w:t>Archiv für das Studium der neueren Sprachen und Literaturen</w:t>
      </w:r>
      <w:r w:rsidRPr="00874DFD">
        <w:rPr>
          <w:sz w:val="24"/>
          <w:lang w:val="de-DE"/>
        </w:rPr>
        <w:t>, 245 (2008),</w:t>
      </w:r>
      <w:r w:rsidRPr="00874DFD">
        <w:rPr>
          <w:spacing w:val="-2"/>
          <w:sz w:val="24"/>
          <w:lang w:val="de-DE"/>
        </w:rPr>
        <w:t xml:space="preserve"> </w:t>
      </w:r>
      <w:r w:rsidRPr="00874DFD">
        <w:rPr>
          <w:sz w:val="24"/>
          <w:lang w:val="de-DE"/>
        </w:rPr>
        <w:t>430-432.</w:t>
      </w:r>
    </w:p>
    <w:p w14:paraId="3D1F15AB" w14:textId="77777777" w:rsidR="008F38A1" w:rsidRDefault="008F38A1" w:rsidP="00C01F0E">
      <w:pPr>
        <w:pStyle w:val="Listenabsatz"/>
        <w:numPr>
          <w:ilvl w:val="0"/>
          <w:numId w:val="1"/>
        </w:numPr>
        <w:tabs>
          <w:tab w:val="left" w:pos="824"/>
        </w:tabs>
        <w:spacing w:before="0" w:line="280" w:lineRule="exact"/>
        <w:rPr>
          <w:sz w:val="24"/>
        </w:rPr>
      </w:pPr>
      <w:r w:rsidRPr="00874DFD">
        <w:rPr>
          <w:sz w:val="24"/>
          <w:lang w:val="de-DE"/>
        </w:rPr>
        <w:t xml:space="preserve">Jonathan Swift: </w:t>
      </w:r>
      <w:r w:rsidRPr="00874DFD">
        <w:rPr>
          <w:i/>
          <w:sz w:val="24"/>
          <w:lang w:val="de-DE"/>
        </w:rPr>
        <w:t>Gullivers Reisen</w:t>
      </w:r>
      <w:r w:rsidRPr="00874DFD">
        <w:rPr>
          <w:sz w:val="24"/>
          <w:lang w:val="de-DE"/>
        </w:rPr>
        <w:t>. Roman. Aus dem Englischen übersetzt von Christa Schuenke. Nachwort von Dieter Mehl. Mit Illustrationen von Anton Christian. Zürich: Manesse,</w:t>
      </w:r>
      <w:r w:rsidRPr="00874DFD">
        <w:rPr>
          <w:spacing w:val="-7"/>
          <w:sz w:val="24"/>
          <w:lang w:val="de-DE"/>
        </w:rPr>
        <w:t xml:space="preserve"> </w:t>
      </w:r>
      <w:r w:rsidRPr="00874DFD">
        <w:rPr>
          <w:sz w:val="24"/>
          <w:lang w:val="de-DE"/>
        </w:rPr>
        <w:t>2006.</w:t>
      </w:r>
      <w:r w:rsidRPr="00874DFD">
        <w:rPr>
          <w:spacing w:val="-6"/>
          <w:sz w:val="24"/>
          <w:lang w:val="de-DE"/>
        </w:rPr>
        <w:t xml:space="preserve"> </w:t>
      </w:r>
      <w:r>
        <w:rPr>
          <w:i/>
          <w:sz w:val="24"/>
        </w:rPr>
        <w:t>Archiv</w:t>
      </w:r>
      <w:r>
        <w:rPr>
          <w:i/>
          <w:spacing w:val="-6"/>
          <w:sz w:val="24"/>
        </w:rPr>
        <w:t xml:space="preserve"> </w:t>
      </w:r>
      <w:r>
        <w:rPr>
          <w:i/>
          <w:sz w:val="24"/>
        </w:rPr>
        <w:t>für</w:t>
      </w:r>
      <w:r>
        <w:rPr>
          <w:i/>
          <w:spacing w:val="-7"/>
          <w:sz w:val="24"/>
        </w:rPr>
        <w:t xml:space="preserve"> </w:t>
      </w:r>
      <w:r>
        <w:rPr>
          <w:i/>
          <w:sz w:val="24"/>
        </w:rPr>
        <w:t>das</w:t>
      </w:r>
      <w:r>
        <w:rPr>
          <w:i/>
          <w:spacing w:val="-6"/>
          <w:sz w:val="24"/>
        </w:rPr>
        <w:t xml:space="preserve"> </w:t>
      </w:r>
      <w:r>
        <w:rPr>
          <w:i/>
          <w:sz w:val="24"/>
        </w:rPr>
        <w:t>Studium</w:t>
      </w:r>
      <w:r>
        <w:rPr>
          <w:i/>
          <w:spacing w:val="-6"/>
          <w:sz w:val="24"/>
        </w:rPr>
        <w:t xml:space="preserve"> </w:t>
      </w:r>
      <w:r>
        <w:rPr>
          <w:i/>
          <w:sz w:val="24"/>
        </w:rPr>
        <w:t>der</w:t>
      </w:r>
      <w:r>
        <w:rPr>
          <w:i/>
          <w:spacing w:val="-7"/>
          <w:sz w:val="24"/>
        </w:rPr>
        <w:t xml:space="preserve"> </w:t>
      </w:r>
      <w:r>
        <w:rPr>
          <w:i/>
          <w:sz w:val="24"/>
        </w:rPr>
        <w:t>neueren</w:t>
      </w:r>
      <w:r>
        <w:rPr>
          <w:i/>
          <w:spacing w:val="-6"/>
          <w:sz w:val="24"/>
        </w:rPr>
        <w:t xml:space="preserve"> </w:t>
      </w:r>
      <w:r>
        <w:rPr>
          <w:i/>
          <w:sz w:val="24"/>
        </w:rPr>
        <w:t>Sprachen</w:t>
      </w:r>
      <w:r>
        <w:rPr>
          <w:i/>
          <w:spacing w:val="-6"/>
          <w:sz w:val="24"/>
        </w:rPr>
        <w:t xml:space="preserve"> </w:t>
      </w:r>
      <w:r>
        <w:rPr>
          <w:i/>
          <w:sz w:val="24"/>
        </w:rPr>
        <w:t>und</w:t>
      </w:r>
      <w:r>
        <w:rPr>
          <w:i/>
          <w:spacing w:val="-6"/>
          <w:sz w:val="24"/>
        </w:rPr>
        <w:t xml:space="preserve"> </w:t>
      </w:r>
      <w:r>
        <w:rPr>
          <w:i/>
          <w:sz w:val="24"/>
        </w:rPr>
        <w:t>Literaturen</w:t>
      </w:r>
      <w:r>
        <w:rPr>
          <w:sz w:val="24"/>
        </w:rPr>
        <w:t>,</w:t>
      </w:r>
      <w:r>
        <w:rPr>
          <w:spacing w:val="-7"/>
          <w:sz w:val="24"/>
        </w:rPr>
        <w:t xml:space="preserve"> </w:t>
      </w:r>
      <w:r>
        <w:rPr>
          <w:sz w:val="24"/>
        </w:rPr>
        <w:t>246</w:t>
      </w:r>
      <w:r>
        <w:rPr>
          <w:spacing w:val="-6"/>
          <w:sz w:val="24"/>
        </w:rPr>
        <w:t xml:space="preserve"> </w:t>
      </w:r>
      <w:r>
        <w:rPr>
          <w:sz w:val="24"/>
        </w:rPr>
        <w:t>(2009), 157.</w:t>
      </w:r>
    </w:p>
    <w:p w14:paraId="17A5FD86" w14:textId="4A485A67" w:rsidR="004F2716" w:rsidRPr="0037749A" w:rsidRDefault="008F38A1" w:rsidP="00C01F0E">
      <w:pPr>
        <w:pStyle w:val="Listenabsatz"/>
        <w:numPr>
          <w:ilvl w:val="0"/>
          <w:numId w:val="1"/>
        </w:numPr>
        <w:tabs>
          <w:tab w:val="left" w:pos="824"/>
        </w:tabs>
        <w:spacing w:before="0" w:line="280" w:lineRule="exact"/>
        <w:rPr>
          <w:sz w:val="24"/>
          <w:lang w:val="de-DE"/>
        </w:rPr>
      </w:pPr>
      <w:r w:rsidRPr="00874DFD">
        <w:rPr>
          <w:sz w:val="24"/>
          <w:lang w:val="de-DE"/>
        </w:rPr>
        <w:t xml:space="preserve">Bollmann, Stefan, </w:t>
      </w:r>
      <w:r w:rsidRPr="00874DFD">
        <w:rPr>
          <w:i/>
          <w:sz w:val="24"/>
          <w:lang w:val="de-DE"/>
        </w:rPr>
        <w:t>Frauen, die lesen, sind gefährlich</w:t>
      </w:r>
      <w:r w:rsidRPr="00874DFD">
        <w:rPr>
          <w:sz w:val="24"/>
          <w:lang w:val="de-DE"/>
        </w:rPr>
        <w:t xml:space="preserve">. </w:t>
      </w:r>
      <w:r w:rsidRPr="00874DFD">
        <w:rPr>
          <w:i/>
          <w:sz w:val="24"/>
          <w:lang w:val="de-DE"/>
        </w:rPr>
        <w:t>Lesende Frauen in Malerei und Fotografie vom 14. bis 21. Jahrhundert</w:t>
      </w:r>
      <w:r w:rsidRPr="00874DFD">
        <w:rPr>
          <w:sz w:val="24"/>
          <w:lang w:val="de-DE"/>
        </w:rPr>
        <w:t xml:space="preserve">. Mit einem Vorwort von Elke Heidenreich. München: Elisabeth Sandmann, 2007. </w:t>
      </w:r>
      <w:r w:rsidRPr="00C31C6D">
        <w:rPr>
          <w:i/>
          <w:sz w:val="24"/>
          <w:lang w:val="de-DE"/>
        </w:rPr>
        <w:t>Archiv für das Studium der neueren Sprachen und Literaturen</w:t>
      </w:r>
      <w:r w:rsidRPr="00C31C6D">
        <w:rPr>
          <w:sz w:val="24"/>
          <w:lang w:val="de-DE"/>
        </w:rPr>
        <w:t>, 246 (2009),</w:t>
      </w:r>
      <w:r w:rsidRPr="00C31C6D">
        <w:rPr>
          <w:spacing w:val="-1"/>
          <w:sz w:val="24"/>
          <w:lang w:val="de-DE"/>
        </w:rPr>
        <w:t xml:space="preserve"> </w:t>
      </w:r>
      <w:r w:rsidRPr="00C31C6D">
        <w:rPr>
          <w:sz w:val="24"/>
          <w:lang w:val="de-DE"/>
        </w:rPr>
        <w:t>374-75.</w:t>
      </w:r>
    </w:p>
    <w:p w14:paraId="4641411D" w14:textId="77777777" w:rsidR="008F38A1" w:rsidRPr="00874DFD" w:rsidRDefault="008F38A1" w:rsidP="00C01F0E">
      <w:pPr>
        <w:pStyle w:val="Listenabsatz"/>
        <w:numPr>
          <w:ilvl w:val="0"/>
          <w:numId w:val="1"/>
        </w:numPr>
        <w:tabs>
          <w:tab w:val="left" w:pos="824"/>
        </w:tabs>
        <w:spacing w:before="0" w:line="280" w:lineRule="exact"/>
        <w:ind w:right="111"/>
        <w:rPr>
          <w:sz w:val="24"/>
          <w:lang w:val="de-DE"/>
        </w:rPr>
      </w:pPr>
      <w:r w:rsidRPr="00874DFD">
        <w:rPr>
          <w:i/>
          <w:sz w:val="24"/>
          <w:lang w:val="de-DE"/>
        </w:rPr>
        <w:t>Metzler Lexikon Weltliteratur. 1000 Autoren von der Antike bis zur Gegenwart</w:t>
      </w:r>
      <w:r w:rsidRPr="00874DFD">
        <w:rPr>
          <w:sz w:val="24"/>
          <w:lang w:val="de-DE"/>
        </w:rPr>
        <w:t xml:space="preserve">. Ed. Axel Ruckaberle. 3 Bde. Stuttgart, Weimar: J.B. Metzler, 2006. Bd 1: </w:t>
      </w:r>
      <w:r w:rsidRPr="00874DFD">
        <w:rPr>
          <w:i/>
          <w:sz w:val="24"/>
          <w:lang w:val="de-DE"/>
        </w:rPr>
        <w:t>A-F</w:t>
      </w:r>
      <w:r w:rsidRPr="00874DFD">
        <w:rPr>
          <w:sz w:val="24"/>
          <w:lang w:val="de-DE"/>
        </w:rPr>
        <w:t xml:space="preserve">. Bd 2: </w:t>
      </w:r>
      <w:r w:rsidRPr="00874DFD">
        <w:rPr>
          <w:i/>
          <w:sz w:val="24"/>
          <w:lang w:val="de-DE"/>
        </w:rPr>
        <w:t>G-M</w:t>
      </w:r>
      <w:r w:rsidRPr="00874DFD">
        <w:rPr>
          <w:sz w:val="24"/>
          <w:lang w:val="de-DE"/>
        </w:rPr>
        <w:t>.  Bd</w:t>
      </w:r>
      <w:r w:rsidRPr="00874DFD">
        <w:rPr>
          <w:spacing w:val="-1"/>
          <w:sz w:val="24"/>
          <w:lang w:val="de-DE"/>
        </w:rPr>
        <w:t xml:space="preserve"> </w:t>
      </w:r>
      <w:r w:rsidRPr="00874DFD">
        <w:rPr>
          <w:sz w:val="24"/>
          <w:lang w:val="de-DE"/>
        </w:rPr>
        <w:t>3:</w:t>
      </w:r>
      <w:r w:rsidRPr="00874DFD">
        <w:rPr>
          <w:spacing w:val="-7"/>
          <w:sz w:val="24"/>
          <w:lang w:val="de-DE"/>
        </w:rPr>
        <w:t xml:space="preserve"> </w:t>
      </w:r>
      <w:r w:rsidRPr="00874DFD">
        <w:rPr>
          <w:i/>
          <w:sz w:val="24"/>
          <w:lang w:val="de-DE"/>
        </w:rPr>
        <w:t>N-Z</w:t>
      </w:r>
      <w:r w:rsidRPr="00874DFD">
        <w:rPr>
          <w:sz w:val="24"/>
          <w:lang w:val="de-DE"/>
        </w:rPr>
        <w:t>.</w:t>
      </w:r>
      <w:r w:rsidRPr="00874DFD">
        <w:rPr>
          <w:spacing w:val="-7"/>
          <w:sz w:val="24"/>
          <w:lang w:val="de-DE"/>
        </w:rPr>
        <w:t xml:space="preserve"> </w:t>
      </w:r>
      <w:r w:rsidRPr="00874DFD">
        <w:rPr>
          <w:i/>
          <w:sz w:val="24"/>
          <w:lang w:val="de-DE"/>
        </w:rPr>
        <w:t>Archiv</w:t>
      </w:r>
      <w:r w:rsidRPr="00874DFD">
        <w:rPr>
          <w:i/>
          <w:spacing w:val="-7"/>
          <w:sz w:val="24"/>
          <w:lang w:val="de-DE"/>
        </w:rPr>
        <w:t xml:space="preserve"> </w:t>
      </w:r>
      <w:r w:rsidRPr="00874DFD">
        <w:rPr>
          <w:i/>
          <w:sz w:val="24"/>
          <w:lang w:val="de-DE"/>
        </w:rPr>
        <w:t>für</w:t>
      </w:r>
      <w:r w:rsidRPr="00874DFD">
        <w:rPr>
          <w:i/>
          <w:spacing w:val="-7"/>
          <w:sz w:val="24"/>
          <w:lang w:val="de-DE"/>
        </w:rPr>
        <w:t xml:space="preserve"> </w:t>
      </w:r>
      <w:r w:rsidRPr="00874DFD">
        <w:rPr>
          <w:i/>
          <w:sz w:val="24"/>
          <w:lang w:val="de-DE"/>
        </w:rPr>
        <w:t>das</w:t>
      </w:r>
      <w:r w:rsidRPr="00874DFD">
        <w:rPr>
          <w:i/>
          <w:spacing w:val="-7"/>
          <w:sz w:val="24"/>
          <w:lang w:val="de-DE"/>
        </w:rPr>
        <w:t xml:space="preserve"> </w:t>
      </w:r>
      <w:r w:rsidRPr="00874DFD">
        <w:rPr>
          <w:i/>
          <w:sz w:val="24"/>
          <w:lang w:val="de-DE"/>
        </w:rPr>
        <w:t>Studium</w:t>
      </w:r>
      <w:r w:rsidRPr="00874DFD">
        <w:rPr>
          <w:i/>
          <w:spacing w:val="-7"/>
          <w:sz w:val="24"/>
          <w:lang w:val="de-DE"/>
        </w:rPr>
        <w:t xml:space="preserve"> </w:t>
      </w:r>
      <w:r w:rsidRPr="00874DFD">
        <w:rPr>
          <w:i/>
          <w:sz w:val="24"/>
          <w:lang w:val="de-DE"/>
        </w:rPr>
        <w:t>der</w:t>
      </w:r>
      <w:r w:rsidRPr="00874DFD">
        <w:rPr>
          <w:i/>
          <w:spacing w:val="-7"/>
          <w:sz w:val="24"/>
          <w:lang w:val="de-DE"/>
        </w:rPr>
        <w:t xml:space="preserve"> </w:t>
      </w:r>
      <w:r w:rsidRPr="00874DFD">
        <w:rPr>
          <w:i/>
          <w:sz w:val="24"/>
          <w:lang w:val="de-DE"/>
        </w:rPr>
        <w:t>neueren</w:t>
      </w:r>
      <w:r w:rsidRPr="00874DFD">
        <w:rPr>
          <w:i/>
          <w:spacing w:val="-7"/>
          <w:sz w:val="24"/>
          <w:lang w:val="de-DE"/>
        </w:rPr>
        <w:t xml:space="preserve"> </w:t>
      </w:r>
      <w:r w:rsidRPr="00874DFD">
        <w:rPr>
          <w:i/>
          <w:sz w:val="24"/>
          <w:lang w:val="de-DE"/>
        </w:rPr>
        <w:t>Sprachen</w:t>
      </w:r>
      <w:r w:rsidRPr="00874DFD">
        <w:rPr>
          <w:i/>
          <w:spacing w:val="-7"/>
          <w:sz w:val="24"/>
          <w:lang w:val="de-DE"/>
        </w:rPr>
        <w:t xml:space="preserve"> </w:t>
      </w:r>
      <w:r w:rsidRPr="00874DFD">
        <w:rPr>
          <w:i/>
          <w:sz w:val="24"/>
          <w:lang w:val="de-DE"/>
        </w:rPr>
        <w:t>und</w:t>
      </w:r>
      <w:r w:rsidRPr="00874DFD">
        <w:rPr>
          <w:i/>
          <w:spacing w:val="-7"/>
          <w:sz w:val="24"/>
          <w:lang w:val="de-DE"/>
        </w:rPr>
        <w:t xml:space="preserve"> </w:t>
      </w:r>
      <w:r w:rsidRPr="00874DFD">
        <w:rPr>
          <w:i/>
          <w:sz w:val="24"/>
          <w:lang w:val="de-DE"/>
        </w:rPr>
        <w:t>Literaturen</w:t>
      </w:r>
      <w:r w:rsidRPr="00874DFD">
        <w:rPr>
          <w:sz w:val="24"/>
          <w:lang w:val="de-DE"/>
        </w:rPr>
        <w:t>,</w:t>
      </w:r>
      <w:r w:rsidRPr="00874DFD">
        <w:rPr>
          <w:spacing w:val="-6"/>
          <w:sz w:val="24"/>
          <w:lang w:val="de-DE"/>
        </w:rPr>
        <w:t xml:space="preserve"> </w:t>
      </w:r>
      <w:r w:rsidRPr="00874DFD">
        <w:rPr>
          <w:sz w:val="24"/>
          <w:lang w:val="de-DE"/>
        </w:rPr>
        <w:t>246</w:t>
      </w:r>
      <w:r w:rsidRPr="00874DFD">
        <w:rPr>
          <w:spacing w:val="-7"/>
          <w:sz w:val="24"/>
          <w:lang w:val="de-DE"/>
        </w:rPr>
        <w:t xml:space="preserve"> </w:t>
      </w:r>
      <w:r w:rsidRPr="00874DFD">
        <w:rPr>
          <w:sz w:val="24"/>
          <w:lang w:val="de-DE"/>
        </w:rPr>
        <w:t>(2009),</w:t>
      </w:r>
      <w:r w:rsidRPr="00874DFD">
        <w:rPr>
          <w:spacing w:val="-7"/>
          <w:sz w:val="24"/>
          <w:lang w:val="de-DE"/>
        </w:rPr>
        <w:t xml:space="preserve"> </w:t>
      </w:r>
      <w:r w:rsidRPr="00874DFD">
        <w:rPr>
          <w:sz w:val="24"/>
          <w:lang w:val="de-DE"/>
        </w:rPr>
        <w:t>362- 63.</w:t>
      </w:r>
    </w:p>
    <w:p w14:paraId="506BC149" w14:textId="77777777" w:rsidR="008F38A1" w:rsidRPr="00874DFD" w:rsidRDefault="008F38A1" w:rsidP="00C01F0E">
      <w:pPr>
        <w:pStyle w:val="Listenabsatz"/>
        <w:numPr>
          <w:ilvl w:val="0"/>
          <w:numId w:val="1"/>
        </w:numPr>
        <w:tabs>
          <w:tab w:val="left" w:pos="824"/>
        </w:tabs>
        <w:spacing w:before="0" w:line="280" w:lineRule="exact"/>
        <w:rPr>
          <w:sz w:val="24"/>
          <w:lang w:val="de-DE"/>
        </w:rPr>
      </w:pPr>
      <w:r w:rsidRPr="00874DFD">
        <w:rPr>
          <w:i/>
          <w:sz w:val="24"/>
          <w:lang w:val="de-DE"/>
        </w:rPr>
        <w:t xml:space="preserve">Zwischen Diktatur und Neubeginn. Die Universität Bonn im </w:t>
      </w:r>
      <w:r w:rsidRPr="00874DFD">
        <w:rPr>
          <w:i/>
          <w:lang w:val="de-DE"/>
        </w:rPr>
        <w:t>‘</w:t>
      </w:r>
      <w:r w:rsidRPr="00874DFD">
        <w:rPr>
          <w:i/>
          <w:sz w:val="24"/>
          <w:lang w:val="de-DE"/>
        </w:rPr>
        <w:t xml:space="preserve">Dritten Reich’ und in der Nachkriegszeit. </w:t>
      </w:r>
      <w:r w:rsidRPr="00874DFD">
        <w:rPr>
          <w:sz w:val="24"/>
          <w:lang w:val="de-DE"/>
        </w:rPr>
        <w:t xml:space="preserve">Ed. von Thomas Becker. Göttingen: V &amp; R Press, Bonn University Press (2008). </w:t>
      </w:r>
      <w:r w:rsidRPr="00874DFD">
        <w:rPr>
          <w:i/>
          <w:sz w:val="24"/>
          <w:lang w:val="de-DE"/>
        </w:rPr>
        <w:t>Forschung &amp; Lehre</w:t>
      </w:r>
      <w:r w:rsidRPr="00874DFD">
        <w:rPr>
          <w:sz w:val="24"/>
          <w:lang w:val="de-DE"/>
        </w:rPr>
        <w:t>, 5 (2008),</w:t>
      </w:r>
      <w:r w:rsidRPr="00874DFD">
        <w:rPr>
          <w:spacing w:val="-2"/>
          <w:sz w:val="24"/>
          <w:lang w:val="de-DE"/>
        </w:rPr>
        <w:t xml:space="preserve"> </w:t>
      </w:r>
      <w:r w:rsidRPr="00874DFD">
        <w:rPr>
          <w:sz w:val="24"/>
          <w:lang w:val="de-DE"/>
        </w:rPr>
        <w:t>320.</w:t>
      </w:r>
    </w:p>
    <w:p w14:paraId="50E2FFDC" w14:textId="77777777" w:rsidR="008F38A1" w:rsidRDefault="008F38A1" w:rsidP="00C01F0E">
      <w:pPr>
        <w:pStyle w:val="Listenabsatz"/>
        <w:numPr>
          <w:ilvl w:val="0"/>
          <w:numId w:val="1"/>
        </w:numPr>
        <w:tabs>
          <w:tab w:val="left" w:pos="824"/>
        </w:tabs>
        <w:spacing w:before="0" w:line="280" w:lineRule="exact"/>
        <w:ind w:right="109"/>
        <w:rPr>
          <w:sz w:val="24"/>
        </w:rPr>
      </w:pPr>
      <w:r>
        <w:rPr>
          <w:i/>
          <w:sz w:val="24"/>
        </w:rPr>
        <w:t>A Wall of Two: Poems of Resistance and Suffering from Kraków to Buchenwald and Beyond</w:t>
      </w:r>
      <w:r>
        <w:rPr>
          <w:sz w:val="24"/>
        </w:rPr>
        <w:t>.</w:t>
      </w:r>
      <w:r>
        <w:rPr>
          <w:spacing w:val="-14"/>
          <w:sz w:val="24"/>
        </w:rPr>
        <w:t xml:space="preserve"> </w:t>
      </w:r>
      <w:r>
        <w:rPr>
          <w:sz w:val="24"/>
        </w:rPr>
        <w:t>By</w:t>
      </w:r>
      <w:r>
        <w:rPr>
          <w:spacing w:val="-14"/>
          <w:sz w:val="24"/>
        </w:rPr>
        <w:t xml:space="preserve"> </w:t>
      </w:r>
      <w:r>
        <w:rPr>
          <w:sz w:val="24"/>
        </w:rPr>
        <w:t>Henia</w:t>
      </w:r>
      <w:r>
        <w:rPr>
          <w:spacing w:val="-13"/>
          <w:sz w:val="24"/>
        </w:rPr>
        <w:t xml:space="preserve"> </w:t>
      </w:r>
      <w:r>
        <w:rPr>
          <w:sz w:val="24"/>
        </w:rPr>
        <w:t>Karmel</w:t>
      </w:r>
      <w:r>
        <w:rPr>
          <w:spacing w:val="-14"/>
          <w:sz w:val="24"/>
        </w:rPr>
        <w:t xml:space="preserve"> </w:t>
      </w:r>
      <w:r>
        <w:rPr>
          <w:sz w:val="24"/>
        </w:rPr>
        <w:t>and</w:t>
      </w:r>
      <w:r>
        <w:rPr>
          <w:spacing w:val="-13"/>
          <w:sz w:val="24"/>
        </w:rPr>
        <w:t xml:space="preserve"> </w:t>
      </w:r>
      <w:r>
        <w:rPr>
          <w:sz w:val="24"/>
        </w:rPr>
        <w:t>Ilona</w:t>
      </w:r>
      <w:r>
        <w:rPr>
          <w:spacing w:val="-14"/>
          <w:sz w:val="24"/>
        </w:rPr>
        <w:t xml:space="preserve"> </w:t>
      </w:r>
      <w:r>
        <w:rPr>
          <w:sz w:val="24"/>
        </w:rPr>
        <w:t>Karmel.</w:t>
      </w:r>
      <w:r>
        <w:rPr>
          <w:spacing w:val="-14"/>
          <w:sz w:val="24"/>
        </w:rPr>
        <w:t xml:space="preserve"> </w:t>
      </w:r>
      <w:r>
        <w:rPr>
          <w:sz w:val="24"/>
        </w:rPr>
        <w:t>Introduction</w:t>
      </w:r>
      <w:r>
        <w:rPr>
          <w:spacing w:val="-13"/>
          <w:sz w:val="24"/>
        </w:rPr>
        <w:t xml:space="preserve"> </w:t>
      </w:r>
      <w:r>
        <w:rPr>
          <w:sz w:val="24"/>
        </w:rPr>
        <w:t>and</w:t>
      </w:r>
      <w:r>
        <w:rPr>
          <w:spacing w:val="-14"/>
          <w:sz w:val="24"/>
        </w:rPr>
        <w:t xml:space="preserve"> </w:t>
      </w:r>
      <w:r>
        <w:rPr>
          <w:sz w:val="24"/>
        </w:rPr>
        <w:t>Adaptations</w:t>
      </w:r>
      <w:r>
        <w:rPr>
          <w:spacing w:val="-13"/>
          <w:sz w:val="24"/>
        </w:rPr>
        <w:t xml:space="preserve"> </w:t>
      </w:r>
      <w:r>
        <w:rPr>
          <w:sz w:val="24"/>
        </w:rPr>
        <w:t>by</w:t>
      </w:r>
      <w:r>
        <w:rPr>
          <w:spacing w:val="-14"/>
          <w:sz w:val="24"/>
        </w:rPr>
        <w:t xml:space="preserve"> </w:t>
      </w:r>
      <w:r>
        <w:rPr>
          <w:sz w:val="24"/>
        </w:rPr>
        <w:t>Fanny</w:t>
      </w:r>
      <w:r>
        <w:rPr>
          <w:spacing w:val="-14"/>
          <w:sz w:val="24"/>
        </w:rPr>
        <w:t xml:space="preserve"> </w:t>
      </w:r>
      <w:r>
        <w:rPr>
          <w:sz w:val="24"/>
        </w:rPr>
        <w:t>Howe. Translated from the Polish by Arie A. Galles and Warren Niesłuchowski. Berkeley, Los Angeles,</w:t>
      </w:r>
      <w:r>
        <w:rPr>
          <w:spacing w:val="-13"/>
          <w:sz w:val="24"/>
        </w:rPr>
        <w:t xml:space="preserve"> </w:t>
      </w:r>
      <w:r>
        <w:rPr>
          <w:sz w:val="24"/>
        </w:rPr>
        <w:t>London:</w:t>
      </w:r>
      <w:r>
        <w:rPr>
          <w:spacing w:val="-13"/>
          <w:sz w:val="24"/>
        </w:rPr>
        <w:t xml:space="preserve"> </w:t>
      </w:r>
      <w:r>
        <w:rPr>
          <w:sz w:val="24"/>
        </w:rPr>
        <w:t>University</w:t>
      </w:r>
      <w:r>
        <w:rPr>
          <w:spacing w:val="-13"/>
          <w:sz w:val="24"/>
        </w:rPr>
        <w:t xml:space="preserve"> </w:t>
      </w:r>
      <w:r>
        <w:rPr>
          <w:sz w:val="24"/>
        </w:rPr>
        <w:t>of</w:t>
      </w:r>
      <w:r>
        <w:rPr>
          <w:spacing w:val="-13"/>
          <w:sz w:val="24"/>
        </w:rPr>
        <w:t xml:space="preserve"> </w:t>
      </w:r>
      <w:r>
        <w:rPr>
          <w:sz w:val="24"/>
        </w:rPr>
        <w:t>California</w:t>
      </w:r>
      <w:r>
        <w:rPr>
          <w:spacing w:val="-13"/>
          <w:sz w:val="24"/>
        </w:rPr>
        <w:t xml:space="preserve"> </w:t>
      </w:r>
      <w:r>
        <w:rPr>
          <w:sz w:val="24"/>
        </w:rPr>
        <w:t>Press,</w:t>
      </w:r>
      <w:r>
        <w:rPr>
          <w:spacing w:val="-13"/>
          <w:sz w:val="24"/>
        </w:rPr>
        <w:t xml:space="preserve"> </w:t>
      </w:r>
      <w:r>
        <w:rPr>
          <w:sz w:val="24"/>
        </w:rPr>
        <w:t>2007.</w:t>
      </w:r>
      <w:r>
        <w:rPr>
          <w:spacing w:val="-13"/>
          <w:sz w:val="24"/>
        </w:rPr>
        <w:t xml:space="preserve"> </w:t>
      </w:r>
      <w:r>
        <w:rPr>
          <w:i/>
          <w:sz w:val="24"/>
        </w:rPr>
        <w:t>The</w:t>
      </w:r>
      <w:r>
        <w:rPr>
          <w:i/>
          <w:spacing w:val="-13"/>
          <w:sz w:val="24"/>
        </w:rPr>
        <w:t xml:space="preserve"> </w:t>
      </w:r>
      <w:r>
        <w:rPr>
          <w:i/>
          <w:sz w:val="24"/>
        </w:rPr>
        <w:t>European</w:t>
      </w:r>
      <w:r>
        <w:rPr>
          <w:i/>
          <w:spacing w:val="-13"/>
          <w:sz w:val="24"/>
        </w:rPr>
        <w:t xml:space="preserve"> </w:t>
      </w:r>
      <w:r>
        <w:rPr>
          <w:i/>
          <w:sz w:val="24"/>
        </w:rPr>
        <w:t>Legacy.</w:t>
      </w:r>
      <w:r>
        <w:rPr>
          <w:i/>
          <w:spacing w:val="-13"/>
          <w:sz w:val="24"/>
        </w:rPr>
        <w:t xml:space="preserve"> </w:t>
      </w:r>
      <w:r>
        <w:rPr>
          <w:i/>
          <w:sz w:val="24"/>
        </w:rPr>
        <w:t>Toward</w:t>
      </w:r>
      <w:r>
        <w:rPr>
          <w:i/>
          <w:spacing w:val="-13"/>
          <w:sz w:val="24"/>
        </w:rPr>
        <w:t xml:space="preserve"> </w:t>
      </w:r>
      <w:r>
        <w:rPr>
          <w:i/>
          <w:sz w:val="24"/>
        </w:rPr>
        <w:t>New Paradigms</w:t>
      </w:r>
      <w:r>
        <w:rPr>
          <w:sz w:val="24"/>
        </w:rPr>
        <w:t>, 14:4 (2009),</w:t>
      </w:r>
      <w:r>
        <w:rPr>
          <w:color w:val="0000FF"/>
          <w:spacing w:val="-3"/>
          <w:sz w:val="24"/>
        </w:rPr>
        <w:t xml:space="preserve"> </w:t>
      </w:r>
      <w:hyperlink r:id="rId32">
        <w:r>
          <w:rPr>
            <w:color w:val="0000FF"/>
            <w:sz w:val="24"/>
            <w:u w:val="single" w:color="0000FF"/>
          </w:rPr>
          <w:t>http://www.tandf.co.uk/journals/carfax/10848770.html</w:t>
        </w:r>
      </w:hyperlink>
    </w:p>
    <w:p w14:paraId="2F7E7BCE" w14:textId="77777777" w:rsidR="008F38A1" w:rsidRDefault="008F38A1" w:rsidP="00C01F0E">
      <w:pPr>
        <w:pStyle w:val="Listenabsatz"/>
        <w:numPr>
          <w:ilvl w:val="0"/>
          <w:numId w:val="1"/>
        </w:numPr>
        <w:tabs>
          <w:tab w:val="left" w:pos="824"/>
        </w:tabs>
        <w:spacing w:before="0" w:line="280" w:lineRule="exact"/>
        <w:ind w:right="109"/>
        <w:rPr>
          <w:sz w:val="24"/>
        </w:rPr>
      </w:pPr>
      <w:r w:rsidRPr="00874DFD">
        <w:rPr>
          <w:sz w:val="24"/>
          <w:lang w:val="de-DE"/>
        </w:rPr>
        <w:t xml:space="preserve">Jan Eckel, </w:t>
      </w:r>
      <w:r w:rsidRPr="00874DFD">
        <w:rPr>
          <w:i/>
          <w:sz w:val="24"/>
          <w:lang w:val="de-DE"/>
        </w:rPr>
        <w:t>Geist der Zeit. Deutsche Geisteswissenschaften seit 1870</w:t>
      </w:r>
      <w:r w:rsidRPr="00874DFD">
        <w:rPr>
          <w:sz w:val="24"/>
          <w:lang w:val="de-DE"/>
        </w:rPr>
        <w:t xml:space="preserve">. München: Vandenhoeck &amp; Ruppreccht, 2008. </w:t>
      </w:r>
      <w:r>
        <w:rPr>
          <w:i/>
          <w:sz w:val="24"/>
        </w:rPr>
        <w:t>SEHEPUNKTE ‒ Rezensionsjournal für die Geschichtswissenschaften</w:t>
      </w:r>
      <w:r>
        <w:rPr>
          <w:sz w:val="24"/>
        </w:rPr>
        <w:t>, 9:10 (2009),</w:t>
      </w:r>
      <w:r>
        <w:rPr>
          <w:color w:val="0000FF"/>
          <w:spacing w:val="-8"/>
          <w:sz w:val="24"/>
        </w:rPr>
        <w:t xml:space="preserve"> </w:t>
      </w:r>
      <w:hyperlink r:id="rId33">
        <w:r>
          <w:rPr>
            <w:color w:val="0000FF"/>
            <w:sz w:val="24"/>
            <w:u w:val="single" w:color="0000FF"/>
          </w:rPr>
          <w:t>http://www.sehepunkte.de/2009/10/15360.html</w:t>
        </w:r>
      </w:hyperlink>
    </w:p>
    <w:p w14:paraId="2260625B" w14:textId="77777777" w:rsidR="008F38A1" w:rsidRDefault="008F38A1" w:rsidP="00C01F0E">
      <w:pPr>
        <w:pStyle w:val="Listenabsatz"/>
        <w:numPr>
          <w:ilvl w:val="0"/>
          <w:numId w:val="1"/>
        </w:numPr>
        <w:tabs>
          <w:tab w:val="left" w:pos="824"/>
        </w:tabs>
        <w:spacing w:before="0" w:line="280" w:lineRule="exact"/>
        <w:rPr>
          <w:sz w:val="24"/>
        </w:rPr>
      </w:pPr>
      <w:r>
        <w:rPr>
          <w:sz w:val="24"/>
        </w:rPr>
        <w:t xml:space="preserve">Carl Krockel, </w:t>
      </w:r>
      <w:r>
        <w:rPr>
          <w:i/>
          <w:sz w:val="24"/>
        </w:rPr>
        <w:t>D.H. Lawrence and Germany: The Politics of Influence</w:t>
      </w:r>
      <w:r>
        <w:rPr>
          <w:sz w:val="24"/>
        </w:rPr>
        <w:t xml:space="preserve">. Amsterdam: Editions Rodopi, 2007. </w:t>
      </w:r>
      <w:r>
        <w:rPr>
          <w:i/>
          <w:sz w:val="24"/>
        </w:rPr>
        <w:t>Journal of D.H. Lawrence Studies (JDHLS)</w:t>
      </w:r>
      <w:r>
        <w:rPr>
          <w:sz w:val="24"/>
        </w:rPr>
        <w:t>, 2.1. (2009),</w:t>
      </w:r>
      <w:r>
        <w:rPr>
          <w:spacing w:val="-12"/>
          <w:sz w:val="24"/>
        </w:rPr>
        <w:t xml:space="preserve"> </w:t>
      </w:r>
      <w:r>
        <w:rPr>
          <w:sz w:val="24"/>
        </w:rPr>
        <w:t>196-197.</w:t>
      </w:r>
    </w:p>
    <w:p w14:paraId="66AA12B3" w14:textId="77777777" w:rsidR="008F38A1" w:rsidRPr="00874DFD" w:rsidRDefault="008F38A1" w:rsidP="00C01F0E">
      <w:pPr>
        <w:pStyle w:val="Listenabsatz"/>
        <w:numPr>
          <w:ilvl w:val="0"/>
          <w:numId w:val="1"/>
        </w:numPr>
        <w:tabs>
          <w:tab w:val="left" w:pos="824"/>
        </w:tabs>
        <w:spacing w:before="0" w:line="280" w:lineRule="exact"/>
        <w:rPr>
          <w:sz w:val="24"/>
          <w:lang w:val="de-DE"/>
        </w:rPr>
      </w:pPr>
      <w:r>
        <w:rPr>
          <w:sz w:val="24"/>
        </w:rPr>
        <w:lastRenderedPageBreak/>
        <w:t>Kevin</w:t>
      </w:r>
      <w:r>
        <w:rPr>
          <w:spacing w:val="-10"/>
          <w:sz w:val="24"/>
        </w:rPr>
        <w:t xml:space="preserve"> </w:t>
      </w:r>
      <w:r>
        <w:rPr>
          <w:sz w:val="24"/>
        </w:rPr>
        <w:t>Taylor,</w:t>
      </w:r>
      <w:r>
        <w:rPr>
          <w:spacing w:val="-9"/>
          <w:sz w:val="24"/>
        </w:rPr>
        <w:t xml:space="preserve"> </w:t>
      </w:r>
      <w:r>
        <w:rPr>
          <w:i/>
          <w:sz w:val="24"/>
        </w:rPr>
        <w:t>Central</w:t>
      </w:r>
      <w:r>
        <w:rPr>
          <w:i/>
          <w:spacing w:val="-10"/>
          <w:sz w:val="24"/>
        </w:rPr>
        <w:t xml:space="preserve"> </w:t>
      </w:r>
      <w:r>
        <w:rPr>
          <w:i/>
          <w:sz w:val="24"/>
        </w:rPr>
        <w:t>Cambridge:</w:t>
      </w:r>
      <w:r>
        <w:rPr>
          <w:i/>
          <w:spacing w:val="-9"/>
          <w:sz w:val="24"/>
        </w:rPr>
        <w:t xml:space="preserve"> </w:t>
      </w:r>
      <w:r>
        <w:rPr>
          <w:i/>
          <w:sz w:val="24"/>
        </w:rPr>
        <w:t>A</w:t>
      </w:r>
      <w:r>
        <w:rPr>
          <w:i/>
          <w:spacing w:val="-10"/>
          <w:sz w:val="24"/>
        </w:rPr>
        <w:t xml:space="preserve"> </w:t>
      </w:r>
      <w:r>
        <w:rPr>
          <w:i/>
          <w:sz w:val="24"/>
        </w:rPr>
        <w:t>Guide</w:t>
      </w:r>
      <w:r>
        <w:rPr>
          <w:i/>
          <w:spacing w:val="-9"/>
          <w:sz w:val="24"/>
        </w:rPr>
        <w:t xml:space="preserve"> </w:t>
      </w:r>
      <w:r>
        <w:rPr>
          <w:i/>
          <w:sz w:val="24"/>
        </w:rPr>
        <w:t>to</w:t>
      </w:r>
      <w:r>
        <w:rPr>
          <w:i/>
          <w:spacing w:val="-10"/>
          <w:sz w:val="24"/>
        </w:rPr>
        <w:t xml:space="preserve"> </w:t>
      </w:r>
      <w:r>
        <w:rPr>
          <w:i/>
          <w:sz w:val="24"/>
        </w:rPr>
        <w:t>the</w:t>
      </w:r>
      <w:r>
        <w:rPr>
          <w:i/>
          <w:spacing w:val="-9"/>
          <w:sz w:val="24"/>
        </w:rPr>
        <w:t xml:space="preserve"> </w:t>
      </w:r>
      <w:r>
        <w:rPr>
          <w:i/>
          <w:sz w:val="24"/>
        </w:rPr>
        <w:t>University</w:t>
      </w:r>
      <w:r>
        <w:rPr>
          <w:i/>
          <w:spacing w:val="-10"/>
          <w:sz w:val="24"/>
        </w:rPr>
        <w:t xml:space="preserve"> </w:t>
      </w:r>
      <w:r>
        <w:rPr>
          <w:i/>
          <w:sz w:val="24"/>
        </w:rPr>
        <w:t>and</w:t>
      </w:r>
      <w:r>
        <w:rPr>
          <w:i/>
          <w:spacing w:val="-9"/>
          <w:sz w:val="24"/>
        </w:rPr>
        <w:t xml:space="preserve"> </w:t>
      </w:r>
      <w:r>
        <w:rPr>
          <w:i/>
          <w:sz w:val="24"/>
        </w:rPr>
        <w:t>Colleges</w:t>
      </w:r>
      <w:r>
        <w:rPr>
          <w:sz w:val="24"/>
        </w:rPr>
        <w:t>.</w:t>
      </w:r>
      <w:r>
        <w:rPr>
          <w:spacing w:val="-10"/>
          <w:sz w:val="24"/>
        </w:rPr>
        <w:t xml:space="preserve"> </w:t>
      </w:r>
      <w:r w:rsidRPr="00874DFD">
        <w:rPr>
          <w:sz w:val="24"/>
          <w:lang w:val="de-DE"/>
        </w:rPr>
        <w:t xml:space="preserve">Cambridge: Cambridge University Press Second Edition 2009. </w:t>
      </w:r>
      <w:r w:rsidRPr="00874DFD">
        <w:rPr>
          <w:i/>
          <w:sz w:val="24"/>
          <w:lang w:val="de-DE"/>
        </w:rPr>
        <w:t xml:space="preserve">Archiv für das Studium der neueren Sprachen und Literaturen </w:t>
      </w:r>
      <w:r w:rsidRPr="00874DFD">
        <w:rPr>
          <w:sz w:val="24"/>
          <w:lang w:val="de-DE"/>
        </w:rPr>
        <w:t>246 (2009),</w:t>
      </w:r>
      <w:r w:rsidRPr="00874DFD">
        <w:rPr>
          <w:spacing w:val="-1"/>
          <w:sz w:val="24"/>
          <w:lang w:val="de-DE"/>
        </w:rPr>
        <w:t xml:space="preserve"> </w:t>
      </w:r>
      <w:r w:rsidRPr="00874DFD">
        <w:rPr>
          <w:sz w:val="24"/>
          <w:lang w:val="de-DE"/>
        </w:rPr>
        <w:t>406.</w:t>
      </w:r>
    </w:p>
    <w:p w14:paraId="1FEFFD6A" w14:textId="63CE78F9" w:rsidR="00C01F0E" w:rsidRPr="0025477A" w:rsidRDefault="008F38A1" w:rsidP="00C01F0E">
      <w:pPr>
        <w:pStyle w:val="Listenabsatz"/>
        <w:numPr>
          <w:ilvl w:val="0"/>
          <w:numId w:val="1"/>
        </w:numPr>
        <w:tabs>
          <w:tab w:val="left" w:pos="824"/>
        </w:tabs>
        <w:spacing w:before="0" w:line="280" w:lineRule="exact"/>
        <w:rPr>
          <w:sz w:val="24"/>
        </w:rPr>
      </w:pPr>
      <w:r w:rsidRPr="00874DFD">
        <w:rPr>
          <w:i/>
          <w:sz w:val="24"/>
          <w:lang w:val="de-DE"/>
        </w:rPr>
        <w:t>Literatur und Medizin: Ein Lexikon</w:t>
      </w:r>
      <w:r w:rsidRPr="00874DFD">
        <w:rPr>
          <w:sz w:val="24"/>
          <w:lang w:val="de-DE"/>
        </w:rPr>
        <w:t xml:space="preserve">. Ed. Bettina von Jagow und Florian Steger. Göttingen: Vandenhoeck und Ruprecht, 2005. </w:t>
      </w:r>
      <w:r>
        <w:rPr>
          <w:i/>
          <w:sz w:val="24"/>
        </w:rPr>
        <w:t xml:space="preserve">Archiv für das Studium der neueren Sprachen und Literaturen </w:t>
      </w:r>
      <w:r>
        <w:rPr>
          <w:sz w:val="24"/>
        </w:rPr>
        <w:t>246 (2009),</w:t>
      </w:r>
      <w:r>
        <w:rPr>
          <w:spacing w:val="-1"/>
          <w:sz w:val="24"/>
        </w:rPr>
        <w:t xml:space="preserve"> </w:t>
      </w:r>
      <w:r w:rsidR="00C01F0E">
        <w:rPr>
          <w:sz w:val="24"/>
        </w:rPr>
        <w:t>149-152.</w:t>
      </w:r>
    </w:p>
    <w:p w14:paraId="2843D2BD" w14:textId="18A53D81" w:rsidR="008F38A1" w:rsidRPr="0037749A" w:rsidRDefault="008F38A1" w:rsidP="00C01F0E">
      <w:pPr>
        <w:pStyle w:val="Listenabsatz"/>
        <w:numPr>
          <w:ilvl w:val="0"/>
          <w:numId w:val="1"/>
        </w:numPr>
        <w:tabs>
          <w:tab w:val="left" w:pos="824"/>
        </w:tabs>
        <w:spacing w:before="0" w:line="280" w:lineRule="exact"/>
        <w:ind w:right="111"/>
        <w:rPr>
          <w:sz w:val="24"/>
          <w:lang w:val="de-DE"/>
        </w:rPr>
      </w:pPr>
      <w:r>
        <w:rPr>
          <w:i/>
          <w:sz w:val="24"/>
        </w:rPr>
        <w:t xml:space="preserve">The Public Face of Wilkie Collins. The Collected Letters. </w:t>
      </w:r>
      <w:r>
        <w:rPr>
          <w:sz w:val="24"/>
        </w:rPr>
        <w:t xml:space="preserve">Ed. by William Baker, Andrew Gasson, Graham Law, Paul Lewis. London: Pickering &amp; Chatto, 2005. 4 vols.: Volume I: </w:t>
      </w:r>
      <w:r>
        <w:rPr>
          <w:i/>
          <w:sz w:val="24"/>
        </w:rPr>
        <w:t>Letters 1831-1864</w:t>
      </w:r>
      <w:r>
        <w:rPr>
          <w:sz w:val="24"/>
        </w:rPr>
        <w:t xml:space="preserve">. Volume II: </w:t>
      </w:r>
      <w:r>
        <w:rPr>
          <w:i/>
          <w:sz w:val="24"/>
        </w:rPr>
        <w:t>Letters 1865-1873</w:t>
      </w:r>
      <w:r>
        <w:rPr>
          <w:sz w:val="24"/>
        </w:rPr>
        <w:t xml:space="preserve">. </w:t>
      </w:r>
      <w:r w:rsidRPr="00874DFD">
        <w:rPr>
          <w:sz w:val="24"/>
          <w:lang w:val="de-DE"/>
        </w:rPr>
        <w:t xml:space="preserve">Volume III: </w:t>
      </w:r>
      <w:r w:rsidRPr="00874DFD">
        <w:rPr>
          <w:i/>
          <w:sz w:val="24"/>
          <w:lang w:val="de-DE"/>
        </w:rPr>
        <w:t>Letters 1874- 1883</w:t>
      </w:r>
      <w:r w:rsidRPr="00874DFD">
        <w:rPr>
          <w:sz w:val="24"/>
          <w:lang w:val="de-DE"/>
        </w:rPr>
        <w:t xml:space="preserve">. Volume IV: </w:t>
      </w:r>
      <w:r w:rsidRPr="00874DFD">
        <w:rPr>
          <w:i/>
          <w:sz w:val="24"/>
          <w:lang w:val="de-DE"/>
        </w:rPr>
        <w:t>Letters 1884-1889</w:t>
      </w:r>
      <w:r w:rsidRPr="00874DFD">
        <w:rPr>
          <w:sz w:val="24"/>
          <w:lang w:val="de-DE"/>
        </w:rPr>
        <w:t xml:space="preserve">. </w:t>
      </w:r>
      <w:r w:rsidRPr="00874DFD">
        <w:rPr>
          <w:i/>
          <w:sz w:val="24"/>
          <w:lang w:val="de-DE"/>
        </w:rPr>
        <w:t>Editionen in der Kritik</w:t>
      </w:r>
      <w:r w:rsidRPr="00874DFD">
        <w:rPr>
          <w:sz w:val="24"/>
          <w:lang w:val="de-DE"/>
        </w:rPr>
        <w:t>, 3 (2009),</w:t>
      </w:r>
      <w:r w:rsidRPr="00874DFD">
        <w:rPr>
          <w:spacing w:val="-4"/>
          <w:sz w:val="24"/>
          <w:lang w:val="de-DE"/>
        </w:rPr>
        <w:t xml:space="preserve"> </w:t>
      </w:r>
      <w:r w:rsidRPr="00874DFD">
        <w:rPr>
          <w:sz w:val="24"/>
          <w:lang w:val="de-DE"/>
        </w:rPr>
        <w:t>56-63.</w:t>
      </w:r>
    </w:p>
    <w:p w14:paraId="4CF86DCF" w14:textId="77777777" w:rsidR="008F38A1" w:rsidRDefault="008F38A1" w:rsidP="00C01F0E">
      <w:pPr>
        <w:pStyle w:val="Listenabsatz"/>
        <w:numPr>
          <w:ilvl w:val="0"/>
          <w:numId w:val="1"/>
        </w:numPr>
        <w:tabs>
          <w:tab w:val="left" w:pos="824"/>
        </w:tabs>
        <w:spacing w:before="0" w:line="280" w:lineRule="exact"/>
        <w:ind w:right="109"/>
        <w:rPr>
          <w:sz w:val="24"/>
        </w:rPr>
      </w:pPr>
      <w:r w:rsidRPr="00874DFD">
        <w:rPr>
          <w:i/>
          <w:sz w:val="24"/>
          <w:lang w:val="de-DE"/>
        </w:rPr>
        <w:t>Metzler</w:t>
      </w:r>
      <w:r w:rsidRPr="00874DFD">
        <w:rPr>
          <w:i/>
          <w:spacing w:val="-8"/>
          <w:sz w:val="24"/>
          <w:lang w:val="de-DE"/>
        </w:rPr>
        <w:t xml:space="preserve"> </w:t>
      </w:r>
      <w:r w:rsidRPr="00874DFD">
        <w:rPr>
          <w:i/>
          <w:sz w:val="24"/>
          <w:lang w:val="de-DE"/>
        </w:rPr>
        <w:t>Lexikon</w:t>
      </w:r>
      <w:r w:rsidRPr="00874DFD">
        <w:rPr>
          <w:i/>
          <w:spacing w:val="-7"/>
          <w:sz w:val="24"/>
          <w:lang w:val="de-DE"/>
        </w:rPr>
        <w:t xml:space="preserve"> </w:t>
      </w:r>
      <w:r w:rsidRPr="00874DFD">
        <w:rPr>
          <w:i/>
          <w:sz w:val="24"/>
          <w:lang w:val="de-DE"/>
        </w:rPr>
        <w:t>der</w:t>
      </w:r>
      <w:r w:rsidRPr="00874DFD">
        <w:rPr>
          <w:i/>
          <w:spacing w:val="-8"/>
          <w:sz w:val="24"/>
          <w:lang w:val="de-DE"/>
        </w:rPr>
        <w:t xml:space="preserve"> </w:t>
      </w:r>
      <w:r w:rsidRPr="00874DFD">
        <w:rPr>
          <w:i/>
          <w:sz w:val="24"/>
          <w:lang w:val="de-DE"/>
        </w:rPr>
        <w:t>Weltliteratur:</w:t>
      </w:r>
      <w:r w:rsidRPr="00874DFD">
        <w:rPr>
          <w:i/>
          <w:spacing w:val="-7"/>
          <w:sz w:val="24"/>
          <w:lang w:val="de-DE"/>
        </w:rPr>
        <w:t xml:space="preserve"> </w:t>
      </w:r>
      <w:r w:rsidRPr="00874DFD">
        <w:rPr>
          <w:i/>
          <w:sz w:val="24"/>
          <w:lang w:val="de-DE"/>
        </w:rPr>
        <w:t>1000</w:t>
      </w:r>
      <w:r w:rsidRPr="00874DFD">
        <w:rPr>
          <w:i/>
          <w:spacing w:val="-8"/>
          <w:sz w:val="24"/>
          <w:lang w:val="de-DE"/>
        </w:rPr>
        <w:t xml:space="preserve"> </w:t>
      </w:r>
      <w:r w:rsidRPr="00874DFD">
        <w:rPr>
          <w:i/>
          <w:sz w:val="24"/>
          <w:lang w:val="de-DE"/>
        </w:rPr>
        <w:t>Autoren</w:t>
      </w:r>
      <w:r w:rsidRPr="00874DFD">
        <w:rPr>
          <w:i/>
          <w:spacing w:val="-7"/>
          <w:sz w:val="24"/>
          <w:lang w:val="de-DE"/>
        </w:rPr>
        <w:t xml:space="preserve"> </w:t>
      </w:r>
      <w:r w:rsidRPr="00874DFD">
        <w:rPr>
          <w:i/>
          <w:sz w:val="24"/>
          <w:lang w:val="de-DE"/>
        </w:rPr>
        <w:t>von</w:t>
      </w:r>
      <w:r w:rsidRPr="00874DFD">
        <w:rPr>
          <w:i/>
          <w:spacing w:val="-7"/>
          <w:sz w:val="24"/>
          <w:lang w:val="de-DE"/>
        </w:rPr>
        <w:t xml:space="preserve"> </w:t>
      </w:r>
      <w:r w:rsidRPr="00874DFD">
        <w:rPr>
          <w:i/>
          <w:sz w:val="24"/>
          <w:lang w:val="de-DE"/>
        </w:rPr>
        <w:t>der</w:t>
      </w:r>
      <w:r w:rsidRPr="00874DFD">
        <w:rPr>
          <w:i/>
          <w:spacing w:val="-8"/>
          <w:sz w:val="24"/>
          <w:lang w:val="de-DE"/>
        </w:rPr>
        <w:t xml:space="preserve"> </w:t>
      </w:r>
      <w:r w:rsidRPr="00874DFD">
        <w:rPr>
          <w:i/>
          <w:sz w:val="24"/>
          <w:lang w:val="de-DE"/>
        </w:rPr>
        <w:t>Antike</w:t>
      </w:r>
      <w:r w:rsidRPr="00874DFD">
        <w:rPr>
          <w:i/>
          <w:spacing w:val="-7"/>
          <w:sz w:val="24"/>
          <w:lang w:val="de-DE"/>
        </w:rPr>
        <w:t xml:space="preserve"> </w:t>
      </w:r>
      <w:r w:rsidRPr="00874DFD">
        <w:rPr>
          <w:i/>
          <w:sz w:val="24"/>
          <w:lang w:val="de-DE"/>
        </w:rPr>
        <w:t>bis</w:t>
      </w:r>
      <w:r w:rsidRPr="00874DFD">
        <w:rPr>
          <w:i/>
          <w:spacing w:val="-8"/>
          <w:sz w:val="24"/>
          <w:lang w:val="de-DE"/>
        </w:rPr>
        <w:t xml:space="preserve"> </w:t>
      </w:r>
      <w:r w:rsidRPr="00874DFD">
        <w:rPr>
          <w:i/>
          <w:sz w:val="24"/>
          <w:lang w:val="de-DE"/>
        </w:rPr>
        <w:t>zur</w:t>
      </w:r>
      <w:r w:rsidRPr="00874DFD">
        <w:rPr>
          <w:i/>
          <w:spacing w:val="-7"/>
          <w:sz w:val="24"/>
          <w:lang w:val="de-DE"/>
        </w:rPr>
        <w:t xml:space="preserve"> </w:t>
      </w:r>
      <w:r w:rsidRPr="00874DFD">
        <w:rPr>
          <w:i/>
          <w:sz w:val="24"/>
          <w:lang w:val="de-DE"/>
        </w:rPr>
        <w:t>Gegenwart</w:t>
      </w:r>
      <w:r w:rsidRPr="00874DFD">
        <w:rPr>
          <w:sz w:val="24"/>
          <w:lang w:val="de-DE"/>
        </w:rPr>
        <w:t>.</w:t>
      </w:r>
      <w:r w:rsidRPr="00874DFD">
        <w:rPr>
          <w:spacing w:val="-8"/>
          <w:sz w:val="24"/>
          <w:lang w:val="de-DE"/>
        </w:rPr>
        <w:t xml:space="preserve"> </w:t>
      </w:r>
      <w:r w:rsidRPr="00874DFD">
        <w:rPr>
          <w:sz w:val="24"/>
          <w:lang w:val="de-DE"/>
        </w:rPr>
        <w:t>Ed. Axel</w:t>
      </w:r>
      <w:r w:rsidRPr="00874DFD">
        <w:rPr>
          <w:spacing w:val="-10"/>
          <w:sz w:val="24"/>
          <w:lang w:val="de-DE"/>
        </w:rPr>
        <w:t xml:space="preserve"> </w:t>
      </w:r>
      <w:r w:rsidRPr="00874DFD">
        <w:rPr>
          <w:sz w:val="24"/>
          <w:lang w:val="de-DE"/>
        </w:rPr>
        <w:t>Ruckaberle.</w:t>
      </w:r>
      <w:r w:rsidRPr="00874DFD">
        <w:rPr>
          <w:spacing w:val="-9"/>
          <w:sz w:val="24"/>
          <w:lang w:val="de-DE"/>
        </w:rPr>
        <w:t xml:space="preserve"> </w:t>
      </w:r>
      <w:r w:rsidRPr="00874DFD">
        <w:rPr>
          <w:sz w:val="24"/>
          <w:lang w:val="de-DE"/>
        </w:rPr>
        <w:t>3</w:t>
      </w:r>
      <w:r w:rsidRPr="00874DFD">
        <w:rPr>
          <w:spacing w:val="-9"/>
          <w:sz w:val="24"/>
          <w:lang w:val="de-DE"/>
        </w:rPr>
        <w:t xml:space="preserve"> </w:t>
      </w:r>
      <w:r w:rsidRPr="00874DFD">
        <w:rPr>
          <w:sz w:val="24"/>
          <w:lang w:val="de-DE"/>
        </w:rPr>
        <w:t>Bde.</w:t>
      </w:r>
      <w:r w:rsidRPr="00874DFD">
        <w:rPr>
          <w:spacing w:val="-9"/>
          <w:sz w:val="24"/>
          <w:lang w:val="de-DE"/>
        </w:rPr>
        <w:t xml:space="preserve"> </w:t>
      </w:r>
      <w:r w:rsidRPr="00874DFD">
        <w:rPr>
          <w:sz w:val="24"/>
          <w:lang w:val="de-DE"/>
        </w:rPr>
        <w:t>Stuttgart,</w:t>
      </w:r>
      <w:r w:rsidRPr="00874DFD">
        <w:rPr>
          <w:spacing w:val="-8"/>
          <w:sz w:val="24"/>
          <w:lang w:val="de-DE"/>
        </w:rPr>
        <w:t xml:space="preserve"> </w:t>
      </w:r>
      <w:r w:rsidRPr="00874DFD">
        <w:rPr>
          <w:sz w:val="24"/>
          <w:lang w:val="de-DE"/>
        </w:rPr>
        <w:t>Weimar:</w:t>
      </w:r>
      <w:r w:rsidRPr="00874DFD">
        <w:rPr>
          <w:spacing w:val="-9"/>
          <w:sz w:val="24"/>
          <w:lang w:val="de-DE"/>
        </w:rPr>
        <w:t xml:space="preserve"> </w:t>
      </w:r>
      <w:r w:rsidRPr="00874DFD">
        <w:rPr>
          <w:sz w:val="24"/>
          <w:lang w:val="de-DE"/>
        </w:rPr>
        <w:t>J.B.</w:t>
      </w:r>
      <w:r w:rsidRPr="00874DFD">
        <w:rPr>
          <w:spacing w:val="-9"/>
          <w:sz w:val="24"/>
          <w:lang w:val="de-DE"/>
        </w:rPr>
        <w:t xml:space="preserve"> </w:t>
      </w:r>
      <w:r w:rsidRPr="00874DFD">
        <w:rPr>
          <w:sz w:val="24"/>
          <w:lang w:val="de-DE"/>
        </w:rPr>
        <w:t>Metzler,</w:t>
      </w:r>
      <w:r w:rsidRPr="00874DFD">
        <w:rPr>
          <w:spacing w:val="-9"/>
          <w:sz w:val="24"/>
          <w:lang w:val="de-DE"/>
        </w:rPr>
        <w:t xml:space="preserve"> </w:t>
      </w:r>
      <w:r w:rsidRPr="00874DFD">
        <w:rPr>
          <w:sz w:val="24"/>
          <w:lang w:val="de-DE"/>
        </w:rPr>
        <w:t>2006.</w:t>
      </w:r>
      <w:r w:rsidRPr="00874DFD">
        <w:rPr>
          <w:spacing w:val="-9"/>
          <w:sz w:val="24"/>
          <w:lang w:val="de-DE"/>
        </w:rPr>
        <w:t xml:space="preserve"> </w:t>
      </w:r>
      <w:r w:rsidRPr="00874DFD">
        <w:rPr>
          <w:sz w:val="24"/>
          <w:lang w:val="de-DE"/>
        </w:rPr>
        <w:t>Bd.</w:t>
      </w:r>
      <w:r w:rsidRPr="00874DFD">
        <w:rPr>
          <w:spacing w:val="-10"/>
          <w:sz w:val="24"/>
          <w:lang w:val="de-DE"/>
        </w:rPr>
        <w:t xml:space="preserve"> </w:t>
      </w:r>
      <w:r w:rsidRPr="00874DFD">
        <w:rPr>
          <w:sz w:val="24"/>
          <w:lang w:val="de-DE"/>
        </w:rPr>
        <w:t>1:</w:t>
      </w:r>
      <w:r w:rsidRPr="00874DFD">
        <w:rPr>
          <w:spacing w:val="-9"/>
          <w:sz w:val="24"/>
          <w:lang w:val="de-DE"/>
        </w:rPr>
        <w:t xml:space="preserve"> </w:t>
      </w:r>
      <w:r w:rsidRPr="00874DFD">
        <w:rPr>
          <w:i/>
          <w:sz w:val="24"/>
          <w:lang w:val="de-DE"/>
        </w:rPr>
        <w:t>A-F</w:t>
      </w:r>
      <w:r w:rsidRPr="00874DFD">
        <w:rPr>
          <w:sz w:val="24"/>
          <w:lang w:val="de-DE"/>
        </w:rPr>
        <w:t>;</w:t>
      </w:r>
      <w:r w:rsidRPr="00874DFD">
        <w:rPr>
          <w:spacing w:val="-9"/>
          <w:sz w:val="24"/>
          <w:lang w:val="de-DE"/>
        </w:rPr>
        <w:t xml:space="preserve"> </w:t>
      </w:r>
      <w:r w:rsidRPr="00874DFD">
        <w:rPr>
          <w:sz w:val="24"/>
          <w:lang w:val="de-DE"/>
        </w:rPr>
        <w:t>Bd.2:</w:t>
      </w:r>
      <w:r w:rsidRPr="00874DFD">
        <w:rPr>
          <w:spacing w:val="-9"/>
          <w:sz w:val="24"/>
          <w:lang w:val="de-DE"/>
        </w:rPr>
        <w:t xml:space="preserve"> </w:t>
      </w:r>
      <w:r w:rsidRPr="00874DFD">
        <w:rPr>
          <w:i/>
          <w:sz w:val="24"/>
          <w:lang w:val="de-DE"/>
        </w:rPr>
        <w:t>G-M</w:t>
      </w:r>
      <w:r w:rsidRPr="00874DFD">
        <w:rPr>
          <w:sz w:val="24"/>
          <w:lang w:val="de-DE"/>
        </w:rPr>
        <w:t>.</w:t>
      </w:r>
      <w:r w:rsidRPr="00874DFD">
        <w:rPr>
          <w:spacing w:val="-9"/>
          <w:sz w:val="24"/>
          <w:lang w:val="de-DE"/>
        </w:rPr>
        <w:t xml:space="preserve"> </w:t>
      </w:r>
      <w:r w:rsidRPr="00874DFD">
        <w:rPr>
          <w:sz w:val="24"/>
          <w:lang w:val="de-DE"/>
        </w:rPr>
        <w:t>Bd. 3:</w:t>
      </w:r>
      <w:r w:rsidRPr="00874DFD">
        <w:rPr>
          <w:spacing w:val="-9"/>
          <w:sz w:val="24"/>
          <w:lang w:val="de-DE"/>
        </w:rPr>
        <w:t xml:space="preserve"> </w:t>
      </w:r>
      <w:r w:rsidRPr="00874DFD">
        <w:rPr>
          <w:i/>
          <w:sz w:val="24"/>
          <w:lang w:val="de-DE"/>
        </w:rPr>
        <w:t>N-Z</w:t>
      </w:r>
      <w:r w:rsidRPr="00874DFD">
        <w:rPr>
          <w:sz w:val="24"/>
          <w:lang w:val="de-DE"/>
        </w:rPr>
        <w:t>.</w:t>
      </w:r>
      <w:r w:rsidRPr="00874DFD">
        <w:rPr>
          <w:spacing w:val="-9"/>
          <w:sz w:val="24"/>
          <w:lang w:val="de-DE"/>
        </w:rPr>
        <w:t xml:space="preserve"> </w:t>
      </w:r>
      <w:r>
        <w:rPr>
          <w:i/>
          <w:sz w:val="24"/>
        </w:rPr>
        <w:t>Archiv</w:t>
      </w:r>
      <w:r>
        <w:rPr>
          <w:i/>
          <w:spacing w:val="-9"/>
          <w:sz w:val="24"/>
        </w:rPr>
        <w:t xml:space="preserve"> </w:t>
      </w:r>
      <w:r>
        <w:rPr>
          <w:i/>
          <w:sz w:val="24"/>
        </w:rPr>
        <w:t>für</w:t>
      </w:r>
      <w:r>
        <w:rPr>
          <w:i/>
          <w:spacing w:val="-9"/>
          <w:sz w:val="24"/>
        </w:rPr>
        <w:t xml:space="preserve"> </w:t>
      </w:r>
      <w:r>
        <w:rPr>
          <w:i/>
          <w:sz w:val="24"/>
        </w:rPr>
        <w:t>das</w:t>
      </w:r>
      <w:r>
        <w:rPr>
          <w:i/>
          <w:spacing w:val="-9"/>
          <w:sz w:val="24"/>
        </w:rPr>
        <w:t xml:space="preserve"> </w:t>
      </w:r>
      <w:r>
        <w:rPr>
          <w:i/>
          <w:sz w:val="24"/>
        </w:rPr>
        <w:t>Studium</w:t>
      </w:r>
      <w:r>
        <w:rPr>
          <w:i/>
          <w:spacing w:val="-9"/>
          <w:sz w:val="24"/>
        </w:rPr>
        <w:t xml:space="preserve"> </w:t>
      </w:r>
      <w:r>
        <w:rPr>
          <w:i/>
          <w:sz w:val="24"/>
        </w:rPr>
        <w:t>der</w:t>
      </w:r>
      <w:r>
        <w:rPr>
          <w:i/>
          <w:spacing w:val="-9"/>
          <w:sz w:val="24"/>
        </w:rPr>
        <w:t xml:space="preserve"> </w:t>
      </w:r>
      <w:r>
        <w:rPr>
          <w:i/>
          <w:sz w:val="24"/>
        </w:rPr>
        <w:t>neueren</w:t>
      </w:r>
      <w:r>
        <w:rPr>
          <w:i/>
          <w:spacing w:val="-9"/>
          <w:sz w:val="24"/>
        </w:rPr>
        <w:t xml:space="preserve"> </w:t>
      </w:r>
      <w:r>
        <w:rPr>
          <w:i/>
          <w:sz w:val="24"/>
        </w:rPr>
        <w:t>Sprachen</w:t>
      </w:r>
      <w:r>
        <w:rPr>
          <w:i/>
          <w:spacing w:val="-9"/>
          <w:sz w:val="24"/>
        </w:rPr>
        <w:t xml:space="preserve"> </w:t>
      </w:r>
      <w:r>
        <w:rPr>
          <w:i/>
          <w:sz w:val="24"/>
        </w:rPr>
        <w:t>und</w:t>
      </w:r>
      <w:r>
        <w:rPr>
          <w:i/>
          <w:spacing w:val="-9"/>
          <w:sz w:val="24"/>
        </w:rPr>
        <w:t xml:space="preserve"> </w:t>
      </w:r>
      <w:r>
        <w:rPr>
          <w:i/>
          <w:sz w:val="24"/>
        </w:rPr>
        <w:t>Literaturen</w:t>
      </w:r>
      <w:r>
        <w:rPr>
          <w:i/>
          <w:spacing w:val="-9"/>
          <w:sz w:val="24"/>
        </w:rPr>
        <w:t xml:space="preserve"> </w:t>
      </w:r>
      <w:r>
        <w:rPr>
          <w:sz w:val="24"/>
        </w:rPr>
        <w:t>246</w:t>
      </w:r>
      <w:r>
        <w:rPr>
          <w:spacing w:val="-9"/>
          <w:sz w:val="24"/>
        </w:rPr>
        <w:t xml:space="preserve"> </w:t>
      </w:r>
      <w:r>
        <w:rPr>
          <w:sz w:val="24"/>
        </w:rPr>
        <w:t>(2009),</w:t>
      </w:r>
      <w:r>
        <w:rPr>
          <w:spacing w:val="-9"/>
          <w:sz w:val="24"/>
        </w:rPr>
        <w:t xml:space="preserve"> </w:t>
      </w:r>
      <w:r>
        <w:rPr>
          <w:sz w:val="24"/>
        </w:rPr>
        <w:t>362-363.</w:t>
      </w:r>
    </w:p>
    <w:p w14:paraId="47C484BE" w14:textId="1A448F8B" w:rsidR="004F2716" w:rsidRPr="0037749A" w:rsidRDefault="008F38A1" w:rsidP="00C01F0E">
      <w:pPr>
        <w:pStyle w:val="Listenabsatz"/>
        <w:numPr>
          <w:ilvl w:val="0"/>
          <w:numId w:val="1"/>
        </w:numPr>
        <w:tabs>
          <w:tab w:val="left" w:pos="824"/>
        </w:tabs>
        <w:spacing w:before="0" w:line="280" w:lineRule="exact"/>
        <w:ind w:left="426" w:right="109" w:hanging="426"/>
        <w:rPr>
          <w:i/>
          <w:sz w:val="24"/>
          <w:lang w:val="de-DE"/>
        </w:rPr>
      </w:pPr>
      <w:r>
        <w:rPr>
          <w:sz w:val="24"/>
          <w:lang w:val="de-DE"/>
        </w:rPr>
        <w:t xml:space="preserve">       </w:t>
      </w:r>
      <w:r w:rsidRPr="004B6B86">
        <w:rPr>
          <w:sz w:val="24"/>
          <w:lang w:val="de-DE"/>
        </w:rPr>
        <w:t>Charles Dickens, Bleak House. Original + Ungekürzt. Englische Originalfassung. Vollständige</w:t>
      </w:r>
      <w:r w:rsidRPr="00874DFD">
        <w:rPr>
          <w:sz w:val="24"/>
          <w:lang w:val="de-DE"/>
        </w:rPr>
        <w:t xml:space="preserve"> Lesung + PDF-Textdatei. Sprecher: Robert Whitfield: 2 mp3-CDs, 1973 Minuten. </w:t>
      </w:r>
      <w:r>
        <w:rPr>
          <w:sz w:val="24"/>
        </w:rPr>
        <w:t xml:space="preserve">Berlin: Bertz + Fischer, 2009. E.M. Forster, </w:t>
      </w:r>
      <w:r>
        <w:rPr>
          <w:i/>
          <w:sz w:val="24"/>
        </w:rPr>
        <w:t>A Room with a View</w:t>
      </w:r>
      <w:r>
        <w:rPr>
          <w:sz w:val="24"/>
        </w:rPr>
        <w:t xml:space="preserve">. </w:t>
      </w:r>
      <w:r w:rsidRPr="00874DFD">
        <w:rPr>
          <w:sz w:val="24"/>
          <w:lang w:val="de-DE"/>
        </w:rPr>
        <w:t xml:space="preserve">Original + Ungekürzt. Englische Originalfassung. Vollständige Lesung: 1 mp3-CD, 393 Minuten. Berlin: Bertz + Fischer, 2009. James Joyce, </w:t>
      </w:r>
      <w:r w:rsidRPr="00874DFD">
        <w:rPr>
          <w:i/>
          <w:sz w:val="24"/>
          <w:lang w:val="de-DE"/>
        </w:rPr>
        <w:t>Dubliners</w:t>
      </w:r>
      <w:r w:rsidRPr="00874DFD">
        <w:rPr>
          <w:sz w:val="24"/>
          <w:lang w:val="de-DE"/>
        </w:rPr>
        <w:t>. Original + Ungekürzt. Englische Originalfassung. Vollständige Lesung. Sprecher: Ralph Cosham: 1 mp3-CD, 369</w:t>
      </w:r>
      <w:r w:rsidRPr="00874DFD">
        <w:rPr>
          <w:spacing w:val="-32"/>
          <w:sz w:val="24"/>
          <w:lang w:val="de-DE"/>
        </w:rPr>
        <w:t xml:space="preserve"> </w:t>
      </w:r>
      <w:r w:rsidRPr="00874DFD">
        <w:rPr>
          <w:sz w:val="24"/>
          <w:lang w:val="de-DE"/>
        </w:rPr>
        <w:t xml:space="preserve">Minuten. </w:t>
      </w:r>
      <w:r>
        <w:rPr>
          <w:sz w:val="24"/>
        </w:rPr>
        <w:t>Berlin:</w:t>
      </w:r>
      <w:r>
        <w:rPr>
          <w:spacing w:val="-5"/>
          <w:sz w:val="24"/>
        </w:rPr>
        <w:t xml:space="preserve"> </w:t>
      </w:r>
      <w:r>
        <w:rPr>
          <w:sz w:val="24"/>
        </w:rPr>
        <w:t>Bertz</w:t>
      </w:r>
      <w:r>
        <w:rPr>
          <w:spacing w:val="-4"/>
          <w:sz w:val="24"/>
        </w:rPr>
        <w:t xml:space="preserve"> </w:t>
      </w:r>
      <w:r>
        <w:rPr>
          <w:sz w:val="24"/>
        </w:rPr>
        <w:t>+</w:t>
      </w:r>
      <w:r>
        <w:rPr>
          <w:spacing w:val="-4"/>
          <w:sz w:val="24"/>
        </w:rPr>
        <w:t xml:space="preserve"> </w:t>
      </w:r>
      <w:r>
        <w:rPr>
          <w:sz w:val="24"/>
        </w:rPr>
        <w:t>Fischer,</w:t>
      </w:r>
      <w:r>
        <w:rPr>
          <w:spacing w:val="-4"/>
          <w:sz w:val="24"/>
        </w:rPr>
        <w:t xml:space="preserve"> </w:t>
      </w:r>
      <w:r>
        <w:rPr>
          <w:sz w:val="24"/>
        </w:rPr>
        <w:t>2009.</w:t>
      </w:r>
      <w:r>
        <w:rPr>
          <w:spacing w:val="-5"/>
          <w:sz w:val="24"/>
        </w:rPr>
        <w:t xml:space="preserve"> </w:t>
      </w:r>
      <w:r>
        <w:rPr>
          <w:i/>
          <w:sz w:val="24"/>
        </w:rPr>
        <w:t>Great</w:t>
      </w:r>
      <w:r>
        <w:rPr>
          <w:i/>
          <w:spacing w:val="-4"/>
          <w:sz w:val="24"/>
        </w:rPr>
        <w:t xml:space="preserve"> </w:t>
      </w:r>
      <w:r>
        <w:rPr>
          <w:i/>
          <w:sz w:val="24"/>
        </w:rPr>
        <w:t>American</w:t>
      </w:r>
      <w:r>
        <w:rPr>
          <w:i/>
          <w:spacing w:val="-4"/>
          <w:sz w:val="24"/>
        </w:rPr>
        <w:t xml:space="preserve"> </w:t>
      </w:r>
      <w:r>
        <w:rPr>
          <w:i/>
          <w:sz w:val="24"/>
        </w:rPr>
        <w:t>Stories</w:t>
      </w:r>
      <w:r>
        <w:rPr>
          <w:i/>
          <w:spacing w:val="-4"/>
          <w:sz w:val="24"/>
        </w:rPr>
        <w:t xml:space="preserve"> </w:t>
      </w:r>
      <w:r>
        <w:rPr>
          <w:i/>
          <w:sz w:val="24"/>
        </w:rPr>
        <w:t>by</w:t>
      </w:r>
      <w:r>
        <w:rPr>
          <w:i/>
          <w:spacing w:val="-5"/>
          <w:sz w:val="24"/>
        </w:rPr>
        <w:t xml:space="preserve"> </w:t>
      </w:r>
      <w:r>
        <w:rPr>
          <w:i/>
          <w:sz w:val="24"/>
        </w:rPr>
        <w:t>S.</w:t>
      </w:r>
      <w:r>
        <w:rPr>
          <w:i/>
          <w:spacing w:val="-4"/>
          <w:sz w:val="24"/>
        </w:rPr>
        <w:t xml:space="preserve"> </w:t>
      </w:r>
      <w:r>
        <w:rPr>
          <w:i/>
          <w:sz w:val="24"/>
        </w:rPr>
        <w:t>Crane,</w:t>
      </w:r>
      <w:r>
        <w:rPr>
          <w:i/>
          <w:spacing w:val="-4"/>
          <w:sz w:val="24"/>
        </w:rPr>
        <w:t xml:space="preserve"> </w:t>
      </w:r>
      <w:r>
        <w:rPr>
          <w:i/>
          <w:sz w:val="24"/>
        </w:rPr>
        <w:t>O.</w:t>
      </w:r>
      <w:r>
        <w:rPr>
          <w:i/>
          <w:spacing w:val="-4"/>
          <w:sz w:val="24"/>
        </w:rPr>
        <w:t xml:space="preserve"> </w:t>
      </w:r>
      <w:r>
        <w:rPr>
          <w:i/>
          <w:sz w:val="24"/>
        </w:rPr>
        <w:t>Henry,</w:t>
      </w:r>
      <w:r>
        <w:rPr>
          <w:i/>
          <w:spacing w:val="-5"/>
          <w:sz w:val="24"/>
        </w:rPr>
        <w:t xml:space="preserve"> </w:t>
      </w:r>
      <w:r>
        <w:rPr>
          <w:i/>
          <w:sz w:val="24"/>
        </w:rPr>
        <w:t>S.O.-</w:t>
      </w:r>
      <w:r>
        <w:rPr>
          <w:i/>
          <w:spacing w:val="-4"/>
          <w:sz w:val="24"/>
        </w:rPr>
        <w:t xml:space="preserve"> </w:t>
      </w:r>
      <w:r>
        <w:rPr>
          <w:i/>
          <w:sz w:val="24"/>
        </w:rPr>
        <w:t xml:space="preserve">Jewett, </w:t>
      </w:r>
      <w:r w:rsidRPr="004B6B86">
        <w:rPr>
          <w:i/>
          <w:sz w:val="24"/>
        </w:rPr>
        <w:t>E.A. Poe, M. Twain</w:t>
      </w:r>
      <w:r w:rsidRPr="004B6B86">
        <w:rPr>
          <w:sz w:val="24"/>
        </w:rPr>
        <w:t xml:space="preserve">. </w:t>
      </w:r>
      <w:r w:rsidRPr="004B6B86">
        <w:rPr>
          <w:sz w:val="24"/>
          <w:lang w:val="de-DE"/>
        </w:rPr>
        <w:t xml:space="preserve">Original + Ungekürzt + PDF-Textdatei. Englische Originalfassung. Vollständige Lesung. Sprecher: Ralph Cosham: 1 mp3-CD, 369 Minuten. Berlin: Bertz + Fischer, 2009. </w:t>
      </w:r>
      <w:r w:rsidRPr="00743B52">
        <w:rPr>
          <w:i/>
          <w:sz w:val="24"/>
          <w:lang w:val="de-DE"/>
        </w:rPr>
        <w:t>Archiv für das Studium der neueren Sprachen und Literaturen</w:t>
      </w:r>
      <w:r w:rsidRPr="00743B52">
        <w:rPr>
          <w:sz w:val="24"/>
          <w:lang w:val="de-DE"/>
        </w:rPr>
        <w:t>, 247 (2010), 478-480.</w:t>
      </w:r>
    </w:p>
    <w:p w14:paraId="25FE1C0F" w14:textId="77777777" w:rsidR="008F38A1" w:rsidRPr="00874DFD" w:rsidRDefault="008F38A1" w:rsidP="00C01F0E">
      <w:pPr>
        <w:pStyle w:val="Listenabsatz"/>
        <w:numPr>
          <w:ilvl w:val="0"/>
          <w:numId w:val="1"/>
        </w:numPr>
        <w:tabs>
          <w:tab w:val="left" w:pos="824"/>
        </w:tabs>
        <w:spacing w:before="0" w:line="280" w:lineRule="exact"/>
        <w:rPr>
          <w:sz w:val="24"/>
          <w:lang w:val="de-DE"/>
        </w:rPr>
      </w:pPr>
      <w:r w:rsidRPr="00874DFD">
        <w:rPr>
          <w:i/>
          <w:sz w:val="24"/>
          <w:lang w:val="de-DE"/>
        </w:rPr>
        <w:t>Wolfgang Clemen im Kontext seiner Zeit. Ein Beitrag zur Wissenschaftsgeschichte vor und</w:t>
      </w:r>
      <w:r w:rsidRPr="00874DFD">
        <w:rPr>
          <w:i/>
          <w:spacing w:val="-5"/>
          <w:sz w:val="24"/>
          <w:lang w:val="de-DE"/>
        </w:rPr>
        <w:t xml:space="preserve"> </w:t>
      </w:r>
      <w:r w:rsidRPr="00874DFD">
        <w:rPr>
          <w:i/>
          <w:sz w:val="24"/>
          <w:lang w:val="de-DE"/>
        </w:rPr>
        <w:t>nach</w:t>
      </w:r>
      <w:r w:rsidRPr="00874DFD">
        <w:rPr>
          <w:i/>
          <w:spacing w:val="-4"/>
          <w:sz w:val="24"/>
          <w:lang w:val="de-DE"/>
        </w:rPr>
        <w:t xml:space="preserve"> </w:t>
      </w:r>
      <w:r w:rsidRPr="00874DFD">
        <w:rPr>
          <w:i/>
          <w:sz w:val="24"/>
          <w:lang w:val="de-DE"/>
        </w:rPr>
        <w:t>dem</w:t>
      </w:r>
      <w:r w:rsidRPr="00874DFD">
        <w:rPr>
          <w:i/>
          <w:spacing w:val="-4"/>
          <w:sz w:val="24"/>
          <w:lang w:val="de-DE"/>
        </w:rPr>
        <w:t xml:space="preserve"> </w:t>
      </w:r>
      <w:r w:rsidRPr="00874DFD">
        <w:rPr>
          <w:i/>
          <w:sz w:val="24"/>
          <w:lang w:val="de-DE"/>
        </w:rPr>
        <w:t>zweiten</w:t>
      </w:r>
      <w:r w:rsidRPr="00874DFD">
        <w:rPr>
          <w:i/>
          <w:spacing w:val="-5"/>
          <w:sz w:val="24"/>
          <w:lang w:val="de-DE"/>
        </w:rPr>
        <w:t xml:space="preserve"> </w:t>
      </w:r>
      <w:r w:rsidRPr="00874DFD">
        <w:rPr>
          <w:i/>
          <w:sz w:val="24"/>
          <w:lang w:val="de-DE"/>
        </w:rPr>
        <w:t>Weltkrieg</w:t>
      </w:r>
      <w:r w:rsidRPr="00874DFD">
        <w:rPr>
          <w:sz w:val="24"/>
          <w:lang w:val="de-DE"/>
        </w:rPr>
        <w:t>.</w:t>
      </w:r>
      <w:r w:rsidRPr="00874DFD">
        <w:rPr>
          <w:spacing w:val="-4"/>
          <w:sz w:val="24"/>
          <w:lang w:val="de-DE"/>
        </w:rPr>
        <w:t xml:space="preserve"> </w:t>
      </w:r>
      <w:r w:rsidRPr="00874DFD">
        <w:rPr>
          <w:sz w:val="24"/>
          <w:lang w:val="de-DE"/>
        </w:rPr>
        <w:t>Ed.</w:t>
      </w:r>
      <w:r w:rsidRPr="00874DFD">
        <w:rPr>
          <w:spacing w:val="-4"/>
          <w:sz w:val="24"/>
          <w:lang w:val="de-DE"/>
        </w:rPr>
        <w:t xml:space="preserve"> </w:t>
      </w:r>
      <w:r w:rsidRPr="00874DFD">
        <w:rPr>
          <w:sz w:val="24"/>
          <w:lang w:val="de-DE"/>
        </w:rPr>
        <w:t>Ina</w:t>
      </w:r>
      <w:r w:rsidRPr="00874DFD">
        <w:rPr>
          <w:spacing w:val="-4"/>
          <w:sz w:val="24"/>
          <w:lang w:val="de-DE"/>
        </w:rPr>
        <w:t xml:space="preserve"> </w:t>
      </w:r>
      <w:r w:rsidRPr="00874DFD">
        <w:rPr>
          <w:sz w:val="24"/>
          <w:lang w:val="de-DE"/>
        </w:rPr>
        <w:t>Schabert</w:t>
      </w:r>
      <w:r w:rsidRPr="00874DFD">
        <w:rPr>
          <w:spacing w:val="-5"/>
          <w:sz w:val="24"/>
          <w:lang w:val="de-DE"/>
        </w:rPr>
        <w:t xml:space="preserve"> </w:t>
      </w:r>
      <w:r w:rsidRPr="00874DFD">
        <w:rPr>
          <w:sz w:val="24"/>
          <w:lang w:val="de-DE"/>
        </w:rPr>
        <w:t>unter</w:t>
      </w:r>
      <w:r w:rsidRPr="00874DFD">
        <w:rPr>
          <w:spacing w:val="-4"/>
          <w:sz w:val="24"/>
          <w:lang w:val="de-DE"/>
        </w:rPr>
        <w:t xml:space="preserve"> </w:t>
      </w:r>
      <w:r w:rsidRPr="00874DFD">
        <w:rPr>
          <w:sz w:val="24"/>
          <w:lang w:val="de-DE"/>
        </w:rPr>
        <w:t>Mitarbeit</w:t>
      </w:r>
      <w:r w:rsidRPr="00874DFD">
        <w:rPr>
          <w:spacing w:val="-4"/>
          <w:sz w:val="24"/>
          <w:lang w:val="de-DE"/>
        </w:rPr>
        <w:t xml:space="preserve"> </w:t>
      </w:r>
      <w:r w:rsidRPr="00874DFD">
        <w:rPr>
          <w:sz w:val="24"/>
          <w:lang w:val="de-DE"/>
        </w:rPr>
        <w:t>von</w:t>
      </w:r>
      <w:r w:rsidRPr="00874DFD">
        <w:rPr>
          <w:spacing w:val="-4"/>
          <w:sz w:val="24"/>
          <w:lang w:val="de-DE"/>
        </w:rPr>
        <w:t xml:space="preserve"> </w:t>
      </w:r>
      <w:r w:rsidRPr="00874DFD">
        <w:rPr>
          <w:sz w:val="24"/>
          <w:lang w:val="de-DE"/>
        </w:rPr>
        <w:t>Andreas</w:t>
      </w:r>
      <w:r w:rsidRPr="00874DFD">
        <w:rPr>
          <w:spacing w:val="-5"/>
          <w:sz w:val="24"/>
          <w:lang w:val="de-DE"/>
        </w:rPr>
        <w:t xml:space="preserve"> </w:t>
      </w:r>
      <w:r w:rsidRPr="00874DFD">
        <w:rPr>
          <w:sz w:val="24"/>
          <w:lang w:val="de-DE"/>
        </w:rPr>
        <w:t>Höfele</w:t>
      </w:r>
      <w:r w:rsidRPr="00874DFD">
        <w:rPr>
          <w:spacing w:val="-4"/>
          <w:sz w:val="24"/>
          <w:lang w:val="de-DE"/>
        </w:rPr>
        <w:t xml:space="preserve"> </w:t>
      </w:r>
      <w:r w:rsidRPr="00874DFD">
        <w:rPr>
          <w:sz w:val="24"/>
          <w:lang w:val="de-DE"/>
        </w:rPr>
        <w:t xml:space="preserve">und Manfred Pfister. Heidelberg: Universitätsverlag Winter, 2009. </w:t>
      </w:r>
      <w:r w:rsidRPr="00874DFD">
        <w:rPr>
          <w:i/>
          <w:sz w:val="24"/>
          <w:lang w:val="de-DE"/>
        </w:rPr>
        <w:t>Archiv für das Studium der neueren Sprachen und Literaturen</w:t>
      </w:r>
      <w:r w:rsidRPr="00874DFD">
        <w:rPr>
          <w:sz w:val="24"/>
          <w:lang w:val="de-DE"/>
        </w:rPr>
        <w:t>, 247 (2010),</w:t>
      </w:r>
      <w:r w:rsidRPr="00874DFD">
        <w:rPr>
          <w:spacing w:val="-1"/>
          <w:sz w:val="24"/>
          <w:lang w:val="de-DE"/>
        </w:rPr>
        <w:t xml:space="preserve"> </w:t>
      </w:r>
      <w:r w:rsidRPr="00874DFD">
        <w:rPr>
          <w:sz w:val="24"/>
          <w:lang w:val="de-DE"/>
        </w:rPr>
        <w:t>412-414.</w:t>
      </w:r>
    </w:p>
    <w:p w14:paraId="208734A8" w14:textId="77777777" w:rsidR="008F38A1" w:rsidRDefault="008F38A1" w:rsidP="00C01F0E">
      <w:pPr>
        <w:pStyle w:val="Listenabsatz"/>
        <w:numPr>
          <w:ilvl w:val="0"/>
          <w:numId w:val="1"/>
        </w:numPr>
        <w:tabs>
          <w:tab w:val="left" w:pos="824"/>
        </w:tabs>
        <w:spacing w:before="0" w:line="280" w:lineRule="exact"/>
        <w:ind w:right="111"/>
        <w:rPr>
          <w:sz w:val="24"/>
        </w:rPr>
      </w:pPr>
      <w:r>
        <w:rPr>
          <w:i/>
          <w:sz w:val="24"/>
        </w:rPr>
        <w:t>Book of Memory. A Study of Memory in Medieval Culture</w:t>
      </w:r>
      <w:r>
        <w:rPr>
          <w:sz w:val="24"/>
        </w:rPr>
        <w:t xml:space="preserve">. By Mary J. Carruthers, Second Edition. Cambridge: Cambridge University Press, 2008. </w:t>
      </w:r>
      <w:r>
        <w:rPr>
          <w:i/>
          <w:sz w:val="24"/>
        </w:rPr>
        <w:t>The European Legacy</w:t>
      </w:r>
      <w:r>
        <w:rPr>
          <w:sz w:val="24"/>
        </w:rPr>
        <w:t>, 15:1 February 2010,</w:t>
      </w:r>
      <w:r>
        <w:rPr>
          <w:spacing w:val="-1"/>
          <w:sz w:val="24"/>
        </w:rPr>
        <w:t xml:space="preserve"> </w:t>
      </w:r>
      <w:r>
        <w:rPr>
          <w:sz w:val="24"/>
        </w:rPr>
        <w:t>100-101.</w:t>
      </w:r>
    </w:p>
    <w:p w14:paraId="7DFBD643" w14:textId="77777777" w:rsidR="008F38A1" w:rsidRPr="00874DFD" w:rsidRDefault="008F38A1" w:rsidP="00C01F0E">
      <w:pPr>
        <w:pStyle w:val="Listenabsatz"/>
        <w:numPr>
          <w:ilvl w:val="0"/>
          <w:numId w:val="1"/>
        </w:numPr>
        <w:tabs>
          <w:tab w:val="left" w:pos="824"/>
        </w:tabs>
        <w:spacing w:before="0" w:line="280" w:lineRule="exact"/>
        <w:ind w:right="109"/>
        <w:rPr>
          <w:sz w:val="24"/>
          <w:lang w:val="de-DE"/>
        </w:rPr>
      </w:pPr>
      <w:r w:rsidRPr="00874DFD">
        <w:rPr>
          <w:i/>
          <w:sz w:val="24"/>
          <w:lang w:val="de-DE"/>
        </w:rPr>
        <w:t>Stefan George: Shakespeare Sonnette. Vermehrt um einige Stücke aus dem Liebendem Pilgrim</w:t>
      </w:r>
      <w:r w:rsidRPr="00874DFD">
        <w:rPr>
          <w:sz w:val="24"/>
          <w:lang w:val="de-DE"/>
        </w:rPr>
        <w:t xml:space="preserve">. In Zusammenarbeit mit der Stefan-George-Stiftung herausgegeben von Ute Oelmann (Stefan George: Sämtliche Werke XII). Stuttgart: Klett-Cotta, 2008. – William Shakespeare: </w:t>
      </w:r>
      <w:r w:rsidRPr="00874DFD">
        <w:rPr>
          <w:i/>
          <w:sz w:val="24"/>
          <w:lang w:val="de-DE"/>
        </w:rPr>
        <w:t>Sonette</w:t>
      </w:r>
      <w:r w:rsidRPr="00874DFD">
        <w:rPr>
          <w:sz w:val="24"/>
          <w:lang w:val="de-DE"/>
        </w:rPr>
        <w:t xml:space="preserve">. Nachdichtung von Jan Weinert (edition neue Lyrik, 28). Leipzig: Edition Erata, 2009. – </w:t>
      </w:r>
      <w:r w:rsidRPr="00874DFD">
        <w:rPr>
          <w:i/>
          <w:sz w:val="24"/>
          <w:lang w:val="de-DE"/>
        </w:rPr>
        <w:t>Shakespeares Sonette</w:t>
      </w:r>
      <w:r w:rsidRPr="00874DFD">
        <w:rPr>
          <w:sz w:val="24"/>
          <w:lang w:val="de-DE"/>
        </w:rPr>
        <w:t xml:space="preserve">, übersetzt und bearbeitet zum Zwecke der Rezitation von Jochen Lehmensick. Bonn: unpubl. Manuskript, November 2009. – </w:t>
      </w:r>
      <w:r w:rsidRPr="00874DFD">
        <w:rPr>
          <w:i/>
          <w:sz w:val="24"/>
          <w:lang w:val="de-DE"/>
        </w:rPr>
        <w:t>Shakespeare.</w:t>
      </w:r>
      <w:r w:rsidRPr="00874DFD">
        <w:rPr>
          <w:i/>
          <w:spacing w:val="-7"/>
          <w:sz w:val="24"/>
          <w:lang w:val="de-DE"/>
        </w:rPr>
        <w:t xml:space="preserve"> </w:t>
      </w:r>
      <w:r w:rsidRPr="00874DFD">
        <w:rPr>
          <w:i/>
          <w:sz w:val="24"/>
          <w:lang w:val="de-DE"/>
        </w:rPr>
        <w:t>Die</w:t>
      </w:r>
      <w:r w:rsidRPr="00874DFD">
        <w:rPr>
          <w:i/>
          <w:spacing w:val="-7"/>
          <w:sz w:val="24"/>
          <w:lang w:val="de-DE"/>
        </w:rPr>
        <w:t xml:space="preserve"> </w:t>
      </w:r>
      <w:r w:rsidRPr="00874DFD">
        <w:rPr>
          <w:i/>
          <w:sz w:val="24"/>
          <w:lang w:val="de-DE"/>
        </w:rPr>
        <w:t>Sonette</w:t>
      </w:r>
      <w:r w:rsidRPr="00874DFD">
        <w:rPr>
          <w:sz w:val="24"/>
          <w:lang w:val="de-DE"/>
        </w:rPr>
        <w:t>.</w:t>
      </w:r>
      <w:r w:rsidRPr="00874DFD">
        <w:rPr>
          <w:spacing w:val="-7"/>
          <w:sz w:val="24"/>
          <w:lang w:val="de-DE"/>
        </w:rPr>
        <w:t xml:space="preserve"> </w:t>
      </w:r>
      <w:r w:rsidRPr="00874DFD">
        <w:rPr>
          <w:sz w:val="24"/>
          <w:lang w:val="de-DE"/>
        </w:rPr>
        <w:t>Englisch</w:t>
      </w:r>
      <w:r w:rsidRPr="00874DFD">
        <w:rPr>
          <w:spacing w:val="-7"/>
          <w:sz w:val="24"/>
          <w:lang w:val="de-DE"/>
        </w:rPr>
        <w:t xml:space="preserve"> </w:t>
      </w:r>
      <w:r w:rsidRPr="00874DFD">
        <w:rPr>
          <w:sz w:val="24"/>
          <w:lang w:val="de-DE"/>
        </w:rPr>
        <w:t>und</w:t>
      </w:r>
      <w:r w:rsidRPr="00874DFD">
        <w:rPr>
          <w:spacing w:val="-7"/>
          <w:sz w:val="24"/>
          <w:lang w:val="de-DE"/>
        </w:rPr>
        <w:t xml:space="preserve"> </w:t>
      </w:r>
      <w:r w:rsidRPr="00874DFD">
        <w:rPr>
          <w:sz w:val="24"/>
          <w:lang w:val="de-DE"/>
        </w:rPr>
        <w:t>deutsch.</w:t>
      </w:r>
      <w:r w:rsidRPr="00874DFD">
        <w:rPr>
          <w:spacing w:val="-7"/>
          <w:sz w:val="24"/>
          <w:lang w:val="de-DE"/>
        </w:rPr>
        <w:t xml:space="preserve"> </w:t>
      </w:r>
      <w:r>
        <w:rPr>
          <w:sz w:val="24"/>
        </w:rPr>
        <w:t>Übersetzt</w:t>
      </w:r>
      <w:r>
        <w:rPr>
          <w:spacing w:val="-7"/>
          <w:sz w:val="24"/>
        </w:rPr>
        <w:t xml:space="preserve"> </w:t>
      </w:r>
      <w:r>
        <w:rPr>
          <w:sz w:val="24"/>
        </w:rPr>
        <w:t>von</w:t>
      </w:r>
      <w:r>
        <w:rPr>
          <w:spacing w:val="-7"/>
          <w:sz w:val="24"/>
        </w:rPr>
        <w:t xml:space="preserve"> </w:t>
      </w:r>
      <w:r>
        <w:rPr>
          <w:sz w:val="24"/>
        </w:rPr>
        <w:t>Claus</w:t>
      </w:r>
      <w:r>
        <w:rPr>
          <w:spacing w:val="-7"/>
          <w:sz w:val="24"/>
        </w:rPr>
        <w:t xml:space="preserve"> </w:t>
      </w:r>
      <w:r>
        <w:rPr>
          <w:sz w:val="24"/>
        </w:rPr>
        <w:t>Eckermann.</w:t>
      </w:r>
      <w:r>
        <w:rPr>
          <w:spacing w:val="-6"/>
          <w:sz w:val="24"/>
        </w:rPr>
        <w:t xml:space="preserve"> </w:t>
      </w:r>
      <w:r>
        <w:rPr>
          <w:sz w:val="24"/>
        </w:rPr>
        <w:t>Bottrop: unpublizierte.</w:t>
      </w:r>
      <w:r>
        <w:rPr>
          <w:spacing w:val="-6"/>
          <w:sz w:val="24"/>
        </w:rPr>
        <w:t xml:space="preserve"> </w:t>
      </w:r>
      <w:r>
        <w:rPr>
          <w:sz w:val="24"/>
        </w:rPr>
        <w:t>Fassung:</w:t>
      </w:r>
      <w:r>
        <w:rPr>
          <w:spacing w:val="-5"/>
          <w:sz w:val="24"/>
        </w:rPr>
        <w:t xml:space="preserve"> </w:t>
      </w:r>
      <w:r>
        <w:rPr>
          <w:sz w:val="24"/>
        </w:rPr>
        <w:t>Dezember</w:t>
      </w:r>
      <w:r>
        <w:rPr>
          <w:spacing w:val="-5"/>
          <w:sz w:val="24"/>
        </w:rPr>
        <w:t xml:space="preserve"> </w:t>
      </w:r>
      <w:r>
        <w:rPr>
          <w:sz w:val="24"/>
        </w:rPr>
        <w:t>2009.</w:t>
      </w:r>
      <w:r>
        <w:rPr>
          <w:spacing w:val="-5"/>
          <w:sz w:val="24"/>
        </w:rPr>
        <w:t xml:space="preserve"> </w:t>
      </w:r>
      <w:r>
        <w:rPr>
          <w:sz w:val="24"/>
        </w:rPr>
        <w:t>–</w:t>
      </w:r>
      <w:r>
        <w:rPr>
          <w:spacing w:val="-6"/>
          <w:sz w:val="24"/>
        </w:rPr>
        <w:t xml:space="preserve"> </w:t>
      </w:r>
      <w:r>
        <w:rPr>
          <w:i/>
          <w:sz w:val="24"/>
        </w:rPr>
        <w:t>William</w:t>
      </w:r>
      <w:r>
        <w:rPr>
          <w:i/>
          <w:spacing w:val="-5"/>
          <w:sz w:val="24"/>
        </w:rPr>
        <w:t xml:space="preserve"> </w:t>
      </w:r>
      <w:r>
        <w:rPr>
          <w:i/>
          <w:sz w:val="24"/>
        </w:rPr>
        <w:t>Shakespeare’s</w:t>
      </w:r>
      <w:r>
        <w:rPr>
          <w:i/>
          <w:spacing w:val="-5"/>
          <w:sz w:val="24"/>
        </w:rPr>
        <w:t xml:space="preserve"> </w:t>
      </w:r>
      <w:r>
        <w:rPr>
          <w:i/>
          <w:sz w:val="24"/>
        </w:rPr>
        <w:t>Sonnets</w:t>
      </w:r>
      <w:r>
        <w:rPr>
          <w:i/>
          <w:spacing w:val="-5"/>
          <w:sz w:val="24"/>
        </w:rPr>
        <w:t xml:space="preserve"> </w:t>
      </w:r>
      <w:r>
        <w:rPr>
          <w:i/>
          <w:sz w:val="24"/>
        </w:rPr>
        <w:t>for</w:t>
      </w:r>
      <w:r>
        <w:rPr>
          <w:i/>
          <w:spacing w:val="-6"/>
          <w:sz w:val="24"/>
        </w:rPr>
        <w:t xml:space="preserve"> </w:t>
      </w:r>
      <w:r>
        <w:rPr>
          <w:i/>
          <w:sz w:val="24"/>
        </w:rPr>
        <w:t>the</w:t>
      </w:r>
      <w:r>
        <w:rPr>
          <w:i/>
          <w:spacing w:val="-5"/>
          <w:sz w:val="24"/>
        </w:rPr>
        <w:t xml:space="preserve"> </w:t>
      </w:r>
      <w:r>
        <w:rPr>
          <w:i/>
          <w:sz w:val="24"/>
        </w:rPr>
        <w:t>first</w:t>
      </w:r>
      <w:r>
        <w:rPr>
          <w:i/>
          <w:spacing w:val="-5"/>
          <w:sz w:val="24"/>
        </w:rPr>
        <w:t xml:space="preserve"> </w:t>
      </w:r>
      <w:r>
        <w:rPr>
          <w:i/>
          <w:sz w:val="24"/>
        </w:rPr>
        <w:t xml:space="preserve">time globally reprinted. A Quatercentenary Anthology 1609-2009 </w:t>
      </w:r>
      <w:r>
        <w:rPr>
          <w:sz w:val="24"/>
        </w:rPr>
        <w:t xml:space="preserve">(with a DVD). </w:t>
      </w:r>
      <w:r w:rsidRPr="00874DFD">
        <w:rPr>
          <w:sz w:val="24"/>
          <w:lang w:val="de-DE"/>
        </w:rPr>
        <w:t>Ed. Manfred Pfister</w:t>
      </w:r>
      <w:r w:rsidRPr="00874DFD">
        <w:rPr>
          <w:spacing w:val="-13"/>
          <w:sz w:val="24"/>
          <w:lang w:val="de-DE"/>
        </w:rPr>
        <w:t xml:space="preserve"> </w:t>
      </w:r>
      <w:r w:rsidRPr="00874DFD">
        <w:rPr>
          <w:sz w:val="24"/>
          <w:lang w:val="de-DE"/>
        </w:rPr>
        <w:t>and</w:t>
      </w:r>
      <w:r w:rsidRPr="00874DFD">
        <w:rPr>
          <w:spacing w:val="-13"/>
          <w:sz w:val="24"/>
          <w:lang w:val="de-DE"/>
        </w:rPr>
        <w:t xml:space="preserve"> </w:t>
      </w:r>
      <w:r w:rsidRPr="00874DFD">
        <w:rPr>
          <w:sz w:val="24"/>
          <w:lang w:val="de-DE"/>
        </w:rPr>
        <w:t>Jürgen</w:t>
      </w:r>
      <w:r w:rsidRPr="00874DFD">
        <w:rPr>
          <w:spacing w:val="-13"/>
          <w:sz w:val="24"/>
          <w:lang w:val="de-DE"/>
        </w:rPr>
        <w:t xml:space="preserve"> </w:t>
      </w:r>
      <w:r w:rsidRPr="00874DFD">
        <w:rPr>
          <w:sz w:val="24"/>
          <w:lang w:val="de-DE"/>
        </w:rPr>
        <w:t>Gutsch.</w:t>
      </w:r>
      <w:r w:rsidRPr="00874DFD">
        <w:rPr>
          <w:spacing w:val="-13"/>
          <w:sz w:val="24"/>
          <w:lang w:val="de-DE"/>
        </w:rPr>
        <w:t xml:space="preserve"> </w:t>
      </w:r>
      <w:r w:rsidRPr="00874DFD">
        <w:rPr>
          <w:sz w:val="24"/>
          <w:lang w:val="de-DE"/>
        </w:rPr>
        <w:t>Dozwil</w:t>
      </w:r>
      <w:r w:rsidRPr="00874DFD">
        <w:rPr>
          <w:spacing w:val="-13"/>
          <w:sz w:val="24"/>
          <w:lang w:val="de-DE"/>
        </w:rPr>
        <w:t xml:space="preserve"> </w:t>
      </w:r>
      <w:r w:rsidRPr="00874DFD">
        <w:rPr>
          <w:sz w:val="24"/>
          <w:lang w:val="de-DE"/>
        </w:rPr>
        <w:t>TG:</w:t>
      </w:r>
      <w:r w:rsidRPr="00874DFD">
        <w:rPr>
          <w:spacing w:val="-13"/>
          <w:sz w:val="24"/>
          <w:lang w:val="de-DE"/>
        </w:rPr>
        <w:t xml:space="preserve"> </w:t>
      </w:r>
      <w:r w:rsidRPr="00874DFD">
        <w:rPr>
          <w:sz w:val="24"/>
          <w:lang w:val="de-DE"/>
        </w:rPr>
        <w:t>Edition</w:t>
      </w:r>
      <w:r w:rsidRPr="00874DFD">
        <w:rPr>
          <w:spacing w:val="-13"/>
          <w:sz w:val="24"/>
          <w:lang w:val="de-DE"/>
        </w:rPr>
        <w:t xml:space="preserve"> </w:t>
      </w:r>
      <w:r w:rsidRPr="00874DFD">
        <w:rPr>
          <w:sz w:val="24"/>
          <w:lang w:val="de-DE"/>
        </w:rPr>
        <w:t>SIGNAThUR:</w:t>
      </w:r>
      <w:r w:rsidRPr="00874DFD">
        <w:rPr>
          <w:spacing w:val="-13"/>
          <w:sz w:val="24"/>
          <w:lang w:val="de-DE"/>
        </w:rPr>
        <w:t xml:space="preserve"> </w:t>
      </w:r>
      <w:r w:rsidRPr="00874DFD">
        <w:rPr>
          <w:sz w:val="24"/>
          <w:lang w:val="de-DE"/>
        </w:rPr>
        <w:t>2009.</w:t>
      </w:r>
      <w:r w:rsidRPr="00874DFD">
        <w:rPr>
          <w:spacing w:val="-12"/>
          <w:sz w:val="24"/>
          <w:lang w:val="de-DE"/>
        </w:rPr>
        <w:t xml:space="preserve"> </w:t>
      </w:r>
      <w:r w:rsidRPr="00874DFD">
        <w:rPr>
          <w:i/>
          <w:sz w:val="24"/>
          <w:lang w:val="de-DE"/>
        </w:rPr>
        <w:t>Archiv</w:t>
      </w:r>
      <w:r w:rsidRPr="00874DFD">
        <w:rPr>
          <w:i/>
          <w:spacing w:val="-13"/>
          <w:sz w:val="24"/>
          <w:lang w:val="de-DE"/>
        </w:rPr>
        <w:t xml:space="preserve"> </w:t>
      </w:r>
      <w:r w:rsidRPr="00874DFD">
        <w:rPr>
          <w:i/>
          <w:sz w:val="24"/>
          <w:lang w:val="de-DE"/>
        </w:rPr>
        <w:t>für</w:t>
      </w:r>
      <w:r w:rsidRPr="00874DFD">
        <w:rPr>
          <w:i/>
          <w:spacing w:val="-13"/>
          <w:sz w:val="24"/>
          <w:lang w:val="de-DE"/>
        </w:rPr>
        <w:t xml:space="preserve"> </w:t>
      </w:r>
      <w:r w:rsidRPr="00874DFD">
        <w:rPr>
          <w:i/>
          <w:sz w:val="24"/>
          <w:lang w:val="de-DE"/>
        </w:rPr>
        <w:t>das</w:t>
      </w:r>
      <w:r w:rsidRPr="00874DFD">
        <w:rPr>
          <w:i/>
          <w:spacing w:val="-13"/>
          <w:sz w:val="24"/>
          <w:lang w:val="de-DE"/>
        </w:rPr>
        <w:t xml:space="preserve"> </w:t>
      </w:r>
      <w:r w:rsidRPr="00874DFD">
        <w:rPr>
          <w:i/>
          <w:sz w:val="24"/>
          <w:lang w:val="de-DE"/>
        </w:rPr>
        <w:t>Studium der neueren Sprachen und Literaturen</w:t>
      </w:r>
      <w:r w:rsidRPr="00874DFD">
        <w:rPr>
          <w:sz w:val="24"/>
          <w:lang w:val="de-DE"/>
        </w:rPr>
        <w:t>, 247 (2010),</w:t>
      </w:r>
      <w:r w:rsidRPr="00874DFD">
        <w:rPr>
          <w:spacing w:val="-2"/>
          <w:sz w:val="24"/>
          <w:lang w:val="de-DE"/>
        </w:rPr>
        <w:t xml:space="preserve"> </w:t>
      </w:r>
      <w:r w:rsidRPr="00874DFD">
        <w:rPr>
          <w:sz w:val="24"/>
          <w:lang w:val="de-DE"/>
        </w:rPr>
        <w:t>394-395.</w:t>
      </w:r>
    </w:p>
    <w:p w14:paraId="4157C240" w14:textId="77777777" w:rsidR="008F38A1" w:rsidRDefault="008F38A1" w:rsidP="00C01F0E">
      <w:pPr>
        <w:pStyle w:val="Listenabsatz"/>
        <w:numPr>
          <w:ilvl w:val="0"/>
          <w:numId w:val="1"/>
        </w:numPr>
        <w:tabs>
          <w:tab w:val="left" w:pos="824"/>
        </w:tabs>
        <w:spacing w:before="0" w:line="280" w:lineRule="exact"/>
        <w:ind w:right="111"/>
        <w:rPr>
          <w:sz w:val="24"/>
        </w:rPr>
      </w:pPr>
      <w:r>
        <w:rPr>
          <w:sz w:val="24"/>
        </w:rPr>
        <w:t xml:space="preserve">Paul Eggert, </w:t>
      </w:r>
      <w:r>
        <w:rPr>
          <w:i/>
          <w:sz w:val="24"/>
        </w:rPr>
        <w:t>Securing the Past: Conservation in Art, Architecture and Literature</w:t>
      </w:r>
      <w:r>
        <w:rPr>
          <w:sz w:val="24"/>
        </w:rPr>
        <w:t xml:space="preserve">. Cambridge: Cambridge University Press 2009. </w:t>
      </w:r>
      <w:r>
        <w:rPr>
          <w:i/>
          <w:sz w:val="24"/>
        </w:rPr>
        <w:t xml:space="preserve">editio. Internationales Jahrbuch für Editionswissenschaft, </w:t>
      </w:r>
      <w:r>
        <w:rPr>
          <w:sz w:val="24"/>
        </w:rPr>
        <w:t>24 (2010),</w:t>
      </w:r>
      <w:r>
        <w:rPr>
          <w:spacing w:val="-1"/>
          <w:sz w:val="24"/>
        </w:rPr>
        <w:t xml:space="preserve"> </w:t>
      </w:r>
      <w:r>
        <w:rPr>
          <w:sz w:val="24"/>
        </w:rPr>
        <w:t>248-253.</w:t>
      </w:r>
    </w:p>
    <w:p w14:paraId="5EC3D91B" w14:textId="77777777" w:rsidR="008F38A1" w:rsidRDefault="008F38A1" w:rsidP="00C01F0E">
      <w:pPr>
        <w:pStyle w:val="Listenabsatz"/>
        <w:numPr>
          <w:ilvl w:val="0"/>
          <w:numId w:val="1"/>
        </w:numPr>
        <w:tabs>
          <w:tab w:val="left" w:pos="824"/>
        </w:tabs>
        <w:spacing w:before="0" w:line="280" w:lineRule="exact"/>
        <w:ind w:right="111"/>
        <w:rPr>
          <w:sz w:val="24"/>
        </w:rPr>
      </w:pPr>
      <w:r>
        <w:rPr>
          <w:sz w:val="24"/>
        </w:rPr>
        <w:t xml:space="preserve">Markus Marti, </w:t>
      </w:r>
      <w:r>
        <w:rPr>
          <w:i/>
          <w:sz w:val="24"/>
        </w:rPr>
        <w:t xml:space="preserve">William Shakespeare; Sonnets – Sonette. </w:t>
      </w:r>
      <w:r w:rsidRPr="00874DFD">
        <w:rPr>
          <w:i/>
          <w:sz w:val="24"/>
          <w:lang w:val="de-DE"/>
        </w:rPr>
        <w:t>Englisch, Deutsch und Wallissertitsch</w:t>
      </w:r>
      <w:r w:rsidRPr="00874DFD">
        <w:rPr>
          <w:sz w:val="24"/>
          <w:lang w:val="de-DE"/>
        </w:rPr>
        <w:t xml:space="preserve">. Dozwil TG: Edition SIGNAThUR, 2010. Pp. 328 und CD </w:t>
      </w:r>
      <w:r w:rsidRPr="00874DFD">
        <w:rPr>
          <w:spacing w:val="-3"/>
          <w:sz w:val="24"/>
          <w:lang w:val="de-DE"/>
        </w:rPr>
        <w:t xml:space="preserve">(William </w:t>
      </w:r>
      <w:r w:rsidRPr="00874DFD">
        <w:rPr>
          <w:sz w:val="24"/>
          <w:lang w:val="de-DE"/>
        </w:rPr>
        <w:t xml:space="preserve">Shakespeare’s Sonette auf Wallissertitsch, gesprochen von Markus Marti. </w:t>
      </w:r>
      <w:r>
        <w:rPr>
          <w:i/>
          <w:sz w:val="24"/>
        </w:rPr>
        <w:t>Archiv für das Studium der neueren Sprachen und Literaturen</w:t>
      </w:r>
      <w:r>
        <w:rPr>
          <w:sz w:val="24"/>
        </w:rPr>
        <w:t>, 248 (2011),</w:t>
      </w:r>
      <w:r>
        <w:rPr>
          <w:spacing w:val="-3"/>
          <w:sz w:val="24"/>
        </w:rPr>
        <w:t xml:space="preserve"> </w:t>
      </w:r>
      <w:r>
        <w:rPr>
          <w:sz w:val="24"/>
        </w:rPr>
        <w:t>378-380.</w:t>
      </w:r>
    </w:p>
    <w:p w14:paraId="595DD72C" w14:textId="3605E619" w:rsidR="008F38A1" w:rsidRPr="00C01F0E" w:rsidRDefault="008F38A1" w:rsidP="00C01F0E">
      <w:pPr>
        <w:pStyle w:val="Listenabsatz"/>
        <w:numPr>
          <w:ilvl w:val="0"/>
          <w:numId w:val="1"/>
        </w:numPr>
        <w:tabs>
          <w:tab w:val="left" w:pos="824"/>
        </w:tabs>
        <w:spacing w:before="0" w:line="280" w:lineRule="exact"/>
        <w:rPr>
          <w:sz w:val="24"/>
          <w:lang w:val="de-DE"/>
        </w:rPr>
      </w:pPr>
      <w:r w:rsidRPr="00874DFD">
        <w:rPr>
          <w:i/>
          <w:sz w:val="24"/>
          <w:lang w:val="de-DE"/>
        </w:rPr>
        <w:t xml:space="preserve">Shakespeare-Handbuch. Die Zeit – Der Mensch – Das Werk – Die Nachwelt. </w:t>
      </w:r>
      <w:r w:rsidRPr="00874DFD">
        <w:rPr>
          <w:sz w:val="24"/>
          <w:lang w:val="de-DE"/>
        </w:rPr>
        <w:t xml:space="preserve">Ed. Ina Schabert. 5., durchgesehene und ergänzte Auflage. Stuttgart: Alfred Kröner, 2009. </w:t>
      </w:r>
      <w:r>
        <w:rPr>
          <w:i/>
          <w:sz w:val="24"/>
        </w:rPr>
        <w:t xml:space="preserve">Archiv für </w:t>
      </w:r>
      <w:r>
        <w:rPr>
          <w:i/>
          <w:sz w:val="24"/>
        </w:rPr>
        <w:lastRenderedPageBreak/>
        <w:t xml:space="preserve">das </w:t>
      </w:r>
      <w:r w:rsidRPr="00E155F0">
        <w:rPr>
          <w:i/>
          <w:sz w:val="24"/>
          <w:lang w:val="de-DE"/>
        </w:rPr>
        <w:t>Studium der neueren Sprachen und Literaturen</w:t>
      </w:r>
      <w:r w:rsidRPr="00E155F0">
        <w:rPr>
          <w:sz w:val="24"/>
          <w:lang w:val="de-DE"/>
        </w:rPr>
        <w:t>, 248 (2011),</w:t>
      </w:r>
      <w:r w:rsidRPr="00E155F0">
        <w:rPr>
          <w:spacing w:val="-3"/>
          <w:sz w:val="24"/>
          <w:lang w:val="de-DE"/>
        </w:rPr>
        <w:t xml:space="preserve"> </w:t>
      </w:r>
      <w:r w:rsidRPr="00E155F0">
        <w:rPr>
          <w:sz w:val="24"/>
          <w:lang w:val="de-DE"/>
        </w:rPr>
        <w:t>479.</w:t>
      </w:r>
      <w:r w:rsidRPr="00C01F0E">
        <w:rPr>
          <w:sz w:val="24"/>
          <w:lang w:val="de-DE"/>
        </w:rPr>
        <w:tab/>
      </w:r>
    </w:p>
    <w:p w14:paraId="43968786" w14:textId="1BC52198" w:rsidR="00C01F0E" w:rsidRPr="0025477A" w:rsidRDefault="008F38A1" w:rsidP="00C01F0E">
      <w:pPr>
        <w:pStyle w:val="Listenabsatz"/>
        <w:numPr>
          <w:ilvl w:val="0"/>
          <w:numId w:val="1"/>
        </w:numPr>
        <w:tabs>
          <w:tab w:val="left" w:pos="824"/>
        </w:tabs>
        <w:spacing w:before="0" w:line="280" w:lineRule="exact"/>
        <w:rPr>
          <w:sz w:val="24"/>
          <w:lang w:val="de-DE"/>
        </w:rPr>
      </w:pPr>
      <w:r>
        <w:rPr>
          <w:sz w:val="24"/>
        </w:rPr>
        <w:t>Michael</w:t>
      </w:r>
      <w:r>
        <w:rPr>
          <w:spacing w:val="-16"/>
          <w:sz w:val="24"/>
        </w:rPr>
        <w:t xml:space="preserve"> </w:t>
      </w:r>
      <w:r>
        <w:rPr>
          <w:sz w:val="24"/>
        </w:rPr>
        <w:t>Schoenfeldt,</w:t>
      </w:r>
      <w:r>
        <w:rPr>
          <w:spacing w:val="-16"/>
          <w:sz w:val="24"/>
        </w:rPr>
        <w:t xml:space="preserve"> </w:t>
      </w:r>
      <w:r>
        <w:rPr>
          <w:i/>
          <w:sz w:val="24"/>
        </w:rPr>
        <w:t>The</w:t>
      </w:r>
      <w:r>
        <w:rPr>
          <w:i/>
          <w:spacing w:val="-16"/>
          <w:sz w:val="24"/>
        </w:rPr>
        <w:t xml:space="preserve"> </w:t>
      </w:r>
      <w:r>
        <w:rPr>
          <w:i/>
          <w:sz w:val="24"/>
        </w:rPr>
        <w:t>Cambridge</w:t>
      </w:r>
      <w:r>
        <w:rPr>
          <w:i/>
          <w:spacing w:val="-16"/>
          <w:sz w:val="24"/>
        </w:rPr>
        <w:t xml:space="preserve"> </w:t>
      </w:r>
      <w:r>
        <w:rPr>
          <w:i/>
          <w:sz w:val="24"/>
        </w:rPr>
        <w:t>Introduction</w:t>
      </w:r>
      <w:r>
        <w:rPr>
          <w:i/>
          <w:spacing w:val="-16"/>
          <w:sz w:val="24"/>
        </w:rPr>
        <w:t xml:space="preserve"> </w:t>
      </w:r>
      <w:r>
        <w:rPr>
          <w:i/>
          <w:sz w:val="24"/>
        </w:rPr>
        <w:t>to</w:t>
      </w:r>
      <w:r>
        <w:rPr>
          <w:i/>
          <w:spacing w:val="-16"/>
          <w:sz w:val="24"/>
        </w:rPr>
        <w:t xml:space="preserve"> </w:t>
      </w:r>
      <w:r>
        <w:rPr>
          <w:i/>
          <w:sz w:val="24"/>
        </w:rPr>
        <w:t>Shakespeare’s</w:t>
      </w:r>
      <w:r>
        <w:rPr>
          <w:i/>
          <w:spacing w:val="-16"/>
          <w:sz w:val="24"/>
        </w:rPr>
        <w:t xml:space="preserve"> </w:t>
      </w:r>
      <w:r>
        <w:rPr>
          <w:i/>
          <w:sz w:val="24"/>
        </w:rPr>
        <w:t>Poetry</w:t>
      </w:r>
      <w:r>
        <w:rPr>
          <w:i/>
          <w:spacing w:val="-16"/>
          <w:sz w:val="24"/>
        </w:rPr>
        <w:t xml:space="preserve"> </w:t>
      </w:r>
      <w:r>
        <w:rPr>
          <w:sz w:val="24"/>
        </w:rPr>
        <w:t xml:space="preserve">(Cambridge Introductions to Literature). </w:t>
      </w:r>
      <w:r w:rsidRPr="00874DFD">
        <w:rPr>
          <w:sz w:val="24"/>
          <w:lang w:val="de-DE"/>
        </w:rPr>
        <w:t xml:space="preserve">Cambridge: Cambridge University Press, 2010. </w:t>
      </w:r>
      <w:r w:rsidRPr="00874DFD">
        <w:rPr>
          <w:i/>
          <w:sz w:val="24"/>
          <w:lang w:val="de-DE"/>
        </w:rPr>
        <w:t>Archiv für</w:t>
      </w:r>
      <w:r w:rsidRPr="00874DFD">
        <w:rPr>
          <w:i/>
          <w:spacing w:val="-28"/>
          <w:sz w:val="24"/>
          <w:lang w:val="de-DE"/>
        </w:rPr>
        <w:t xml:space="preserve"> </w:t>
      </w:r>
      <w:r w:rsidRPr="00874DFD">
        <w:rPr>
          <w:i/>
          <w:sz w:val="24"/>
          <w:lang w:val="de-DE"/>
        </w:rPr>
        <w:t>das Studium der neueren Sprachen und Literaturen</w:t>
      </w:r>
      <w:r w:rsidRPr="00874DFD">
        <w:rPr>
          <w:sz w:val="24"/>
          <w:lang w:val="de-DE"/>
        </w:rPr>
        <w:t>, 248 (2011),</w:t>
      </w:r>
      <w:r w:rsidRPr="00874DFD">
        <w:rPr>
          <w:spacing w:val="-2"/>
          <w:sz w:val="24"/>
          <w:lang w:val="de-DE"/>
        </w:rPr>
        <w:t xml:space="preserve"> </w:t>
      </w:r>
      <w:r w:rsidRPr="00874DFD">
        <w:rPr>
          <w:sz w:val="24"/>
          <w:lang w:val="de-DE"/>
        </w:rPr>
        <w:t>433.</w:t>
      </w:r>
    </w:p>
    <w:p w14:paraId="317394EB" w14:textId="77777777" w:rsidR="008F38A1" w:rsidRDefault="008F38A1" w:rsidP="00C01F0E">
      <w:pPr>
        <w:pStyle w:val="Listenabsatz"/>
        <w:numPr>
          <w:ilvl w:val="0"/>
          <w:numId w:val="1"/>
        </w:numPr>
        <w:tabs>
          <w:tab w:val="left" w:pos="824"/>
        </w:tabs>
        <w:spacing w:before="0" w:line="280" w:lineRule="exact"/>
        <w:ind w:right="111"/>
        <w:rPr>
          <w:sz w:val="24"/>
        </w:rPr>
      </w:pPr>
      <w:r>
        <w:rPr>
          <w:sz w:val="24"/>
        </w:rPr>
        <w:t xml:space="preserve">Michael and Mary Allan, </w:t>
      </w:r>
      <w:r>
        <w:rPr>
          <w:i/>
          <w:sz w:val="24"/>
        </w:rPr>
        <w:t>The Man and the Island. Sir Robert Townsend Farquhar, Bt. First British Governor of Mauritius 1810-1823</w:t>
      </w:r>
      <w:r>
        <w:rPr>
          <w:sz w:val="24"/>
        </w:rPr>
        <w:t xml:space="preserve">. Cambridge: Victoire Press, 2010. </w:t>
      </w:r>
      <w:r>
        <w:rPr>
          <w:i/>
          <w:sz w:val="24"/>
        </w:rPr>
        <w:t>Archiv für das Studium der neueren Sprachen und Literaturen</w:t>
      </w:r>
      <w:r>
        <w:rPr>
          <w:sz w:val="24"/>
        </w:rPr>
        <w:t>, 248 (2011),</w:t>
      </w:r>
      <w:r>
        <w:rPr>
          <w:spacing w:val="-4"/>
          <w:sz w:val="24"/>
        </w:rPr>
        <w:t xml:space="preserve"> </w:t>
      </w:r>
      <w:r>
        <w:rPr>
          <w:sz w:val="24"/>
        </w:rPr>
        <w:t>382-383.</w:t>
      </w:r>
    </w:p>
    <w:p w14:paraId="3A24C3C1" w14:textId="77777777" w:rsidR="008F38A1" w:rsidRPr="00874DFD" w:rsidRDefault="008F38A1" w:rsidP="00C01F0E">
      <w:pPr>
        <w:pStyle w:val="Listenabsatz"/>
        <w:numPr>
          <w:ilvl w:val="0"/>
          <w:numId w:val="1"/>
        </w:numPr>
        <w:tabs>
          <w:tab w:val="left" w:pos="824"/>
        </w:tabs>
        <w:spacing w:before="0" w:line="280" w:lineRule="exact"/>
        <w:rPr>
          <w:sz w:val="24"/>
          <w:lang w:val="de-DE"/>
        </w:rPr>
      </w:pPr>
      <w:r>
        <w:rPr>
          <w:i/>
          <w:sz w:val="24"/>
        </w:rPr>
        <w:t>The</w:t>
      </w:r>
      <w:r>
        <w:rPr>
          <w:i/>
          <w:spacing w:val="-10"/>
          <w:sz w:val="24"/>
        </w:rPr>
        <w:t xml:space="preserve"> </w:t>
      </w:r>
      <w:r>
        <w:rPr>
          <w:i/>
          <w:sz w:val="24"/>
        </w:rPr>
        <w:t>Macclesfield</w:t>
      </w:r>
      <w:r>
        <w:rPr>
          <w:i/>
          <w:spacing w:val="-9"/>
          <w:sz w:val="24"/>
        </w:rPr>
        <w:t xml:space="preserve"> </w:t>
      </w:r>
      <w:r>
        <w:rPr>
          <w:i/>
          <w:sz w:val="24"/>
        </w:rPr>
        <w:t>Alphabet</w:t>
      </w:r>
      <w:r>
        <w:rPr>
          <w:i/>
          <w:spacing w:val="-9"/>
          <w:sz w:val="24"/>
        </w:rPr>
        <w:t xml:space="preserve"> </w:t>
      </w:r>
      <w:r>
        <w:rPr>
          <w:i/>
          <w:sz w:val="24"/>
        </w:rPr>
        <w:t>Book.</w:t>
      </w:r>
      <w:r>
        <w:rPr>
          <w:i/>
          <w:spacing w:val="-10"/>
          <w:sz w:val="24"/>
        </w:rPr>
        <w:t xml:space="preserve"> </w:t>
      </w:r>
      <w:r>
        <w:rPr>
          <w:i/>
          <w:sz w:val="24"/>
        </w:rPr>
        <w:t>A</w:t>
      </w:r>
      <w:r>
        <w:rPr>
          <w:i/>
          <w:spacing w:val="-9"/>
          <w:sz w:val="24"/>
        </w:rPr>
        <w:t xml:space="preserve"> </w:t>
      </w:r>
      <w:r>
        <w:rPr>
          <w:i/>
          <w:sz w:val="24"/>
        </w:rPr>
        <w:t>Facsimile</w:t>
      </w:r>
      <w:r>
        <w:rPr>
          <w:sz w:val="24"/>
        </w:rPr>
        <w:t>.</w:t>
      </w:r>
      <w:r>
        <w:rPr>
          <w:spacing w:val="-9"/>
          <w:sz w:val="24"/>
        </w:rPr>
        <w:t xml:space="preserve"> </w:t>
      </w:r>
      <w:r>
        <w:rPr>
          <w:sz w:val="24"/>
        </w:rPr>
        <w:t>Introduced</w:t>
      </w:r>
      <w:r>
        <w:rPr>
          <w:spacing w:val="-10"/>
          <w:sz w:val="24"/>
        </w:rPr>
        <w:t xml:space="preserve"> </w:t>
      </w:r>
      <w:r>
        <w:rPr>
          <w:sz w:val="24"/>
        </w:rPr>
        <w:t>by</w:t>
      </w:r>
      <w:r>
        <w:rPr>
          <w:spacing w:val="-9"/>
          <w:sz w:val="24"/>
        </w:rPr>
        <w:t xml:space="preserve"> </w:t>
      </w:r>
      <w:r>
        <w:rPr>
          <w:sz w:val="24"/>
        </w:rPr>
        <w:t>Christopher</w:t>
      </w:r>
      <w:r>
        <w:rPr>
          <w:spacing w:val="-9"/>
          <w:sz w:val="24"/>
        </w:rPr>
        <w:t xml:space="preserve"> </w:t>
      </w:r>
      <w:r>
        <w:rPr>
          <w:sz w:val="24"/>
        </w:rPr>
        <w:t>de</w:t>
      </w:r>
      <w:r>
        <w:rPr>
          <w:spacing w:val="-10"/>
          <w:sz w:val="24"/>
        </w:rPr>
        <w:t xml:space="preserve"> </w:t>
      </w:r>
      <w:r>
        <w:rPr>
          <w:sz w:val="24"/>
        </w:rPr>
        <w:t>Hamel</w:t>
      </w:r>
      <w:r>
        <w:rPr>
          <w:spacing w:val="-9"/>
          <w:sz w:val="24"/>
        </w:rPr>
        <w:t xml:space="preserve"> </w:t>
      </w:r>
      <w:r>
        <w:rPr>
          <w:sz w:val="24"/>
        </w:rPr>
        <w:t xml:space="preserve">and Patricia Lovett. </w:t>
      </w:r>
      <w:r w:rsidRPr="00874DFD">
        <w:rPr>
          <w:sz w:val="24"/>
          <w:lang w:val="de-DE"/>
        </w:rPr>
        <w:t xml:space="preserve">London: The British Library, 2010. </w:t>
      </w:r>
      <w:r w:rsidRPr="00874DFD">
        <w:rPr>
          <w:i/>
          <w:sz w:val="24"/>
          <w:lang w:val="de-DE"/>
        </w:rPr>
        <w:t>Archiv für das Studium der neueren Sprachen und Literaturen</w:t>
      </w:r>
      <w:r w:rsidRPr="00874DFD">
        <w:rPr>
          <w:sz w:val="24"/>
          <w:lang w:val="de-DE"/>
        </w:rPr>
        <w:t>, 249 (2012),</w:t>
      </w:r>
      <w:r w:rsidRPr="00874DFD">
        <w:rPr>
          <w:spacing w:val="-1"/>
          <w:sz w:val="24"/>
          <w:lang w:val="de-DE"/>
        </w:rPr>
        <w:t xml:space="preserve"> </w:t>
      </w:r>
      <w:r w:rsidRPr="00874DFD">
        <w:rPr>
          <w:sz w:val="24"/>
          <w:lang w:val="de-DE"/>
        </w:rPr>
        <w:t>238.</w:t>
      </w:r>
    </w:p>
    <w:p w14:paraId="2F76960F" w14:textId="77777777" w:rsidR="008F38A1" w:rsidRPr="00874DFD" w:rsidRDefault="008F38A1" w:rsidP="00C01F0E">
      <w:pPr>
        <w:pStyle w:val="Listenabsatz"/>
        <w:numPr>
          <w:ilvl w:val="0"/>
          <w:numId w:val="1"/>
        </w:numPr>
        <w:tabs>
          <w:tab w:val="left" w:pos="824"/>
        </w:tabs>
        <w:spacing w:before="0" w:line="280" w:lineRule="exact"/>
        <w:rPr>
          <w:sz w:val="24"/>
          <w:lang w:val="de-DE"/>
        </w:rPr>
      </w:pPr>
      <w:r>
        <w:rPr>
          <w:sz w:val="24"/>
        </w:rPr>
        <w:t xml:space="preserve">D. H. Lawrence: </w:t>
      </w:r>
      <w:r>
        <w:rPr>
          <w:i/>
          <w:sz w:val="24"/>
        </w:rPr>
        <w:t>Quetzalcoatl</w:t>
      </w:r>
      <w:r>
        <w:rPr>
          <w:sz w:val="24"/>
        </w:rPr>
        <w:t>. Ed. N. H. Reeve (The Cambridge Edition of the Works of</w:t>
      </w:r>
      <w:r>
        <w:rPr>
          <w:spacing w:val="-12"/>
          <w:sz w:val="24"/>
        </w:rPr>
        <w:t xml:space="preserve"> </w:t>
      </w:r>
      <w:r>
        <w:rPr>
          <w:sz w:val="24"/>
        </w:rPr>
        <w:t>D.</w:t>
      </w:r>
      <w:r>
        <w:rPr>
          <w:spacing w:val="-11"/>
          <w:sz w:val="24"/>
        </w:rPr>
        <w:t xml:space="preserve"> </w:t>
      </w:r>
      <w:r>
        <w:rPr>
          <w:sz w:val="24"/>
        </w:rPr>
        <w:t>H.</w:t>
      </w:r>
      <w:r>
        <w:rPr>
          <w:spacing w:val="-11"/>
          <w:sz w:val="24"/>
        </w:rPr>
        <w:t xml:space="preserve"> </w:t>
      </w:r>
      <w:r>
        <w:rPr>
          <w:sz w:val="24"/>
        </w:rPr>
        <w:t>Lawrence).</w:t>
      </w:r>
      <w:r>
        <w:rPr>
          <w:spacing w:val="-12"/>
          <w:sz w:val="24"/>
        </w:rPr>
        <w:t xml:space="preserve"> </w:t>
      </w:r>
      <w:r w:rsidRPr="00874DFD">
        <w:rPr>
          <w:sz w:val="24"/>
          <w:lang w:val="de-DE"/>
        </w:rPr>
        <w:t>Cambridge:</w:t>
      </w:r>
      <w:r w:rsidRPr="00874DFD">
        <w:rPr>
          <w:spacing w:val="-11"/>
          <w:sz w:val="24"/>
          <w:lang w:val="de-DE"/>
        </w:rPr>
        <w:t xml:space="preserve"> </w:t>
      </w:r>
      <w:r w:rsidRPr="00874DFD">
        <w:rPr>
          <w:sz w:val="24"/>
          <w:lang w:val="de-DE"/>
        </w:rPr>
        <w:t>Cambridge</w:t>
      </w:r>
      <w:r w:rsidRPr="00874DFD">
        <w:rPr>
          <w:spacing w:val="-11"/>
          <w:sz w:val="24"/>
          <w:lang w:val="de-DE"/>
        </w:rPr>
        <w:t xml:space="preserve"> </w:t>
      </w:r>
      <w:r w:rsidRPr="00874DFD">
        <w:rPr>
          <w:sz w:val="24"/>
          <w:lang w:val="de-DE"/>
        </w:rPr>
        <w:t>University</w:t>
      </w:r>
      <w:r w:rsidRPr="00874DFD">
        <w:rPr>
          <w:spacing w:val="-12"/>
          <w:sz w:val="24"/>
          <w:lang w:val="de-DE"/>
        </w:rPr>
        <w:t xml:space="preserve"> </w:t>
      </w:r>
      <w:r w:rsidRPr="00874DFD">
        <w:rPr>
          <w:sz w:val="24"/>
          <w:lang w:val="de-DE"/>
        </w:rPr>
        <w:t>Press,</w:t>
      </w:r>
      <w:r w:rsidRPr="00874DFD">
        <w:rPr>
          <w:spacing w:val="-11"/>
          <w:sz w:val="24"/>
          <w:lang w:val="de-DE"/>
        </w:rPr>
        <w:t xml:space="preserve"> </w:t>
      </w:r>
      <w:r w:rsidRPr="00874DFD">
        <w:rPr>
          <w:sz w:val="24"/>
          <w:lang w:val="de-DE"/>
        </w:rPr>
        <w:t>2011.</w:t>
      </w:r>
      <w:r w:rsidRPr="00874DFD">
        <w:rPr>
          <w:spacing w:val="-11"/>
          <w:sz w:val="24"/>
          <w:lang w:val="de-DE"/>
        </w:rPr>
        <w:t xml:space="preserve"> </w:t>
      </w:r>
      <w:r w:rsidRPr="00874DFD">
        <w:rPr>
          <w:i/>
          <w:sz w:val="24"/>
          <w:lang w:val="de-DE"/>
        </w:rPr>
        <w:t>Archiv</w:t>
      </w:r>
      <w:r w:rsidRPr="00874DFD">
        <w:rPr>
          <w:i/>
          <w:spacing w:val="-11"/>
          <w:sz w:val="24"/>
          <w:lang w:val="de-DE"/>
        </w:rPr>
        <w:t xml:space="preserve"> </w:t>
      </w:r>
      <w:r w:rsidRPr="00874DFD">
        <w:rPr>
          <w:i/>
          <w:sz w:val="24"/>
          <w:lang w:val="de-DE"/>
        </w:rPr>
        <w:t>für</w:t>
      </w:r>
      <w:r w:rsidRPr="00874DFD">
        <w:rPr>
          <w:i/>
          <w:spacing w:val="-12"/>
          <w:sz w:val="24"/>
          <w:lang w:val="de-DE"/>
        </w:rPr>
        <w:t xml:space="preserve"> </w:t>
      </w:r>
      <w:r w:rsidRPr="00874DFD">
        <w:rPr>
          <w:i/>
          <w:sz w:val="24"/>
          <w:lang w:val="de-DE"/>
        </w:rPr>
        <w:t>das</w:t>
      </w:r>
      <w:r w:rsidRPr="00874DFD">
        <w:rPr>
          <w:i/>
          <w:spacing w:val="-11"/>
          <w:sz w:val="24"/>
          <w:lang w:val="de-DE"/>
        </w:rPr>
        <w:t xml:space="preserve"> </w:t>
      </w:r>
      <w:r w:rsidRPr="00874DFD">
        <w:rPr>
          <w:i/>
          <w:sz w:val="24"/>
          <w:lang w:val="de-DE"/>
        </w:rPr>
        <w:t>Studium der neueren Sprachen und Literaturen</w:t>
      </w:r>
      <w:r w:rsidRPr="00874DFD">
        <w:rPr>
          <w:sz w:val="24"/>
          <w:lang w:val="de-DE"/>
        </w:rPr>
        <w:t>, 249 (2012),</w:t>
      </w:r>
      <w:r w:rsidRPr="00874DFD">
        <w:rPr>
          <w:spacing w:val="-2"/>
          <w:sz w:val="24"/>
          <w:lang w:val="de-DE"/>
        </w:rPr>
        <w:t xml:space="preserve"> </w:t>
      </w:r>
      <w:r w:rsidRPr="00874DFD">
        <w:rPr>
          <w:sz w:val="24"/>
          <w:lang w:val="de-DE"/>
        </w:rPr>
        <w:t>213-215.</w:t>
      </w:r>
    </w:p>
    <w:p w14:paraId="73679A35" w14:textId="77777777" w:rsidR="008F38A1" w:rsidRPr="00874DFD" w:rsidRDefault="008F38A1" w:rsidP="00C01F0E">
      <w:pPr>
        <w:pStyle w:val="Listenabsatz"/>
        <w:numPr>
          <w:ilvl w:val="0"/>
          <w:numId w:val="1"/>
        </w:numPr>
        <w:tabs>
          <w:tab w:val="left" w:pos="824"/>
        </w:tabs>
        <w:spacing w:before="0" w:line="280" w:lineRule="exact"/>
        <w:rPr>
          <w:sz w:val="24"/>
          <w:lang w:val="de-DE"/>
        </w:rPr>
      </w:pPr>
      <w:r w:rsidRPr="00874DFD">
        <w:rPr>
          <w:i/>
          <w:sz w:val="24"/>
          <w:lang w:val="de-DE"/>
        </w:rPr>
        <w:t>Randgänge</w:t>
      </w:r>
      <w:r w:rsidRPr="00874DFD">
        <w:rPr>
          <w:i/>
          <w:spacing w:val="-12"/>
          <w:sz w:val="24"/>
          <w:lang w:val="de-DE"/>
        </w:rPr>
        <w:t xml:space="preserve"> </w:t>
      </w:r>
      <w:r w:rsidRPr="00874DFD">
        <w:rPr>
          <w:i/>
          <w:sz w:val="24"/>
          <w:lang w:val="de-DE"/>
        </w:rPr>
        <w:t>der</w:t>
      </w:r>
      <w:r w:rsidRPr="00874DFD">
        <w:rPr>
          <w:i/>
          <w:spacing w:val="-11"/>
          <w:sz w:val="24"/>
          <w:lang w:val="de-DE"/>
        </w:rPr>
        <w:t xml:space="preserve"> </w:t>
      </w:r>
      <w:r w:rsidRPr="00874DFD">
        <w:rPr>
          <w:i/>
          <w:sz w:val="24"/>
          <w:lang w:val="de-DE"/>
        </w:rPr>
        <w:t>Mediävistik</w:t>
      </w:r>
      <w:r w:rsidRPr="00874DFD">
        <w:rPr>
          <w:sz w:val="24"/>
          <w:lang w:val="de-DE"/>
        </w:rPr>
        <w:t>.</w:t>
      </w:r>
      <w:r w:rsidRPr="00874DFD">
        <w:rPr>
          <w:spacing w:val="-11"/>
          <w:sz w:val="24"/>
          <w:lang w:val="de-DE"/>
        </w:rPr>
        <w:t xml:space="preserve"> </w:t>
      </w:r>
      <w:r w:rsidRPr="00874DFD">
        <w:rPr>
          <w:sz w:val="24"/>
          <w:lang w:val="de-DE"/>
        </w:rPr>
        <w:t>Ed.</w:t>
      </w:r>
      <w:r w:rsidRPr="00874DFD">
        <w:rPr>
          <w:spacing w:val="-11"/>
          <w:sz w:val="24"/>
          <w:lang w:val="de-DE"/>
        </w:rPr>
        <w:t xml:space="preserve"> </w:t>
      </w:r>
      <w:r w:rsidRPr="00874DFD">
        <w:rPr>
          <w:sz w:val="24"/>
          <w:lang w:val="de-DE"/>
        </w:rPr>
        <w:t>Michael</w:t>
      </w:r>
      <w:r w:rsidRPr="00874DFD">
        <w:rPr>
          <w:spacing w:val="-12"/>
          <w:sz w:val="24"/>
          <w:lang w:val="de-DE"/>
        </w:rPr>
        <w:t xml:space="preserve"> </w:t>
      </w:r>
      <w:r w:rsidRPr="00874DFD">
        <w:rPr>
          <w:sz w:val="24"/>
          <w:lang w:val="de-DE"/>
        </w:rPr>
        <w:t>Stolz.</w:t>
      </w:r>
      <w:r w:rsidRPr="00874DFD">
        <w:rPr>
          <w:spacing w:val="-11"/>
          <w:sz w:val="24"/>
          <w:lang w:val="de-DE"/>
        </w:rPr>
        <w:t xml:space="preserve"> </w:t>
      </w:r>
      <w:r w:rsidRPr="00874DFD">
        <w:rPr>
          <w:sz w:val="24"/>
          <w:lang w:val="de-DE"/>
        </w:rPr>
        <w:t>Band</w:t>
      </w:r>
      <w:r w:rsidRPr="00874DFD">
        <w:rPr>
          <w:spacing w:val="-11"/>
          <w:sz w:val="24"/>
          <w:lang w:val="de-DE"/>
        </w:rPr>
        <w:t xml:space="preserve"> </w:t>
      </w:r>
      <w:r w:rsidRPr="00874DFD">
        <w:rPr>
          <w:sz w:val="24"/>
          <w:lang w:val="de-DE"/>
        </w:rPr>
        <w:t>1.</w:t>
      </w:r>
      <w:r w:rsidRPr="00874DFD">
        <w:rPr>
          <w:spacing w:val="-11"/>
          <w:sz w:val="24"/>
          <w:lang w:val="de-DE"/>
        </w:rPr>
        <w:t xml:space="preserve"> </w:t>
      </w:r>
      <w:r w:rsidRPr="00874DFD">
        <w:rPr>
          <w:sz w:val="24"/>
          <w:lang w:val="de-DE"/>
        </w:rPr>
        <w:t>Beiträge</w:t>
      </w:r>
      <w:r w:rsidRPr="00874DFD">
        <w:rPr>
          <w:spacing w:val="-11"/>
          <w:sz w:val="24"/>
          <w:lang w:val="de-DE"/>
        </w:rPr>
        <w:t xml:space="preserve"> </w:t>
      </w:r>
      <w:r w:rsidRPr="00874DFD">
        <w:rPr>
          <w:sz w:val="24"/>
          <w:lang w:val="de-DE"/>
        </w:rPr>
        <w:t>von</w:t>
      </w:r>
      <w:r w:rsidRPr="00874DFD">
        <w:rPr>
          <w:spacing w:val="-12"/>
          <w:sz w:val="24"/>
          <w:lang w:val="de-DE"/>
        </w:rPr>
        <w:t xml:space="preserve"> </w:t>
      </w:r>
      <w:r w:rsidRPr="00874DFD">
        <w:rPr>
          <w:sz w:val="24"/>
          <w:lang w:val="de-DE"/>
        </w:rPr>
        <w:t>Michael</w:t>
      </w:r>
      <w:r w:rsidRPr="00874DFD">
        <w:rPr>
          <w:spacing w:val="-11"/>
          <w:sz w:val="24"/>
          <w:lang w:val="de-DE"/>
        </w:rPr>
        <w:t xml:space="preserve"> </w:t>
      </w:r>
      <w:r w:rsidRPr="00874DFD">
        <w:rPr>
          <w:sz w:val="24"/>
          <w:lang w:val="de-DE"/>
        </w:rPr>
        <w:t>Stolz</w:t>
      </w:r>
      <w:r w:rsidRPr="00874DFD">
        <w:rPr>
          <w:spacing w:val="-11"/>
          <w:sz w:val="24"/>
          <w:lang w:val="de-DE"/>
        </w:rPr>
        <w:t xml:space="preserve"> </w:t>
      </w:r>
      <w:r w:rsidRPr="00874DFD">
        <w:rPr>
          <w:sz w:val="24"/>
          <w:lang w:val="de-DE"/>
        </w:rPr>
        <w:t>und Volker</w:t>
      </w:r>
      <w:r w:rsidRPr="00874DFD">
        <w:rPr>
          <w:spacing w:val="-17"/>
          <w:sz w:val="24"/>
          <w:lang w:val="de-DE"/>
        </w:rPr>
        <w:t xml:space="preserve"> </w:t>
      </w:r>
      <w:r w:rsidRPr="00874DFD">
        <w:rPr>
          <w:sz w:val="24"/>
          <w:lang w:val="de-DE"/>
        </w:rPr>
        <w:t>Mertens.</w:t>
      </w:r>
      <w:r w:rsidRPr="00874DFD">
        <w:rPr>
          <w:spacing w:val="-17"/>
          <w:sz w:val="24"/>
          <w:lang w:val="de-DE"/>
        </w:rPr>
        <w:t xml:space="preserve"> </w:t>
      </w:r>
      <w:r w:rsidRPr="00874DFD">
        <w:rPr>
          <w:sz w:val="24"/>
          <w:lang w:val="de-DE"/>
        </w:rPr>
        <w:t>Bern:</w:t>
      </w:r>
      <w:r w:rsidRPr="00874DFD">
        <w:rPr>
          <w:spacing w:val="-16"/>
          <w:sz w:val="24"/>
          <w:lang w:val="de-DE"/>
        </w:rPr>
        <w:t xml:space="preserve"> </w:t>
      </w:r>
      <w:r w:rsidRPr="00874DFD">
        <w:rPr>
          <w:sz w:val="24"/>
          <w:lang w:val="de-DE"/>
        </w:rPr>
        <w:t>Stämpfli</w:t>
      </w:r>
      <w:r w:rsidRPr="00874DFD">
        <w:rPr>
          <w:spacing w:val="-17"/>
          <w:sz w:val="24"/>
          <w:lang w:val="de-DE"/>
        </w:rPr>
        <w:t xml:space="preserve"> </w:t>
      </w:r>
      <w:r w:rsidRPr="00874DFD">
        <w:rPr>
          <w:sz w:val="24"/>
          <w:lang w:val="de-DE"/>
        </w:rPr>
        <w:t>Verlag,</w:t>
      </w:r>
      <w:r w:rsidRPr="00874DFD">
        <w:rPr>
          <w:spacing w:val="-16"/>
          <w:sz w:val="24"/>
          <w:lang w:val="de-DE"/>
        </w:rPr>
        <w:t xml:space="preserve"> </w:t>
      </w:r>
      <w:r w:rsidRPr="00874DFD">
        <w:rPr>
          <w:sz w:val="24"/>
          <w:lang w:val="de-DE"/>
        </w:rPr>
        <w:t>2012.</w:t>
      </w:r>
      <w:r w:rsidRPr="00874DFD">
        <w:rPr>
          <w:spacing w:val="-16"/>
          <w:sz w:val="24"/>
          <w:lang w:val="de-DE"/>
        </w:rPr>
        <w:t xml:space="preserve"> </w:t>
      </w:r>
      <w:r w:rsidRPr="00874DFD">
        <w:rPr>
          <w:i/>
          <w:sz w:val="24"/>
          <w:lang w:val="de-DE"/>
        </w:rPr>
        <w:t>Archiv</w:t>
      </w:r>
      <w:r w:rsidRPr="00874DFD">
        <w:rPr>
          <w:i/>
          <w:spacing w:val="-17"/>
          <w:sz w:val="24"/>
          <w:lang w:val="de-DE"/>
        </w:rPr>
        <w:t xml:space="preserve"> </w:t>
      </w:r>
      <w:r w:rsidRPr="00874DFD">
        <w:rPr>
          <w:i/>
          <w:sz w:val="24"/>
          <w:lang w:val="de-DE"/>
        </w:rPr>
        <w:t>für</w:t>
      </w:r>
      <w:r w:rsidRPr="00874DFD">
        <w:rPr>
          <w:i/>
          <w:spacing w:val="-16"/>
          <w:sz w:val="24"/>
          <w:lang w:val="de-DE"/>
        </w:rPr>
        <w:t xml:space="preserve"> </w:t>
      </w:r>
      <w:r w:rsidRPr="00874DFD">
        <w:rPr>
          <w:i/>
          <w:sz w:val="24"/>
          <w:lang w:val="de-DE"/>
        </w:rPr>
        <w:t>das</w:t>
      </w:r>
      <w:r w:rsidRPr="00874DFD">
        <w:rPr>
          <w:i/>
          <w:spacing w:val="-17"/>
          <w:sz w:val="24"/>
          <w:lang w:val="de-DE"/>
        </w:rPr>
        <w:t xml:space="preserve"> </w:t>
      </w:r>
      <w:r w:rsidRPr="00874DFD">
        <w:rPr>
          <w:i/>
          <w:sz w:val="24"/>
          <w:lang w:val="de-DE"/>
        </w:rPr>
        <w:t>Studium</w:t>
      </w:r>
      <w:r w:rsidRPr="00874DFD">
        <w:rPr>
          <w:i/>
          <w:spacing w:val="-16"/>
          <w:sz w:val="24"/>
          <w:lang w:val="de-DE"/>
        </w:rPr>
        <w:t xml:space="preserve"> </w:t>
      </w:r>
      <w:r w:rsidRPr="00874DFD">
        <w:rPr>
          <w:i/>
          <w:sz w:val="24"/>
          <w:lang w:val="de-DE"/>
        </w:rPr>
        <w:t>der</w:t>
      </w:r>
      <w:r w:rsidRPr="00874DFD">
        <w:rPr>
          <w:i/>
          <w:spacing w:val="-17"/>
          <w:sz w:val="24"/>
          <w:lang w:val="de-DE"/>
        </w:rPr>
        <w:t xml:space="preserve"> </w:t>
      </w:r>
      <w:r w:rsidRPr="00874DFD">
        <w:rPr>
          <w:i/>
          <w:sz w:val="24"/>
          <w:lang w:val="de-DE"/>
        </w:rPr>
        <w:t>neueren</w:t>
      </w:r>
      <w:r w:rsidRPr="00874DFD">
        <w:rPr>
          <w:i/>
          <w:spacing w:val="-16"/>
          <w:sz w:val="24"/>
          <w:lang w:val="de-DE"/>
        </w:rPr>
        <w:t xml:space="preserve"> </w:t>
      </w:r>
      <w:r w:rsidRPr="00874DFD">
        <w:rPr>
          <w:i/>
          <w:sz w:val="24"/>
          <w:lang w:val="de-DE"/>
        </w:rPr>
        <w:t>Sprachen und Literaturen</w:t>
      </w:r>
      <w:r w:rsidRPr="00874DFD">
        <w:rPr>
          <w:sz w:val="24"/>
          <w:lang w:val="de-DE"/>
        </w:rPr>
        <w:t>, 250 (2013),</w:t>
      </w:r>
      <w:r w:rsidRPr="00874DFD">
        <w:rPr>
          <w:spacing w:val="-1"/>
          <w:sz w:val="24"/>
          <w:lang w:val="de-DE"/>
        </w:rPr>
        <w:t xml:space="preserve"> </w:t>
      </w:r>
      <w:r w:rsidRPr="00874DFD">
        <w:rPr>
          <w:sz w:val="24"/>
          <w:lang w:val="de-DE"/>
        </w:rPr>
        <w:t>478.</w:t>
      </w:r>
    </w:p>
    <w:p w14:paraId="6893DE82" w14:textId="77777777" w:rsidR="008F38A1" w:rsidRPr="00874DFD" w:rsidRDefault="008F38A1" w:rsidP="00C01F0E">
      <w:pPr>
        <w:pStyle w:val="Listenabsatz"/>
        <w:numPr>
          <w:ilvl w:val="0"/>
          <w:numId w:val="1"/>
        </w:numPr>
        <w:tabs>
          <w:tab w:val="left" w:pos="824"/>
        </w:tabs>
        <w:spacing w:before="0" w:line="280" w:lineRule="exact"/>
        <w:rPr>
          <w:sz w:val="24"/>
          <w:lang w:val="de-DE"/>
        </w:rPr>
      </w:pPr>
      <w:r>
        <w:rPr>
          <w:sz w:val="24"/>
        </w:rPr>
        <w:t xml:space="preserve">James Wilkinson, </w:t>
      </w:r>
      <w:r>
        <w:rPr>
          <w:i/>
          <w:sz w:val="24"/>
        </w:rPr>
        <w:t>The Queen’s Coronation. The Inside Story</w:t>
      </w:r>
      <w:r>
        <w:rPr>
          <w:sz w:val="24"/>
        </w:rPr>
        <w:t xml:space="preserve">. With a Foreword by His Royal Highness – The Duke of Edinburgh. </w:t>
      </w:r>
      <w:r w:rsidRPr="00874DFD">
        <w:rPr>
          <w:sz w:val="24"/>
          <w:lang w:val="de-DE"/>
        </w:rPr>
        <w:t xml:space="preserve">London: Scala Publishers, 2011. </w:t>
      </w:r>
      <w:r w:rsidRPr="00874DFD">
        <w:rPr>
          <w:i/>
          <w:sz w:val="24"/>
          <w:lang w:val="de-DE"/>
        </w:rPr>
        <w:t>Archiv für</w:t>
      </w:r>
      <w:r w:rsidRPr="00874DFD">
        <w:rPr>
          <w:i/>
          <w:spacing w:val="-22"/>
          <w:sz w:val="24"/>
          <w:lang w:val="de-DE"/>
        </w:rPr>
        <w:t xml:space="preserve"> </w:t>
      </w:r>
      <w:r w:rsidRPr="00874DFD">
        <w:rPr>
          <w:i/>
          <w:sz w:val="24"/>
          <w:lang w:val="de-DE"/>
        </w:rPr>
        <w:t>das Studium der neueren Sprachen und Literaturen</w:t>
      </w:r>
      <w:r w:rsidRPr="00874DFD">
        <w:rPr>
          <w:sz w:val="24"/>
          <w:lang w:val="de-DE"/>
        </w:rPr>
        <w:t>, 250 (2013),</w:t>
      </w:r>
      <w:r w:rsidRPr="00874DFD">
        <w:rPr>
          <w:spacing w:val="-2"/>
          <w:sz w:val="24"/>
          <w:lang w:val="de-DE"/>
        </w:rPr>
        <w:t xml:space="preserve"> </w:t>
      </w:r>
      <w:r w:rsidRPr="00874DFD">
        <w:rPr>
          <w:sz w:val="24"/>
          <w:lang w:val="de-DE"/>
        </w:rPr>
        <w:t>480.</w:t>
      </w:r>
    </w:p>
    <w:p w14:paraId="5F820A60" w14:textId="16548327" w:rsidR="00007EB0" w:rsidRPr="00403E4D" w:rsidRDefault="008F38A1" w:rsidP="00C01F0E">
      <w:pPr>
        <w:pStyle w:val="Listenabsatz"/>
        <w:numPr>
          <w:ilvl w:val="0"/>
          <w:numId w:val="1"/>
        </w:numPr>
        <w:tabs>
          <w:tab w:val="left" w:pos="824"/>
        </w:tabs>
        <w:spacing w:before="0" w:line="280" w:lineRule="exact"/>
        <w:rPr>
          <w:sz w:val="24"/>
          <w:lang w:val="de-DE"/>
        </w:rPr>
      </w:pPr>
      <w:r>
        <w:rPr>
          <w:sz w:val="24"/>
        </w:rPr>
        <w:t xml:space="preserve">Katherine West Scheil, </w:t>
      </w:r>
      <w:r>
        <w:rPr>
          <w:i/>
          <w:sz w:val="24"/>
        </w:rPr>
        <w:t>She Hath Been Reading. Women and Shakespeare Clubs in America</w:t>
      </w:r>
      <w:r>
        <w:rPr>
          <w:sz w:val="24"/>
        </w:rPr>
        <w:t xml:space="preserve">. </w:t>
      </w:r>
      <w:r w:rsidRPr="00874DFD">
        <w:rPr>
          <w:sz w:val="24"/>
          <w:lang w:val="de-DE"/>
        </w:rPr>
        <w:t xml:space="preserve">Ithaca, London: Cornell University Press, 2012. </w:t>
      </w:r>
      <w:r w:rsidRPr="00874DFD">
        <w:rPr>
          <w:i/>
          <w:sz w:val="24"/>
          <w:lang w:val="de-DE"/>
        </w:rPr>
        <w:t>Archiv für das Studium der neueren Sprachen und Literaturen</w:t>
      </w:r>
      <w:r w:rsidRPr="00874DFD">
        <w:rPr>
          <w:sz w:val="24"/>
          <w:lang w:val="de-DE"/>
        </w:rPr>
        <w:t>, 250 (2013),</w:t>
      </w:r>
      <w:r w:rsidRPr="00874DFD">
        <w:rPr>
          <w:spacing w:val="-1"/>
          <w:sz w:val="24"/>
          <w:lang w:val="de-DE"/>
        </w:rPr>
        <w:t xml:space="preserve"> </w:t>
      </w:r>
      <w:r w:rsidRPr="00874DFD">
        <w:rPr>
          <w:sz w:val="24"/>
          <w:lang w:val="de-DE"/>
        </w:rPr>
        <w:t>423-424.</w:t>
      </w:r>
    </w:p>
    <w:p w14:paraId="300617D3" w14:textId="77777777" w:rsidR="008F38A1" w:rsidRDefault="008F38A1" w:rsidP="00C01F0E">
      <w:pPr>
        <w:pStyle w:val="Listenabsatz"/>
        <w:numPr>
          <w:ilvl w:val="0"/>
          <w:numId w:val="1"/>
        </w:numPr>
        <w:tabs>
          <w:tab w:val="left" w:pos="824"/>
        </w:tabs>
        <w:spacing w:before="0" w:line="280" w:lineRule="exact"/>
        <w:rPr>
          <w:sz w:val="24"/>
        </w:rPr>
      </w:pPr>
      <w:r>
        <w:rPr>
          <w:i/>
          <w:sz w:val="24"/>
        </w:rPr>
        <w:t xml:space="preserve">Charles Dickens: The Manuscript of </w:t>
      </w:r>
      <w:r>
        <w:rPr>
          <w:sz w:val="24"/>
        </w:rPr>
        <w:t>Great Expectations</w:t>
      </w:r>
      <w:r>
        <w:rPr>
          <w:i/>
          <w:sz w:val="24"/>
        </w:rPr>
        <w:t>: From the Townshend Collection, Wisbech</w:t>
      </w:r>
      <w:r>
        <w:rPr>
          <w:sz w:val="24"/>
        </w:rPr>
        <w:t xml:space="preserve">. (= Cambridge Library Collection) Cambridge: Cambridge University Press 2011. </w:t>
      </w:r>
      <w:r>
        <w:rPr>
          <w:i/>
          <w:sz w:val="24"/>
        </w:rPr>
        <w:t>Editionen in der Kritik</w:t>
      </w:r>
      <w:r>
        <w:rPr>
          <w:sz w:val="24"/>
        </w:rPr>
        <w:t>, 7 (2014),</w:t>
      </w:r>
      <w:r>
        <w:rPr>
          <w:spacing w:val="-1"/>
          <w:sz w:val="24"/>
        </w:rPr>
        <w:t xml:space="preserve"> </w:t>
      </w:r>
      <w:r>
        <w:rPr>
          <w:sz w:val="24"/>
        </w:rPr>
        <w:t>33-34.</w:t>
      </w:r>
    </w:p>
    <w:p w14:paraId="74CCD164" w14:textId="77777777" w:rsidR="008F38A1" w:rsidRPr="00874DFD" w:rsidRDefault="008F38A1" w:rsidP="00C01F0E">
      <w:pPr>
        <w:pStyle w:val="Listenabsatz"/>
        <w:numPr>
          <w:ilvl w:val="0"/>
          <w:numId w:val="1"/>
        </w:numPr>
        <w:tabs>
          <w:tab w:val="left" w:pos="824"/>
        </w:tabs>
        <w:spacing w:before="0" w:line="280" w:lineRule="exact"/>
        <w:ind w:right="111"/>
        <w:rPr>
          <w:sz w:val="24"/>
          <w:lang w:val="de-DE"/>
        </w:rPr>
      </w:pPr>
      <w:r>
        <w:rPr>
          <w:sz w:val="24"/>
        </w:rPr>
        <w:t xml:space="preserve">William Shakespeare, </w:t>
      </w:r>
      <w:r>
        <w:rPr>
          <w:i/>
          <w:sz w:val="24"/>
        </w:rPr>
        <w:t xml:space="preserve">King Henry IV Part 1. </w:t>
      </w:r>
      <w:r w:rsidRPr="00874DFD">
        <w:rPr>
          <w:i/>
          <w:sz w:val="24"/>
          <w:lang w:val="de-DE"/>
        </w:rPr>
        <w:t>König Heinrich IV. Teil 1</w:t>
      </w:r>
      <w:r w:rsidRPr="00874DFD">
        <w:rPr>
          <w:sz w:val="24"/>
          <w:lang w:val="de-DE"/>
        </w:rPr>
        <w:t xml:space="preserve">. Englisch / Deutsch. Herausgegeben, übersetzt und kommentiert von Holger Klein (Reclams Universal- Bibliothek Nr. 19048). </w:t>
      </w:r>
      <w:r>
        <w:rPr>
          <w:sz w:val="24"/>
        </w:rPr>
        <w:t xml:space="preserve">Stuttgart: Philipp Reclam jun., 2013. William Shakespeare, </w:t>
      </w:r>
      <w:r>
        <w:rPr>
          <w:i/>
          <w:sz w:val="24"/>
        </w:rPr>
        <w:t xml:space="preserve">King Henry IV Part 2. </w:t>
      </w:r>
      <w:r w:rsidRPr="00874DFD">
        <w:rPr>
          <w:i/>
          <w:sz w:val="24"/>
          <w:lang w:val="de-DE"/>
        </w:rPr>
        <w:t>König Heinrich IV. Teil 2</w:t>
      </w:r>
      <w:r w:rsidRPr="00874DFD">
        <w:rPr>
          <w:sz w:val="24"/>
          <w:lang w:val="de-DE"/>
        </w:rPr>
        <w:t xml:space="preserve">. Englisch / Deutsch. Herausgegeben, übersetzt und kommentiert von Holger Klein (Reclams Universal- Bibliothek Nr. 19105). Stuttgart: Philipp Reclam jun., 2013, </w:t>
      </w:r>
      <w:r w:rsidRPr="00874DFD">
        <w:rPr>
          <w:i/>
          <w:sz w:val="24"/>
          <w:lang w:val="de-DE"/>
        </w:rPr>
        <w:t xml:space="preserve">AAA </w:t>
      </w:r>
      <w:r w:rsidRPr="00874DFD">
        <w:rPr>
          <w:sz w:val="24"/>
          <w:lang w:val="de-DE"/>
        </w:rPr>
        <w:t>(</w:t>
      </w:r>
      <w:r w:rsidRPr="00874DFD">
        <w:rPr>
          <w:i/>
          <w:sz w:val="24"/>
          <w:lang w:val="de-DE"/>
        </w:rPr>
        <w:t>Arbeiten aus Anglistik und Amerikanistik</w:t>
      </w:r>
      <w:r w:rsidRPr="00874DFD">
        <w:rPr>
          <w:sz w:val="24"/>
          <w:lang w:val="de-DE"/>
        </w:rPr>
        <w:t>), 39:2 (2014),</w:t>
      </w:r>
      <w:r w:rsidRPr="00874DFD">
        <w:rPr>
          <w:spacing w:val="-1"/>
          <w:sz w:val="24"/>
          <w:lang w:val="de-DE"/>
        </w:rPr>
        <w:t xml:space="preserve"> </w:t>
      </w:r>
      <w:r w:rsidRPr="00874DFD">
        <w:rPr>
          <w:sz w:val="24"/>
          <w:lang w:val="de-DE"/>
        </w:rPr>
        <w:t>195-203.</w:t>
      </w:r>
    </w:p>
    <w:p w14:paraId="7089DE10" w14:textId="77777777" w:rsidR="008F38A1" w:rsidRDefault="008F38A1" w:rsidP="00C01F0E">
      <w:pPr>
        <w:pStyle w:val="Listenabsatz"/>
        <w:numPr>
          <w:ilvl w:val="0"/>
          <w:numId w:val="1"/>
        </w:numPr>
        <w:tabs>
          <w:tab w:val="left" w:pos="824"/>
        </w:tabs>
        <w:spacing w:before="0" w:line="280" w:lineRule="exact"/>
        <w:ind w:right="109"/>
        <w:rPr>
          <w:sz w:val="24"/>
        </w:rPr>
      </w:pPr>
      <w:r w:rsidRPr="00874DFD">
        <w:rPr>
          <w:i/>
          <w:sz w:val="24"/>
          <w:lang w:val="de-DE"/>
        </w:rPr>
        <w:t>Die Zukunft der Philologien</w:t>
      </w:r>
      <w:r w:rsidRPr="00874DFD">
        <w:rPr>
          <w:sz w:val="24"/>
          <w:lang w:val="de-DE"/>
        </w:rPr>
        <w:t xml:space="preserve">. Ed. Dieter Burdorf (Beiträge zur neueren Literaturgeschichte [Dritte Folge], 332). </w:t>
      </w:r>
      <w:r>
        <w:rPr>
          <w:sz w:val="24"/>
        </w:rPr>
        <w:t xml:space="preserve">Heidelberg: Universitätsverlag, 2014, </w:t>
      </w:r>
      <w:r>
        <w:rPr>
          <w:i/>
          <w:sz w:val="24"/>
        </w:rPr>
        <w:t>Forschung und Lehre</w:t>
      </w:r>
      <w:r>
        <w:rPr>
          <w:sz w:val="24"/>
        </w:rPr>
        <w:t>, 3 (2015),</w:t>
      </w:r>
      <w:r>
        <w:rPr>
          <w:spacing w:val="-1"/>
          <w:sz w:val="24"/>
        </w:rPr>
        <w:t xml:space="preserve"> </w:t>
      </w:r>
      <w:r>
        <w:rPr>
          <w:sz w:val="24"/>
        </w:rPr>
        <w:t>217.</w:t>
      </w:r>
    </w:p>
    <w:p w14:paraId="74190C03" w14:textId="77777777" w:rsidR="008F38A1" w:rsidRPr="00874DFD" w:rsidRDefault="008F38A1" w:rsidP="00C01F0E">
      <w:pPr>
        <w:pStyle w:val="Listenabsatz"/>
        <w:numPr>
          <w:ilvl w:val="0"/>
          <w:numId w:val="1"/>
        </w:numPr>
        <w:tabs>
          <w:tab w:val="left" w:pos="824"/>
        </w:tabs>
        <w:spacing w:before="0" w:line="280" w:lineRule="exact"/>
        <w:ind w:right="109"/>
        <w:rPr>
          <w:sz w:val="24"/>
          <w:lang w:val="de-DE"/>
        </w:rPr>
      </w:pPr>
      <w:r w:rsidRPr="00874DFD">
        <w:rPr>
          <w:sz w:val="24"/>
          <w:lang w:val="de-DE"/>
        </w:rPr>
        <w:t xml:space="preserve">Katharina Mahrenholtz und Dawn Parisi: </w:t>
      </w:r>
      <w:r w:rsidRPr="00874DFD">
        <w:rPr>
          <w:i/>
          <w:sz w:val="24"/>
          <w:lang w:val="de-DE"/>
        </w:rPr>
        <w:t>Shakespeare! Seine Werke, seine Welt</w:t>
      </w:r>
      <w:r w:rsidRPr="00874DFD">
        <w:rPr>
          <w:sz w:val="24"/>
          <w:lang w:val="de-DE"/>
        </w:rPr>
        <w:t xml:space="preserve">. (Hamburg: Hoffmann und Campe, 2014), </w:t>
      </w:r>
      <w:r w:rsidRPr="00874DFD">
        <w:rPr>
          <w:i/>
          <w:sz w:val="24"/>
          <w:lang w:val="de-DE"/>
        </w:rPr>
        <w:t>Literaturkritik.de Rezensionsforum für Literatur und für Kulturwissenschaften</w:t>
      </w:r>
      <w:r w:rsidRPr="00874DFD">
        <w:rPr>
          <w:sz w:val="24"/>
          <w:lang w:val="de-DE"/>
        </w:rPr>
        <w:t>, 17:1 (2015),</w:t>
      </w:r>
      <w:r w:rsidRPr="00874DFD">
        <w:rPr>
          <w:spacing w:val="-1"/>
          <w:sz w:val="24"/>
          <w:lang w:val="de-DE"/>
        </w:rPr>
        <w:t xml:space="preserve"> </w:t>
      </w:r>
      <w:r w:rsidRPr="00874DFD">
        <w:rPr>
          <w:sz w:val="24"/>
          <w:lang w:val="de-DE"/>
        </w:rPr>
        <w:t>74-75.</w:t>
      </w:r>
    </w:p>
    <w:p w14:paraId="065CCFF7" w14:textId="46D8EF51" w:rsidR="008F38A1" w:rsidRPr="00C01F0E" w:rsidRDefault="008F38A1" w:rsidP="00C01F0E">
      <w:pPr>
        <w:pStyle w:val="Listenabsatz"/>
        <w:numPr>
          <w:ilvl w:val="0"/>
          <w:numId w:val="1"/>
        </w:numPr>
        <w:tabs>
          <w:tab w:val="left" w:pos="824"/>
        </w:tabs>
        <w:spacing w:before="0" w:line="280" w:lineRule="exact"/>
        <w:rPr>
          <w:sz w:val="24"/>
          <w:lang w:val="de-DE"/>
        </w:rPr>
      </w:pPr>
      <w:r w:rsidRPr="00874DFD">
        <w:rPr>
          <w:sz w:val="24"/>
          <w:lang w:val="de-DE"/>
        </w:rPr>
        <w:t>Manfred</w:t>
      </w:r>
      <w:r w:rsidRPr="00874DFD">
        <w:rPr>
          <w:spacing w:val="-13"/>
          <w:sz w:val="24"/>
          <w:lang w:val="de-DE"/>
        </w:rPr>
        <w:t xml:space="preserve"> </w:t>
      </w:r>
      <w:r w:rsidRPr="00874DFD">
        <w:rPr>
          <w:sz w:val="24"/>
          <w:lang w:val="de-DE"/>
        </w:rPr>
        <w:t>Neuhaus:</w:t>
      </w:r>
      <w:r w:rsidRPr="00874DFD">
        <w:rPr>
          <w:spacing w:val="-12"/>
          <w:sz w:val="24"/>
          <w:lang w:val="de-DE"/>
        </w:rPr>
        <w:t xml:space="preserve"> </w:t>
      </w:r>
      <w:r w:rsidRPr="00874DFD">
        <w:rPr>
          <w:sz w:val="24"/>
          <w:lang w:val="de-DE"/>
        </w:rPr>
        <w:t>Dem</w:t>
      </w:r>
      <w:r w:rsidRPr="00874DFD">
        <w:rPr>
          <w:spacing w:val="-13"/>
          <w:sz w:val="24"/>
          <w:lang w:val="de-DE"/>
        </w:rPr>
        <w:t xml:space="preserve"> </w:t>
      </w:r>
      <w:r w:rsidRPr="00874DFD">
        <w:rPr>
          <w:sz w:val="24"/>
          <w:lang w:val="de-DE"/>
        </w:rPr>
        <w:t>Guten</w:t>
      </w:r>
      <w:r w:rsidRPr="00874DFD">
        <w:rPr>
          <w:spacing w:val="-12"/>
          <w:sz w:val="24"/>
          <w:lang w:val="de-DE"/>
        </w:rPr>
        <w:t xml:space="preserve"> </w:t>
      </w:r>
      <w:r w:rsidRPr="00874DFD">
        <w:rPr>
          <w:sz w:val="24"/>
          <w:lang w:val="de-DE"/>
        </w:rPr>
        <w:t>muss</w:t>
      </w:r>
      <w:r w:rsidRPr="00874DFD">
        <w:rPr>
          <w:spacing w:val="-13"/>
          <w:sz w:val="24"/>
          <w:lang w:val="de-DE"/>
        </w:rPr>
        <w:t xml:space="preserve"> </w:t>
      </w:r>
      <w:r w:rsidRPr="00874DFD">
        <w:rPr>
          <w:sz w:val="24"/>
          <w:lang w:val="de-DE"/>
        </w:rPr>
        <w:t>das</w:t>
      </w:r>
      <w:r w:rsidRPr="00874DFD">
        <w:rPr>
          <w:spacing w:val="-12"/>
          <w:sz w:val="24"/>
          <w:lang w:val="de-DE"/>
        </w:rPr>
        <w:t xml:space="preserve"> </w:t>
      </w:r>
      <w:r w:rsidRPr="00874DFD">
        <w:rPr>
          <w:sz w:val="24"/>
          <w:lang w:val="de-DE"/>
        </w:rPr>
        <w:t>Gute</w:t>
      </w:r>
      <w:r w:rsidRPr="00874DFD">
        <w:rPr>
          <w:spacing w:val="-13"/>
          <w:sz w:val="24"/>
          <w:lang w:val="de-DE"/>
        </w:rPr>
        <w:t xml:space="preserve"> </w:t>
      </w:r>
      <w:r w:rsidRPr="00874DFD">
        <w:rPr>
          <w:sz w:val="24"/>
          <w:lang w:val="de-DE"/>
        </w:rPr>
        <w:t>doch</w:t>
      </w:r>
      <w:r w:rsidRPr="00874DFD">
        <w:rPr>
          <w:spacing w:val="-12"/>
          <w:sz w:val="24"/>
          <w:lang w:val="de-DE"/>
        </w:rPr>
        <w:t xml:space="preserve"> </w:t>
      </w:r>
      <w:r w:rsidRPr="00874DFD">
        <w:rPr>
          <w:sz w:val="24"/>
          <w:lang w:val="de-DE"/>
        </w:rPr>
        <w:t>gelingen.</w:t>
      </w:r>
      <w:r w:rsidRPr="00874DFD">
        <w:rPr>
          <w:spacing w:val="-13"/>
          <w:sz w:val="24"/>
          <w:lang w:val="de-DE"/>
        </w:rPr>
        <w:t xml:space="preserve"> </w:t>
      </w:r>
      <w:r w:rsidRPr="00874DFD">
        <w:rPr>
          <w:sz w:val="24"/>
          <w:lang w:val="de-DE"/>
        </w:rPr>
        <w:t>Bibliografie</w:t>
      </w:r>
      <w:r w:rsidRPr="00874DFD">
        <w:rPr>
          <w:spacing w:val="-12"/>
          <w:sz w:val="24"/>
          <w:lang w:val="de-DE"/>
        </w:rPr>
        <w:t xml:space="preserve"> </w:t>
      </w:r>
      <w:r w:rsidRPr="00874DFD">
        <w:rPr>
          <w:sz w:val="24"/>
          <w:lang w:val="de-DE"/>
        </w:rPr>
        <w:t>zu</w:t>
      </w:r>
      <w:r w:rsidRPr="00874DFD">
        <w:rPr>
          <w:spacing w:val="-13"/>
          <w:sz w:val="24"/>
          <w:lang w:val="de-DE"/>
        </w:rPr>
        <w:t xml:space="preserve"> </w:t>
      </w:r>
      <w:r w:rsidRPr="00874DFD">
        <w:rPr>
          <w:sz w:val="24"/>
          <w:lang w:val="de-DE"/>
        </w:rPr>
        <w:t>Leben</w:t>
      </w:r>
      <w:r w:rsidRPr="00874DFD">
        <w:rPr>
          <w:spacing w:val="-12"/>
          <w:sz w:val="24"/>
          <w:lang w:val="de-DE"/>
        </w:rPr>
        <w:t xml:space="preserve"> </w:t>
      </w:r>
      <w:r w:rsidRPr="00874DFD">
        <w:rPr>
          <w:sz w:val="24"/>
          <w:lang w:val="de-DE"/>
        </w:rPr>
        <w:t xml:space="preserve">und Werk Ernst Ortlepps. Ed. Anne Usadel und Roland Rittig (Museum Schloss Moritzburg Zeitz: Schriftenreihe der Ernst-Ortlepp-Gesellschaft e.V.). Berlin: epubli GmbH, 2014. </w:t>
      </w:r>
      <w:r w:rsidRPr="00874DFD">
        <w:rPr>
          <w:i/>
          <w:sz w:val="24"/>
          <w:lang w:val="de-DE"/>
        </w:rPr>
        <w:t>Archiv für das Studium der neueren Sprachen und Literaturen</w:t>
      </w:r>
      <w:r w:rsidRPr="00874DFD">
        <w:rPr>
          <w:sz w:val="24"/>
          <w:lang w:val="de-DE"/>
        </w:rPr>
        <w:t>, 252:1 (2015),</w:t>
      </w:r>
      <w:r w:rsidRPr="00874DFD">
        <w:rPr>
          <w:spacing w:val="-10"/>
          <w:sz w:val="24"/>
          <w:lang w:val="de-DE"/>
        </w:rPr>
        <w:t xml:space="preserve"> </w:t>
      </w:r>
      <w:r w:rsidRPr="00874DFD">
        <w:rPr>
          <w:sz w:val="24"/>
          <w:lang w:val="de-DE"/>
        </w:rPr>
        <w:t>147-149.</w:t>
      </w:r>
    </w:p>
    <w:p w14:paraId="31A2E184" w14:textId="77777777" w:rsidR="008F38A1" w:rsidRDefault="008F38A1" w:rsidP="00C01F0E">
      <w:pPr>
        <w:pStyle w:val="Listenabsatz"/>
        <w:numPr>
          <w:ilvl w:val="0"/>
          <w:numId w:val="1"/>
        </w:numPr>
        <w:tabs>
          <w:tab w:val="left" w:pos="824"/>
        </w:tabs>
        <w:spacing w:before="0" w:line="280" w:lineRule="exact"/>
        <w:ind w:right="109"/>
        <w:rPr>
          <w:sz w:val="24"/>
        </w:rPr>
      </w:pPr>
      <w:r>
        <w:rPr>
          <w:sz w:val="24"/>
        </w:rPr>
        <w:t xml:space="preserve">Carmen Birkle (Hg.), Johanna Heil (Hg.): </w:t>
      </w:r>
      <w:r>
        <w:rPr>
          <w:i/>
          <w:sz w:val="24"/>
        </w:rPr>
        <w:t>Communicating Disease. Cultural Representations of American Medicine</w:t>
      </w:r>
      <w:r>
        <w:rPr>
          <w:sz w:val="24"/>
        </w:rPr>
        <w:t xml:space="preserve">. Heidelberg: Universitätsverlag 2013. Pp. 465. </w:t>
      </w:r>
      <w:r>
        <w:rPr>
          <w:i/>
          <w:sz w:val="24"/>
        </w:rPr>
        <w:t xml:space="preserve">Jahrbuch: Literatur und Medizin, </w:t>
      </w:r>
      <w:r>
        <w:rPr>
          <w:sz w:val="24"/>
        </w:rPr>
        <w:t>7 (2015),</w:t>
      </w:r>
      <w:r>
        <w:rPr>
          <w:spacing w:val="-1"/>
          <w:sz w:val="24"/>
        </w:rPr>
        <w:t xml:space="preserve"> </w:t>
      </w:r>
      <w:r>
        <w:rPr>
          <w:sz w:val="24"/>
        </w:rPr>
        <w:t>215-18.</w:t>
      </w:r>
    </w:p>
    <w:p w14:paraId="50B253ED" w14:textId="77777777" w:rsidR="008F38A1" w:rsidRDefault="008F38A1" w:rsidP="00C01F0E">
      <w:pPr>
        <w:pStyle w:val="Listenabsatz"/>
        <w:numPr>
          <w:ilvl w:val="0"/>
          <w:numId w:val="1"/>
        </w:numPr>
        <w:tabs>
          <w:tab w:val="left" w:pos="824"/>
        </w:tabs>
        <w:spacing w:before="0" w:line="280" w:lineRule="exact"/>
        <w:ind w:right="109"/>
        <w:rPr>
          <w:sz w:val="24"/>
        </w:rPr>
      </w:pPr>
      <w:r w:rsidRPr="00874DFD">
        <w:rPr>
          <w:sz w:val="24"/>
          <w:lang w:val="de-DE"/>
        </w:rPr>
        <w:t xml:space="preserve">William Shakespeare: </w:t>
      </w:r>
      <w:r w:rsidRPr="00874DFD">
        <w:rPr>
          <w:i/>
          <w:sz w:val="24"/>
          <w:lang w:val="de-DE"/>
        </w:rPr>
        <w:t>Hamlet</w:t>
      </w:r>
      <w:r w:rsidRPr="00874DFD">
        <w:rPr>
          <w:sz w:val="24"/>
          <w:lang w:val="de-DE"/>
        </w:rPr>
        <w:t xml:space="preserve">. Deutsch von MAIK HAMBURGER und ADOLF DRESEN. </w:t>
      </w:r>
      <w:r>
        <w:rPr>
          <w:sz w:val="24"/>
        </w:rPr>
        <w:t xml:space="preserve">Stuttgart: Philipp Reclam, 2013, </w:t>
      </w:r>
      <w:r>
        <w:rPr>
          <w:i/>
          <w:sz w:val="24"/>
        </w:rPr>
        <w:t>Editionen in der Kritik</w:t>
      </w:r>
      <w:r>
        <w:rPr>
          <w:sz w:val="24"/>
        </w:rPr>
        <w:t>, 8 (2015),</w:t>
      </w:r>
      <w:r>
        <w:rPr>
          <w:spacing w:val="-6"/>
          <w:sz w:val="24"/>
        </w:rPr>
        <w:t xml:space="preserve"> </w:t>
      </w:r>
      <w:r>
        <w:rPr>
          <w:sz w:val="24"/>
        </w:rPr>
        <w:t>50-62.</w:t>
      </w:r>
    </w:p>
    <w:p w14:paraId="5065D8B7" w14:textId="6202321E" w:rsidR="00C01F0E" w:rsidRPr="0025477A" w:rsidRDefault="008F38A1" w:rsidP="00C01F0E">
      <w:pPr>
        <w:pStyle w:val="Listenabsatz"/>
        <w:numPr>
          <w:ilvl w:val="0"/>
          <w:numId w:val="1"/>
        </w:numPr>
        <w:tabs>
          <w:tab w:val="left" w:pos="824"/>
        </w:tabs>
        <w:spacing w:before="0" w:line="280" w:lineRule="exact"/>
        <w:rPr>
          <w:sz w:val="24"/>
          <w:lang w:val="de-DE"/>
        </w:rPr>
      </w:pPr>
      <w:r>
        <w:rPr>
          <w:i/>
          <w:sz w:val="24"/>
        </w:rPr>
        <w:t>A Book of Homage to Shakespeare to Commemorate the Three Hundredth</w:t>
      </w:r>
      <w:r>
        <w:rPr>
          <w:i/>
          <w:spacing w:val="-22"/>
          <w:sz w:val="24"/>
        </w:rPr>
        <w:t xml:space="preserve"> </w:t>
      </w:r>
      <w:r>
        <w:rPr>
          <w:i/>
          <w:sz w:val="24"/>
        </w:rPr>
        <w:t>Anniversary of Shakespeare’s Death MCMXVI</w:t>
      </w:r>
      <w:r>
        <w:rPr>
          <w:sz w:val="24"/>
        </w:rPr>
        <w:t>. Edited by I s r a e l G o l l a n c z. Reissued with a</w:t>
      </w:r>
      <w:r>
        <w:rPr>
          <w:spacing w:val="-36"/>
          <w:sz w:val="24"/>
        </w:rPr>
        <w:t xml:space="preserve"> </w:t>
      </w:r>
      <w:r>
        <w:rPr>
          <w:sz w:val="24"/>
        </w:rPr>
        <w:t>new introduction</w:t>
      </w:r>
      <w:r>
        <w:rPr>
          <w:spacing w:val="-9"/>
          <w:sz w:val="24"/>
        </w:rPr>
        <w:t xml:space="preserve"> </w:t>
      </w:r>
      <w:r>
        <w:rPr>
          <w:sz w:val="24"/>
        </w:rPr>
        <w:t>by</w:t>
      </w:r>
      <w:r>
        <w:rPr>
          <w:spacing w:val="-8"/>
          <w:sz w:val="24"/>
        </w:rPr>
        <w:t xml:space="preserve"> </w:t>
      </w:r>
      <w:r>
        <w:rPr>
          <w:sz w:val="24"/>
        </w:rPr>
        <w:t>G</w:t>
      </w:r>
      <w:r>
        <w:rPr>
          <w:spacing w:val="-9"/>
          <w:sz w:val="24"/>
        </w:rPr>
        <w:t xml:space="preserve"> </w:t>
      </w:r>
      <w:r>
        <w:rPr>
          <w:sz w:val="24"/>
        </w:rPr>
        <w:t>o</w:t>
      </w:r>
      <w:r>
        <w:rPr>
          <w:spacing w:val="-8"/>
          <w:sz w:val="24"/>
        </w:rPr>
        <w:t xml:space="preserve"> </w:t>
      </w:r>
      <w:r>
        <w:rPr>
          <w:sz w:val="24"/>
        </w:rPr>
        <w:t>r</w:t>
      </w:r>
      <w:r>
        <w:rPr>
          <w:spacing w:val="-9"/>
          <w:sz w:val="24"/>
        </w:rPr>
        <w:t xml:space="preserve"> </w:t>
      </w:r>
      <w:r>
        <w:rPr>
          <w:sz w:val="24"/>
        </w:rPr>
        <w:t>d</w:t>
      </w:r>
      <w:r>
        <w:rPr>
          <w:spacing w:val="-8"/>
          <w:sz w:val="24"/>
        </w:rPr>
        <w:t xml:space="preserve"> </w:t>
      </w:r>
      <w:r>
        <w:rPr>
          <w:sz w:val="24"/>
        </w:rPr>
        <w:t>o</w:t>
      </w:r>
      <w:r>
        <w:rPr>
          <w:spacing w:val="-9"/>
          <w:sz w:val="24"/>
        </w:rPr>
        <w:t xml:space="preserve"> </w:t>
      </w:r>
      <w:r>
        <w:rPr>
          <w:sz w:val="24"/>
        </w:rPr>
        <w:t>n</w:t>
      </w:r>
      <w:r>
        <w:rPr>
          <w:spacing w:val="44"/>
          <w:sz w:val="24"/>
        </w:rPr>
        <w:t xml:space="preserve"> </w:t>
      </w:r>
      <w:r>
        <w:rPr>
          <w:sz w:val="24"/>
        </w:rPr>
        <w:t>M</w:t>
      </w:r>
      <w:r>
        <w:rPr>
          <w:spacing w:val="-8"/>
          <w:sz w:val="24"/>
        </w:rPr>
        <w:t xml:space="preserve"> </w:t>
      </w:r>
      <w:r>
        <w:rPr>
          <w:sz w:val="24"/>
        </w:rPr>
        <w:t>c</w:t>
      </w:r>
      <w:r>
        <w:rPr>
          <w:spacing w:val="-8"/>
          <w:sz w:val="24"/>
        </w:rPr>
        <w:t xml:space="preserve"> </w:t>
      </w:r>
      <w:r>
        <w:rPr>
          <w:sz w:val="24"/>
        </w:rPr>
        <w:t>M</w:t>
      </w:r>
      <w:r>
        <w:rPr>
          <w:spacing w:val="-9"/>
          <w:sz w:val="24"/>
        </w:rPr>
        <w:t xml:space="preserve"> </w:t>
      </w:r>
      <w:r>
        <w:rPr>
          <w:sz w:val="24"/>
        </w:rPr>
        <w:t>u</w:t>
      </w:r>
      <w:r>
        <w:rPr>
          <w:spacing w:val="-8"/>
          <w:sz w:val="24"/>
        </w:rPr>
        <w:t xml:space="preserve"> </w:t>
      </w:r>
      <w:r>
        <w:rPr>
          <w:sz w:val="24"/>
        </w:rPr>
        <w:t>l</w:t>
      </w:r>
      <w:r>
        <w:rPr>
          <w:spacing w:val="-9"/>
          <w:sz w:val="24"/>
        </w:rPr>
        <w:t xml:space="preserve"> </w:t>
      </w:r>
      <w:r>
        <w:rPr>
          <w:sz w:val="24"/>
        </w:rPr>
        <w:t>l</w:t>
      </w:r>
      <w:r>
        <w:rPr>
          <w:spacing w:val="-8"/>
          <w:sz w:val="24"/>
        </w:rPr>
        <w:t xml:space="preserve"> </w:t>
      </w:r>
      <w:r>
        <w:rPr>
          <w:sz w:val="24"/>
        </w:rPr>
        <w:t>a</w:t>
      </w:r>
      <w:r>
        <w:rPr>
          <w:spacing w:val="-9"/>
          <w:sz w:val="24"/>
        </w:rPr>
        <w:t xml:space="preserve"> </w:t>
      </w:r>
      <w:r>
        <w:rPr>
          <w:sz w:val="24"/>
        </w:rPr>
        <w:t>n</w:t>
      </w:r>
      <w:r>
        <w:rPr>
          <w:spacing w:val="-8"/>
          <w:sz w:val="24"/>
        </w:rPr>
        <w:t xml:space="preserve"> </w:t>
      </w:r>
      <w:r>
        <w:rPr>
          <w:sz w:val="24"/>
        </w:rPr>
        <w:t>to</w:t>
      </w:r>
      <w:r>
        <w:rPr>
          <w:spacing w:val="-9"/>
          <w:sz w:val="24"/>
        </w:rPr>
        <w:t xml:space="preserve"> </w:t>
      </w:r>
      <w:r>
        <w:rPr>
          <w:sz w:val="24"/>
        </w:rPr>
        <w:t>commemorate</w:t>
      </w:r>
      <w:r>
        <w:rPr>
          <w:spacing w:val="-8"/>
          <w:sz w:val="24"/>
        </w:rPr>
        <w:t xml:space="preserve"> </w:t>
      </w:r>
      <w:r>
        <w:rPr>
          <w:sz w:val="24"/>
        </w:rPr>
        <w:t>the</w:t>
      </w:r>
      <w:r>
        <w:rPr>
          <w:spacing w:val="-8"/>
          <w:sz w:val="24"/>
        </w:rPr>
        <w:t xml:space="preserve"> </w:t>
      </w:r>
      <w:r>
        <w:rPr>
          <w:sz w:val="24"/>
        </w:rPr>
        <w:t>Four</w:t>
      </w:r>
      <w:r>
        <w:rPr>
          <w:spacing w:val="-9"/>
          <w:sz w:val="24"/>
        </w:rPr>
        <w:t xml:space="preserve"> </w:t>
      </w:r>
      <w:r>
        <w:rPr>
          <w:sz w:val="24"/>
        </w:rPr>
        <w:t>Hundreth</w:t>
      </w:r>
      <w:r>
        <w:rPr>
          <w:spacing w:val="-8"/>
          <w:sz w:val="24"/>
        </w:rPr>
        <w:t xml:space="preserve"> </w:t>
      </w:r>
      <w:r>
        <w:rPr>
          <w:sz w:val="24"/>
        </w:rPr>
        <w:t xml:space="preserve">Anniversary of Shakespeare’s Death. </w:t>
      </w:r>
      <w:r w:rsidRPr="00874DFD">
        <w:rPr>
          <w:sz w:val="24"/>
          <w:lang w:val="de-DE"/>
        </w:rPr>
        <w:t xml:space="preserve">Oxford: Oxford University Press, 2016. Pp. xxxiii + 557. </w:t>
      </w:r>
      <w:r w:rsidRPr="00874DFD">
        <w:rPr>
          <w:i/>
          <w:sz w:val="24"/>
          <w:lang w:val="de-DE"/>
        </w:rPr>
        <w:t xml:space="preserve">Archiv für </w:t>
      </w:r>
      <w:r w:rsidRPr="00874DFD">
        <w:rPr>
          <w:i/>
          <w:sz w:val="24"/>
          <w:lang w:val="de-DE"/>
        </w:rPr>
        <w:lastRenderedPageBreak/>
        <w:t>das Studium der neueren Sprachen und Literaturen</w:t>
      </w:r>
      <w:r w:rsidRPr="00874DFD">
        <w:rPr>
          <w:sz w:val="24"/>
          <w:lang w:val="de-DE"/>
        </w:rPr>
        <w:t>, 254:1 (2017),</w:t>
      </w:r>
      <w:r w:rsidRPr="00874DFD">
        <w:rPr>
          <w:spacing w:val="-4"/>
          <w:sz w:val="24"/>
          <w:lang w:val="de-DE"/>
        </w:rPr>
        <w:t xml:space="preserve"> </w:t>
      </w:r>
      <w:r w:rsidRPr="00874DFD">
        <w:rPr>
          <w:sz w:val="24"/>
          <w:lang w:val="de-DE"/>
        </w:rPr>
        <w:t>232-34.</w:t>
      </w:r>
    </w:p>
    <w:p w14:paraId="711DE061" w14:textId="32BBF311" w:rsidR="00403E4D" w:rsidRPr="00C01F0E" w:rsidRDefault="008F38A1" w:rsidP="00C01F0E">
      <w:pPr>
        <w:pStyle w:val="Listenabsatz"/>
        <w:numPr>
          <w:ilvl w:val="0"/>
          <w:numId w:val="1"/>
        </w:numPr>
        <w:tabs>
          <w:tab w:val="left" w:pos="824"/>
        </w:tabs>
        <w:spacing w:before="0" w:line="280" w:lineRule="exact"/>
        <w:rPr>
          <w:sz w:val="24"/>
        </w:rPr>
      </w:pPr>
      <w:r w:rsidRPr="00874DFD">
        <w:rPr>
          <w:i/>
          <w:sz w:val="24"/>
          <w:lang w:val="de-DE"/>
        </w:rPr>
        <w:t xml:space="preserve">Paul Heyse: Übersetzungen. Nachlese. Verzeichnisse. </w:t>
      </w:r>
      <w:r w:rsidRPr="00874DFD">
        <w:rPr>
          <w:sz w:val="24"/>
          <w:lang w:val="de-DE"/>
        </w:rPr>
        <w:t>Reihe 4: Bd. 9.1:</w:t>
      </w:r>
      <w:r w:rsidRPr="00874DFD">
        <w:rPr>
          <w:spacing w:val="-29"/>
          <w:sz w:val="24"/>
          <w:lang w:val="de-DE"/>
        </w:rPr>
        <w:t xml:space="preserve"> </w:t>
      </w:r>
      <w:r w:rsidRPr="00874DFD">
        <w:rPr>
          <w:sz w:val="24"/>
          <w:lang w:val="de-DE"/>
        </w:rPr>
        <w:t xml:space="preserve">Übersetzungen I: Dramen. Reihe 4: Bd. 9.2: Übersetzungen II: Prosa. Nachlese, Verzeichnisse. Mit einem Essay von Markus Bernauer. </w:t>
      </w:r>
      <w:r>
        <w:rPr>
          <w:sz w:val="24"/>
        </w:rPr>
        <w:t xml:space="preserve">Hildesheim: Georg Olms 2015. 912 pp., </w:t>
      </w:r>
      <w:r>
        <w:rPr>
          <w:i/>
          <w:sz w:val="24"/>
        </w:rPr>
        <w:t>Editionen in der Kritik</w:t>
      </w:r>
      <w:r>
        <w:rPr>
          <w:sz w:val="24"/>
        </w:rPr>
        <w:t>, 9 (2017),</w:t>
      </w:r>
      <w:r>
        <w:rPr>
          <w:spacing w:val="-1"/>
          <w:sz w:val="24"/>
        </w:rPr>
        <w:t xml:space="preserve"> </w:t>
      </w:r>
      <w:r w:rsidR="00C01F0E">
        <w:rPr>
          <w:sz w:val="24"/>
        </w:rPr>
        <w:t>50-56.</w:t>
      </w:r>
    </w:p>
    <w:p w14:paraId="0ACF402B" w14:textId="77777777" w:rsidR="008F38A1" w:rsidRPr="00874DFD" w:rsidRDefault="008F38A1" w:rsidP="00C01F0E">
      <w:pPr>
        <w:pStyle w:val="Listenabsatz"/>
        <w:numPr>
          <w:ilvl w:val="0"/>
          <w:numId w:val="1"/>
        </w:numPr>
        <w:tabs>
          <w:tab w:val="left" w:pos="824"/>
        </w:tabs>
        <w:spacing w:before="0" w:line="280" w:lineRule="exact"/>
        <w:ind w:right="109"/>
        <w:rPr>
          <w:sz w:val="24"/>
          <w:lang w:val="de-DE"/>
        </w:rPr>
      </w:pPr>
      <w:r>
        <w:rPr>
          <w:i/>
          <w:sz w:val="24"/>
        </w:rPr>
        <w:t>Shakespeare in Cold War Europe. Conflict, Commemoration, Celebration</w:t>
      </w:r>
      <w:r>
        <w:rPr>
          <w:sz w:val="24"/>
        </w:rPr>
        <w:t xml:space="preserve">, ed. </w:t>
      </w:r>
      <w:r>
        <w:rPr>
          <w:spacing w:val="20"/>
          <w:sz w:val="24"/>
        </w:rPr>
        <w:t xml:space="preserve">Erica </w:t>
      </w:r>
      <w:r>
        <w:rPr>
          <w:spacing w:val="16"/>
          <w:sz w:val="24"/>
        </w:rPr>
        <w:t xml:space="preserve">Sheen </w:t>
      </w:r>
      <w:r>
        <w:rPr>
          <w:sz w:val="24"/>
        </w:rPr>
        <w:t xml:space="preserve">and </w:t>
      </w:r>
      <w:r>
        <w:rPr>
          <w:spacing w:val="15"/>
          <w:sz w:val="24"/>
        </w:rPr>
        <w:t xml:space="preserve">Isabel </w:t>
      </w:r>
      <w:r>
        <w:rPr>
          <w:spacing w:val="16"/>
          <w:sz w:val="24"/>
        </w:rPr>
        <w:t xml:space="preserve">Karremann </w:t>
      </w:r>
      <w:r>
        <w:rPr>
          <w:sz w:val="24"/>
        </w:rPr>
        <w:t xml:space="preserve">(Global Shakespeare). </w:t>
      </w:r>
      <w:r w:rsidRPr="00874DFD">
        <w:rPr>
          <w:sz w:val="24"/>
          <w:lang w:val="de-DE"/>
        </w:rPr>
        <w:t xml:space="preserve">London: Palgrave, Macmillan, 2016. Pp. xii + 122. Hardback £ 49.99. </w:t>
      </w:r>
      <w:r w:rsidRPr="00874DFD">
        <w:rPr>
          <w:i/>
          <w:sz w:val="24"/>
          <w:lang w:val="de-DE"/>
        </w:rPr>
        <w:t>Archiv für das Studium der neueren Sprachen und Literature</w:t>
      </w:r>
      <w:r w:rsidRPr="00874DFD">
        <w:rPr>
          <w:sz w:val="24"/>
          <w:lang w:val="de-DE"/>
        </w:rPr>
        <w:t>n, 254:2 (2017),</w:t>
      </w:r>
      <w:r w:rsidRPr="00874DFD">
        <w:rPr>
          <w:spacing w:val="-1"/>
          <w:sz w:val="24"/>
          <w:lang w:val="de-DE"/>
        </w:rPr>
        <w:t xml:space="preserve"> </w:t>
      </w:r>
      <w:r w:rsidRPr="00874DFD">
        <w:rPr>
          <w:sz w:val="24"/>
          <w:lang w:val="de-DE"/>
        </w:rPr>
        <w:t>457-58.</w:t>
      </w:r>
    </w:p>
    <w:p w14:paraId="4BDD62EC" w14:textId="77777777" w:rsidR="008F38A1" w:rsidRPr="00A70717" w:rsidRDefault="008F38A1" w:rsidP="00C01F0E">
      <w:pPr>
        <w:pStyle w:val="Listenabsatz"/>
        <w:numPr>
          <w:ilvl w:val="0"/>
          <w:numId w:val="1"/>
        </w:numPr>
        <w:tabs>
          <w:tab w:val="left" w:pos="824"/>
        </w:tabs>
        <w:spacing w:before="0" w:line="280" w:lineRule="exact"/>
        <w:ind w:right="111"/>
        <w:rPr>
          <w:sz w:val="24"/>
          <w:lang w:val="de-DE"/>
        </w:rPr>
      </w:pPr>
      <w:r w:rsidRPr="00A70717">
        <w:rPr>
          <w:i/>
          <w:sz w:val="24"/>
        </w:rPr>
        <w:t xml:space="preserve">The Oxford Companion to Shakespeare. </w:t>
      </w:r>
      <w:r w:rsidRPr="00A70717">
        <w:rPr>
          <w:sz w:val="24"/>
        </w:rPr>
        <w:t xml:space="preserve">Second Edition. Ed. Michael Dobson, Stanley Wells, Will Sharpe, and Erin Sullivan. </w:t>
      </w:r>
      <w:r w:rsidRPr="00A70717">
        <w:rPr>
          <w:sz w:val="24"/>
          <w:lang w:val="de-DE"/>
        </w:rPr>
        <w:t xml:space="preserve">Oxford: Oxford University Press, 2015. Pp. xxxi + 574. Hardback £ 40.00. </w:t>
      </w:r>
      <w:r w:rsidRPr="00A70717">
        <w:rPr>
          <w:i/>
          <w:sz w:val="24"/>
          <w:lang w:val="de-DE"/>
        </w:rPr>
        <w:t>Archiv für das Studium der neueren Sprachen und Literature</w:t>
      </w:r>
      <w:r w:rsidRPr="00A70717">
        <w:rPr>
          <w:sz w:val="24"/>
          <w:lang w:val="de-DE"/>
        </w:rPr>
        <w:t>n, 254:2 (2017), 476-77.</w:t>
      </w:r>
    </w:p>
    <w:p w14:paraId="0728E582" w14:textId="77777777" w:rsidR="008F38A1" w:rsidRPr="00A70717" w:rsidRDefault="008F38A1" w:rsidP="00C01F0E">
      <w:pPr>
        <w:pStyle w:val="Listenabsatz"/>
        <w:numPr>
          <w:ilvl w:val="0"/>
          <w:numId w:val="1"/>
        </w:numPr>
        <w:tabs>
          <w:tab w:val="left" w:pos="824"/>
        </w:tabs>
        <w:spacing w:before="0" w:line="280" w:lineRule="exact"/>
        <w:rPr>
          <w:sz w:val="24"/>
          <w:lang w:val="de-DE"/>
        </w:rPr>
      </w:pPr>
      <w:r w:rsidRPr="00A70717">
        <w:rPr>
          <w:sz w:val="24"/>
        </w:rPr>
        <w:t xml:space="preserve">Matthias Hölte: </w:t>
      </w:r>
      <w:r w:rsidRPr="00A70717">
        <w:rPr>
          <w:i/>
          <w:sz w:val="24"/>
        </w:rPr>
        <w:t xml:space="preserve">Shakespeare und Tarot. </w:t>
      </w:r>
      <w:r w:rsidRPr="00A70717">
        <w:rPr>
          <w:i/>
          <w:sz w:val="24"/>
          <w:lang w:val="de-DE"/>
        </w:rPr>
        <w:t xml:space="preserve">Die Sonette. </w:t>
      </w:r>
      <w:r w:rsidRPr="00A70717">
        <w:rPr>
          <w:sz w:val="24"/>
          <w:lang w:val="de-DE"/>
        </w:rPr>
        <w:t xml:space="preserve">Königswinter: KUUUK Verlag, 2014. Pp. 295. Paperback € 22.00. </w:t>
      </w:r>
      <w:r w:rsidRPr="00A70717">
        <w:rPr>
          <w:i/>
          <w:sz w:val="24"/>
          <w:lang w:val="de-DE"/>
        </w:rPr>
        <w:t xml:space="preserve">Das Sonett und die Musik. Poetiken, Konjunkturen, Transformationen, Reflexionen. </w:t>
      </w:r>
      <w:r w:rsidRPr="00A70717">
        <w:rPr>
          <w:sz w:val="24"/>
          <w:lang w:val="de-DE"/>
        </w:rPr>
        <w:t xml:space="preserve">Beiträge zum interdisziplinären Symposium in Heidelberg vom 26. bis 28. September 2012, ed. Sara Springfeld, Norbert Greiner und Silke Leopold. Heidelberg: Universitätsverlag Winter, 2016. Pp. x + 358. Geb. € 25.00. </w:t>
      </w:r>
      <w:r w:rsidRPr="00A70717">
        <w:rPr>
          <w:i/>
          <w:sz w:val="24"/>
          <w:lang w:val="de-DE"/>
        </w:rPr>
        <w:t>Archiv für das Studium der neueren Sprachen und Literature</w:t>
      </w:r>
      <w:r w:rsidRPr="00A70717">
        <w:rPr>
          <w:sz w:val="24"/>
          <w:lang w:val="de-DE"/>
        </w:rPr>
        <w:t>n, 254:2 (2017), 479-80.</w:t>
      </w:r>
    </w:p>
    <w:p w14:paraId="46F963AC" w14:textId="77777777" w:rsidR="008F38A1" w:rsidRPr="00A70717" w:rsidRDefault="008F38A1" w:rsidP="00C01F0E">
      <w:pPr>
        <w:pStyle w:val="Listenabsatz"/>
        <w:numPr>
          <w:ilvl w:val="0"/>
          <w:numId w:val="1"/>
        </w:numPr>
        <w:tabs>
          <w:tab w:val="left" w:pos="824"/>
        </w:tabs>
        <w:spacing w:before="0" w:line="280" w:lineRule="exact"/>
        <w:rPr>
          <w:sz w:val="24"/>
          <w:lang w:val="de-DE"/>
        </w:rPr>
      </w:pPr>
      <w:r w:rsidRPr="00A70717">
        <w:rPr>
          <w:i/>
          <w:sz w:val="24"/>
          <w:lang w:val="de-DE"/>
        </w:rPr>
        <w:t>Georg Goyert: Sein Leben und seine Übersetzungen</w:t>
      </w:r>
      <w:r w:rsidRPr="00A70717">
        <w:rPr>
          <w:sz w:val="24"/>
          <w:lang w:val="de-DE"/>
        </w:rPr>
        <w:t xml:space="preserve">. Ed. Kerstin Barlach, Hannah Breuer, Carolin Brinkhoff und Miriam Prellwitz. Berlin: Ch. A. Bachmann, 2017. Pp. 112. Kart. € 10.00, </w:t>
      </w:r>
      <w:r w:rsidRPr="00A70717">
        <w:rPr>
          <w:i/>
          <w:sz w:val="24"/>
          <w:lang w:val="de-DE"/>
        </w:rPr>
        <w:t>Archiv für das Studium der neueren Sprachen und Literaturen</w:t>
      </w:r>
      <w:r w:rsidRPr="00A70717">
        <w:rPr>
          <w:sz w:val="24"/>
          <w:lang w:val="de-DE"/>
        </w:rPr>
        <w:t>, 255:2 (2018), 407-10.</w:t>
      </w:r>
    </w:p>
    <w:p w14:paraId="6871A735" w14:textId="77777777" w:rsidR="008F38A1" w:rsidRPr="00A70717" w:rsidRDefault="008F38A1" w:rsidP="00C01F0E">
      <w:pPr>
        <w:pStyle w:val="Listenabsatz"/>
        <w:numPr>
          <w:ilvl w:val="0"/>
          <w:numId w:val="1"/>
        </w:numPr>
        <w:tabs>
          <w:tab w:val="left" w:pos="824"/>
        </w:tabs>
        <w:spacing w:before="0" w:line="280" w:lineRule="exact"/>
        <w:rPr>
          <w:sz w:val="24"/>
          <w:lang w:val="de-DE"/>
        </w:rPr>
      </w:pPr>
      <w:r w:rsidRPr="00A70717">
        <w:rPr>
          <w:i/>
          <w:sz w:val="24"/>
          <w:lang w:val="de-DE"/>
        </w:rPr>
        <w:t xml:space="preserve">Johannes Gutenberg und das Werk der Bücher. </w:t>
      </w:r>
      <w:r w:rsidRPr="00A70717">
        <w:rPr>
          <w:sz w:val="24"/>
          <w:lang w:val="de-DE"/>
        </w:rPr>
        <w:t xml:space="preserve">Erzählt von Christine Schulz-Reiss. Mit Bildern von Klaus Ensikat (Kinder entdecken berühmte Leute). Berlin: Kindermann, 2018. Pp. 36. Geb. € 18.00, </w:t>
      </w:r>
      <w:r w:rsidRPr="00A70717">
        <w:rPr>
          <w:i/>
          <w:sz w:val="24"/>
          <w:lang w:val="de-DE"/>
        </w:rPr>
        <w:t>Archiv für das Studium der neueren Sprachen und Literaturen</w:t>
      </w:r>
      <w:r w:rsidRPr="00A70717">
        <w:rPr>
          <w:sz w:val="24"/>
          <w:lang w:val="de-DE"/>
        </w:rPr>
        <w:t>, 255:2 (2018), 389-90.</w:t>
      </w:r>
    </w:p>
    <w:p w14:paraId="6B288168" w14:textId="77777777" w:rsidR="008F38A1" w:rsidRPr="00A70717" w:rsidRDefault="008F38A1" w:rsidP="00C01F0E">
      <w:pPr>
        <w:pStyle w:val="Listenabsatz"/>
        <w:numPr>
          <w:ilvl w:val="0"/>
          <w:numId w:val="1"/>
        </w:numPr>
        <w:tabs>
          <w:tab w:val="left" w:pos="824"/>
        </w:tabs>
        <w:spacing w:before="0" w:line="280" w:lineRule="exact"/>
        <w:rPr>
          <w:sz w:val="24"/>
          <w:lang w:val="de-DE"/>
        </w:rPr>
      </w:pPr>
      <w:r w:rsidRPr="00A70717">
        <w:rPr>
          <w:sz w:val="24"/>
          <w:lang w:val="de-DE"/>
        </w:rPr>
        <w:t xml:space="preserve">Sandro Jung: </w:t>
      </w:r>
      <w:r w:rsidRPr="00A70717">
        <w:rPr>
          <w:i/>
          <w:sz w:val="24"/>
          <w:lang w:val="de-DE"/>
        </w:rPr>
        <w:t xml:space="preserve">Kleine artige Kupfer. Buchillustrationen im 18. Jahrhundert </w:t>
      </w:r>
      <w:r w:rsidRPr="00A70717">
        <w:rPr>
          <w:sz w:val="24"/>
          <w:lang w:val="de-DE"/>
        </w:rPr>
        <w:t xml:space="preserve">(Wolfenbütteler Hefte, 36). Wiesbaden: Harrassowitz in Kommission, 2018. Pp. 150 + 92 Abb. Kart. € 16.80, </w:t>
      </w:r>
      <w:r w:rsidRPr="00A70717">
        <w:rPr>
          <w:i/>
          <w:sz w:val="24"/>
          <w:lang w:val="de-DE"/>
        </w:rPr>
        <w:t>Archiv für das Studium der neueren Sprachen und Literaturen</w:t>
      </w:r>
      <w:r w:rsidRPr="00A70717">
        <w:rPr>
          <w:sz w:val="24"/>
          <w:lang w:val="de-DE"/>
        </w:rPr>
        <w:t>, 255:2 (2018), 397-98.</w:t>
      </w:r>
    </w:p>
    <w:p w14:paraId="0BF954DE" w14:textId="77777777" w:rsidR="008F38A1" w:rsidRPr="00A70717" w:rsidRDefault="008F38A1" w:rsidP="00C01F0E">
      <w:pPr>
        <w:pStyle w:val="Listenabsatz"/>
        <w:numPr>
          <w:ilvl w:val="0"/>
          <w:numId w:val="1"/>
        </w:numPr>
        <w:tabs>
          <w:tab w:val="left" w:pos="824"/>
        </w:tabs>
        <w:spacing w:before="0" w:line="280" w:lineRule="exact"/>
        <w:rPr>
          <w:sz w:val="24"/>
          <w:lang w:val="de-DE"/>
        </w:rPr>
      </w:pPr>
      <w:r w:rsidRPr="00A70717">
        <w:rPr>
          <w:sz w:val="24"/>
          <w:lang w:val="de-DE"/>
        </w:rPr>
        <w:t xml:space="preserve">Aleida Assmann: </w:t>
      </w:r>
      <w:r w:rsidRPr="00A70717">
        <w:rPr>
          <w:i/>
          <w:sz w:val="24"/>
          <w:lang w:val="de-DE"/>
        </w:rPr>
        <w:t xml:space="preserve">Einführung in die Kulturwissenschaft. Grundbegriffe, Themen, Fragestellungen </w:t>
      </w:r>
      <w:r w:rsidRPr="00A70717">
        <w:rPr>
          <w:sz w:val="24"/>
          <w:lang w:val="de-DE"/>
        </w:rPr>
        <w:t xml:space="preserve">(Grundlagen der Anglistik und Amerikanistik, 27). Berlin: Erich Schmidt, 4. durchgesehene Auflage, 2017. Pp. 264. Kart. € 19.95, </w:t>
      </w:r>
      <w:r w:rsidRPr="00A70717">
        <w:rPr>
          <w:i/>
          <w:sz w:val="24"/>
          <w:lang w:val="de-DE"/>
        </w:rPr>
        <w:t>Archiv für das Studium der neueren Sprachen und Literaturen</w:t>
      </w:r>
      <w:r w:rsidRPr="00A70717">
        <w:rPr>
          <w:sz w:val="24"/>
          <w:lang w:val="de-DE"/>
        </w:rPr>
        <w:t>, 255:2 (2018), 484.</w:t>
      </w:r>
    </w:p>
    <w:p w14:paraId="77397348" w14:textId="77777777" w:rsidR="008F38A1" w:rsidRPr="00A70717" w:rsidRDefault="008F38A1" w:rsidP="00C01F0E">
      <w:pPr>
        <w:pStyle w:val="Listenabsatz"/>
        <w:numPr>
          <w:ilvl w:val="0"/>
          <w:numId w:val="1"/>
        </w:numPr>
        <w:tabs>
          <w:tab w:val="left" w:pos="824"/>
        </w:tabs>
        <w:spacing w:before="0" w:line="280" w:lineRule="exact"/>
        <w:ind w:right="111"/>
        <w:rPr>
          <w:sz w:val="24"/>
        </w:rPr>
      </w:pPr>
      <w:r w:rsidRPr="00A70717">
        <w:rPr>
          <w:i/>
          <w:sz w:val="24"/>
        </w:rPr>
        <w:t xml:space="preserve">No Hamlets. German Shakespeare from Nietzsche to Carl Schmitt. </w:t>
      </w:r>
      <w:r w:rsidRPr="00A70717">
        <w:rPr>
          <w:sz w:val="24"/>
        </w:rPr>
        <w:t xml:space="preserve">By Andreas Höfele. Oxford: Oxford University Press, 2016. Pp. xvi + 329 + 17 black and white illustrations, </w:t>
      </w:r>
      <w:r w:rsidRPr="00A70717">
        <w:rPr>
          <w:i/>
          <w:sz w:val="24"/>
        </w:rPr>
        <w:t>Shakespeare Quarterly</w:t>
      </w:r>
      <w:r w:rsidRPr="00A70717">
        <w:rPr>
          <w:sz w:val="24"/>
        </w:rPr>
        <w:t xml:space="preserve">, 70:2 (2020), 170-172. </w:t>
      </w:r>
      <w:hyperlink r:id="rId34" w:history="1">
        <w:r w:rsidRPr="00A70717">
          <w:rPr>
            <w:rStyle w:val="Hyperlink"/>
            <w:sz w:val="24"/>
          </w:rPr>
          <w:t>https://doi.org/10.1093/sq/quz016</w:t>
        </w:r>
      </w:hyperlink>
    </w:p>
    <w:p w14:paraId="7208788E" w14:textId="77777777" w:rsidR="008F38A1" w:rsidRPr="00A70717" w:rsidRDefault="008F38A1" w:rsidP="00C01F0E">
      <w:pPr>
        <w:pStyle w:val="Listenabsatz"/>
        <w:numPr>
          <w:ilvl w:val="0"/>
          <w:numId w:val="1"/>
        </w:numPr>
        <w:tabs>
          <w:tab w:val="left" w:pos="824"/>
        </w:tabs>
        <w:spacing w:before="0" w:line="280" w:lineRule="exact"/>
        <w:ind w:right="111"/>
        <w:rPr>
          <w:sz w:val="24"/>
          <w:szCs w:val="24"/>
          <w:lang w:val="de-DE"/>
        </w:rPr>
      </w:pPr>
      <w:r w:rsidRPr="00A70717">
        <w:rPr>
          <w:sz w:val="24"/>
          <w:szCs w:val="24"/>
          <w:lang w:val="de-DE"/>
        </w:rPr>
        <w:t xml:space="preserve">Luise Berg-Ehlers: </w:t>
      </w:r>
      <w:r w:rsidRPr="00A70717">
        <w:rPr>
          <w:i/>
          <w:sz w:val="24"/>
          <w:szCs w:val="24"/>
          <w:lang w:val="de-DE"/>
        </w:rPr>
        <w:t>Theodor Fontanes Traumorte. Eine besondere Zeitreise von England über Dänemark und Frankreich nach Italien</w:t>
      </w:r>
      <w:r w:rsidRPr="00A70717">
        <w:rPr>
          <w:sz w:val="24"/>
          <w:szCs w:val="24"/>
          <w:lang w:val="de-DE"/>
        </w:rPr>
        <w:t xml:space="preserve">. München: Elisabeth Sandmann, 2019. Pp. 144. Kart. € 24.95, </w:t>
      </w:r>
      <w:r w:rsidRPr="00A70717">
        <w:rPr>
          <w:i/>
          <w:sz w:val="24"/>
          <w:szCs w:val="24"/>
          <w:lang w:val="de-DE"/>
        </w:rPr>
        <w:t>Archiv für das Studium der neueren Sprachen und Literaturen</w:t>
      </w:r>
      <w:r w:rsidRPr="00A70717">
        <w:rPr>
          <w:sz w:val="24"/>
          <w:szCs w:val="24"/>
          <w:lang w:val="de-DE"/>
        </w:rPr>
        <w:t>, 257:1 (2020), 173-175.</w:t>
      </w:r>
    </w:p>
    <w:p w14:paraId="46D8DC78" w14:textId="16612649" w:rsidR="004F2716" w:rsidRPr="00C01F0E" w:rsidRDefault="008F38A1" w:rsidP="00C01F0E">
      <w:pPr>
        <w:pStyle w:val="Listenabsatz"/>
        <w:numPr>
          <w:ilvl w:val="0"/>
          <w:numId w:val="1"/>
        </w:numPr>
        <w:tabs>
          <w:tab w:val="left" w:pos="824"/>
        </w:tabs>
        <w:spacing w:before="0" w:line="280" w:lineRule="exact"/>
        <w:ind w:right="109"/>
        <w:rPr>
          <w:sz w:val="24"/>
          <w:szCs w:val="24"/>
          <w:lang w:val="de-DE"/>
        </w:rPr>
      </w:pPr>
      <w:r w:rsidRPr="00A70717">
        <w:rPr>
          <w:sz w:val="24"/>
          <w:szCs w:val="24"/>
          <w:lang w:val="de-DE"/>
        </w:rPr>
        <w:t xml:space="preserve">David Trigg: </w:t>
      </w:r>
      <w:r w:rsidRPr="00A70717">
        <w:rPr>
          <w:i/>
          <w:sz w:val="24"/>
          <w:szCs w:val="24"/>
          <w:lang w:val="de-DE"/>
        </w:rPr>
        <w:t>Die Kunst zu lesen</w:t>
      </w:r>
      <w:r w:rsidRPr="00A70717">
        <w:rPr>
          <w:sz w:val="24"/>
          <w:szCs w:val="24"/>
          <w:lang w:val="de-DE"/>
        </w:rPr>
        <w:t xml:space="preserve">. </w:t>
      </w:r>
      <w:r w:rsidRPr="00A70717">
        <w:rPr>
          <w:sz w:val="24"/>
          <w:szCs w:val="24"/>
        </w:rPr>
        <w:t xml:space="preserve">München, London, New York: Prestel, 2018. </w:t>
      </w:r>
      <w:r w:rsidRPr="00A70717">
        <w:rPr>
          <w:sz w:val="24"/>
          <w:szCs w:val="24"/>
          <w:lang w:val="de-DE"/>
        </w:rPr>
        <w:t xml:space="preserve">Pp. 352 + 280 Abb.. Geb. € 22.00. - Rainer Moritz: </w:t>
      </w:r>
      <w:r w:rsidRPr="00A70717">
        <w:rPr>
          <w:i/>
          <w:sz w:val="24"/>
          <w:szCs w:val="24"/>
          <w:lang w:val="de-DE"/>
        </w:rPr>
        <w:t>Leseparadiese: Eine Liebeserklärung an die Buchhandlung</w:t>
      </w:r>
      <w:r w:rsidRPr="00A70717">
        <w:rPr>
          <w:sz w:val="24"/>
          <w:szCs w:val="24"/>
          <w:lang w:val="de-DE"/>
        </w:rPr>
        <w:t xml:space="preserve">. München: Sanssouci, 2019. Pp. 160. Geb. € 14.00, </w:t>
      </w:r>
      <w:r w:rsidRPr="00A70717">
        <w:rPr>
          <w:i/>
          <w:sz w:val="24"/>
          <w:szCs w:val="24"/>
          <w:lang w:val="de-DE"/>
        </w:rPr>
        <w:t>Archiv für das Studium der neueren Sprachen und Literaturen</w:t>
      </w:r>
      <w:r w:rsidRPr="00A70717">
        <w:rPr>
          <w:sz w:val="24"/>
          <w:szCs w:val="24"/>
          <w:lang w:val="de-DE"/>
        </w:rPr>
        <w:t>, 257:1 (2020), 182-183</w:t>
      </w:r>
      <w:r w:rsidR="00C01F0E">
        <w:rPr>
          <w:sz w:val="24"/>
          <w:szCs w:val="24"/>
          <w:lang w:val="de-DE"/>
        </w:rPr>
        <w:t>.</w:t>
      </w:r>
    </w:p>
    <w:p w14:paraId="13653F97" w14:textId="6432DFE3" w:rsidR="00C01F0E" w:rsidRPr="0025477A" w:rsidRDefault="008F38A1" w:rsidP="00C01F0E">
      <w:pPr>
        <w:pStyle w:val="Listenabsatz"/>
        <w:numPr>
          <w:ilvl w:val="0"/>
          <w:numId w:val="1"/>
        </w:numPr>
        <w:tabs>
          <w:tab w:val="left" w:pos="824"/>
        </w:tabs>
        <w:spacing w:before="0" w:line="280" w:lineRule="exact"/>
        <w:rPr>
          <w:sz w:val="24"/>
          <w:szCs w:val="24"/>
          <w:lang w:val="de-DE"/>
        </w:rPr>
      </w:pPr>
      <w:r w:rsidRPr="00A70717">
        <w:rPr>
          <w:sz w:val="24"/>
          <w:szCs w:val="24"/>
          <w:lang w:val="de-DE"/>
        </w:rPr>
        <w:t xml:space="preserve">Pierre Bouet, François Neveux: </w:t>
      </w:r>
      <w:r w:rsidRPr="00A70717">
        <w:rPr>
          <w:i/>
          <w:iCs/>
          <w:sz w:val="24"/>
          <w:szCs w:val="24"/>
          <w:lang w:val="de-DE"/>
        </w:rPr>
        <w:t>Der Teppich von Bayeux. Ein mittelalterliches Meisterwerk</w:t>
      </w:r>
      <w:r w:rsidRPr="00A70717">
        <w:rPr>
          <w:sz w:val="24"/>
          <w:szCs w:val="24"/>
          <w:lang w:val="de-DE"/>
        </w:rPr>
        <w:t xml:space="preserve">. Übersetzt von Heike Rosbach und Hanne Henninger. Darmstadt: Wissenschaftliche Buchgesellschaft, 2018. Pp. 235. Geb. € 49.95, </w:t>
      </w:r>
      <w:r w:rsidRPr="00A70717">
        <w:rPr>
          <w:i/>
          <w:sz w:val="24"/>
          <w:szCs w:val="24"/>
          <w:lang w:val="de-DE"/>
        </w:rPr>
        <w:t>Archiv für das Studium der neueren Sprachen und Literaturen</w:t>
      </w:r>
      <w:r w:rsidR="0025477A">
        <w:rPr>
          <w:sz w:val="24"/>
          <w:szCs w:val="24"/>
          <w:lang w:val="de-DE"/>
        </w:rPr>
        <w:t>, 257:2 (2020), 481-182.</w:t>
      </w:r>
    </w:p>
    <w:p w14:paraId="1D131F28" w14:textId="77777777" w:rsidR="008F38A1" w:rsidRPr="00A70717" w:rsidRDefault="008F38A1" w:rsidP="00C01F0E">
      <w:pPr>
        <w:pStyle w:val="Listenabsatz"/>
        <w:numPr>
          <w:ilvl w:val="0"/>
          <w:numId w:val="1"/>
        </w:numPr>
        <w:spacing w:before="0" w:line="280" w:lineRule="exact"/>
        <w:rPr>
          <w:sz w:val="24"/>
          <w:szCs w:val="24"/>
          <w:lang w:val="de-DE" w:eastAsia="de-DE"/>
        </w:rPr>
      </w:pPr>
      <w:r w:rsidRPr="00A70717">
        <w:rPr>
          <w:sz w:val="24"/>
          <w:szCs w:val="24"/>
          <w:lang w:eastAsia="de-DE"/>
        </w:rPr>
        <w:t xml:space="preserve">Elina Gertsman and Barbara H. Rosenwein: </w:t>
      </w:r>
      <w:r w:rsidRPr="00A70717">
        <w:rPr>
          <w:i/>
          <w:sz w:val="24"/>
          <w:szCs w:val="24"/>
          <w:lang w:eastAsia="de-DE"/>
        </w:rPr>
        <w:t xml:space="preserve">The Middle Ages in 50 Objects. </w:t>
      </w:r>
      <w:r w:rsidRPr="00A70717">
        <w:rPr>
          <w:sz w:val="24"/>
          <w:szCs w:val="24"/>
          <w:lang w:val="de-DE" w:eastAsia="de-DE"/>
        </w:rPr>
        <w:t xml:space="preserve">Cambridge: </w:t>
      </w:r>
      <w:r w:rsidRPr="00A70717">
        <w:rPr>
          <w:sz w:val="24"/>
          <w:szCs w:val="24"/>
          <w:lang w:val="de-DE" w:eastAsia="de-DE"/>
        </w:rPr>
        <w:lastRenderedPageBreak/>
        <w:t xml:space="preserve">Cambridge University Press, 2018. Pp. xvii + 233. Hardback £ 24.99, </w:t>
      </w:r>
      <w:r w:rsidRPr="00A70717">
        <w:rPr>
          <w:i/>
          <w:sz w:val="24"/>
          <w:szCs w:val="24"/>
          <w:lang w:val="de-DE" w:eastAsia="de-DE"/>
        </w:rPr>
        <w:t>Archiv für das Studium der neueren Sprachen und Literaturen</w:t>
      </w:r>
      <w:r w:rsidRPr="00A70717">
        <w:rPr>
          <w:sz w:val="24"/>
          <w:szCs w:val="24"/>
          <w:lang w:val="de-DE" w:eastAsia="de-DE"/>
        </w:rPr>
        <w:t>, 257:2 (2020), 481.</w:t>
      </w:r>
    </w:p>
    <w:p w14:paraId="019EF190" w14:textId="77777777" w:rsidR="008F38A1" w:rsidRPr="00A70717" w:rsidRDefault="008F38A1" w:rsidP="00C01F0E">
      <w:pPr>
        <w:pStyle w:val="Listenabsatz"/>
        <w:numPr>
          <w:ilvl w:val="0"/>
          <w:numId w:val="1"/>
        </w:numPr>
        <w:spacing w:before="0" w:line="280" w:lineRule="exact"/>
        <w:rPr>
          <w:sz w:val="24"/>
          <w:szCs w:val="24"/>
          <w:lang w:val="de-DE"/>
        </w:rPr>
      </w:pPr>
      <w:r w:rsidRPr="00A70717">
        <w:rPr>
          <w:i/>
          <w:sz w:val="24"/>
          <w:szCs w:val="24"/>
          <w:lang w:val="de-DE"/>
        </w:rPr>
        <w:t>Shakespeare Jahrbuch 2019: Flucht, Exil, Migration</w:t>
      </w:r>
      <w:r w:rsidRPr="00A70717">
        <w:rPr>
          <w:sz w:val="24"/>
          <w:szCs w:val="24"/>
          <w:lang w:val="de-DE"/>
        </w:rPr>
        <w:t xml:space="preserve">. Ed. Sabine Schülting. Stuttgart: Kröner Verlag, 2019. Pp. 312. Geb.  € 50.00, </w:t>
      </w:r>
      <w:r w:rsidRPr="00A70717">
        <w:rPr>
          <w:i/>
          <w:sz w:val="24"/>
          <w:szCs w:val="24"/>
          <w:lang w:val="de-DE"/>
        </w:rPr>
        <w:t>Archiv für das Studium der neueren Sprachen und Literaturen</w:t>
      </w:r>
      <w:r w:rsidRPr="00A70717">
        <w:rPr>
          <w:sz w:val="24"/>
          <w:szCs w:val="24"/>
          <w:lang w:val="de-DE"/>
        </w:rPr>
        <w:t>, 257:2 (2020), 425-429.</w:t>
      </w:r>
    </w:p>
    <w:p w14:paraId="49A5E559" w14:textId="77777777" w:rsidR="008F38A1" w:rsidRPr="00A70717" w:rsidRDefault="008F38A1" w:rsidP="00C01F0E">
      <w:pPr>
        <w:pStyle w:val="Listenabsatz"/>
        <w:numPr>
          <w:ilvl w:val="0"/>
          <w:numId w:val="1"/>
        </w:numPr>
        <w:spacing w:before="0" w:line="280" w:lineRule="exact"/>
        <w:rPr>
          <w:sz w:val="24"/>
          <w:szCs w:val="24"/>
          <w:lang w:val="de-DE"/>
        </w:rPr>
      </w:pPr>
      <w:r w:rsidRPr="00A70717">
        <w:rPr>
          <w:i/>
          <w:iCs/>
          <w:sz w:val="24"/>
          <w:szCs w:val="24"/>
          <w:lang w:val="de-DE"/>
        </w:rPr>
        <w:t xml:space="preserve">The Poetsʼ Collection: Englischsprachige Lyrik im Originalton und in deutscher Übersetzung. </w:t>
      </w:r>
      <w:r w:rsidRPr="00A70717">
        <w:rPr>
          <w:sz w:val="24"/>
          <w:szCs w:val="24"/>
          <w:lang w:val="de-DE"/>
        </w:rPr>
        <w:t xml:space="preserve">Ed. Christiane Collorio und Michael Krüger. München: Der Hörverlag, 2018. 13 Hörbuch CDs. Laufzeit: 14h 44min. € 99.00, </w:t>
      </w:r>
      <w:r w:rsidRPr="00A70717">
        <w:rPr>
          <w:i/>
          <w:sz w:val="24"/>
          <w:szCs w:val="24"/>
          <w:lang w:val="de-DE"/>
        </w:rPr>
        <w:t>Archiv für das Studium der neueren Sprachen und Literaturen</w:t>
      </w:r>
      <w:r w:rsidRPr="00A70717">
        <w:rPr>
          <w:sz w:val="24"/>
          <w:szCs w:val="24"/>
          <w:lang w:val="de-DE"/>
        </w:rPr>
        <w:t xml:space="preserve">, 257:2 (2020), 431-432. </w:t>
      </w:r>
    </w:p>
    <w:p w14:paraId="7C5C5E79" w14:textId="77777777" w:rsidR="008F38A1" w:rsidRPr="00A70717" w:rsidRDefault="008F38A1" w:rsidP="00C01F0E">
      <w:pPr>
        <w:pStyle w:val="Listenabsatz"/>
        <w:numPr>
          <w:ilvl w:val="0"/>
          <w:numId w:val="1"/>
        </w:numPr>
        <w:spacing w:before="0" w:line="280" w:lineRule="exact"/>
        <w:rPr>
          <w:sz w:val="24"/>
          <w:szCs w:val="24"/>
          <w:lang w:val="de-DE"/>
        </w:rPr>
      </w:pPr>
      <w:r w:rsidRPr="00A70717">
        <w:rPr>
          <w:rFonts w:eastAsiaTheme="minorHAnsi"/>
          <w:i/>
          <w:sz w:val="24"/>
          <w:szCs w:val="24"/>
          <w:lang w:val="de-DE"/>
        </w:rPr>
        <w:t>Wielands Werke</w:t>
      </w:r>
      <w:r w:rsidRPr="00A70717">
        <w:rPr>
          <w:rFonts w:eastAsiaTheme="minorHAnsi"/>
          <w:sz w:val="24"/>
          <w:szCs w:val="24"/>
          <w:lang w:val="de-DE"/>
        </w:rPr>
        <w:t xml:space="preserve">. Band 5.1|1. Text: </w:t>
      </w:r>
      <w:r w:rsidRPr="00A70717">
        <w:rPr>
          <w:rFonts w:eastAsiaTheme="minorHAnsi"/>
          <w:i/>
          <w:sz w:val="24"/>
          <w:szCs w:val="24"/>
          <w:lang w:val="de-DE"/>
        </w:rPr>
        <w:t>Shakespear Theatralische Werke</w:t>
      </w:r>
      <w:r w:rsidRPr="00A70717">
        <w:rPr>
          <w:rFonts w:eastAsiaTheme="minorHAnsi"/>
          <w:sz w:val="24"/>
          <w:szCs w:val="24"/>
          <w:lang w:val="de-DE"/>
        </w:rPr>
        <w:t xml:space="preserve">. Aus dem Englischen übersezt von Herrn Wieland. Itr. Band: September 1762 [96.I], ed. Peter E. Kofler (Oßmannstedter Ausgabe). Berlin und Boston: De Gruyter, 2020. Pp. 642. Geb. € 249.00, </w:t>
      </w:r>
      <w:r w:rsidRPr="00A70717">
        <w:rPr>
          <w:i/>
          <w:sz w:val="24"/>
          <w:szCs w:val="24"/>
          <w:lang w:val="de-DE"/>
        </w:rPr>
        <w:t>Archiv für das Studium der neueren Sprachen und Literaturen</w:t>
      </w:r>
      <w:r w:rsidRPr="00A70717">
        <w:rPr>
          <w:sz w:val="24"/>
          <w:szCs w:val="24"/>
          <w:lang w:val="de-DE"/>
        </w:rPr>
        <w:t>, 258:1 (2021), 203-205.</w:t>
      </w:r>
    </w:p>
    <w:p w14:paraId="7EA136C6" w14:textId="77777777" w:rsidR="008F38A1" w:rsidRPr="00A70717" w:rsidRDefault="008F38A1" w:rsidP="00C01F0E">
      <w:pPr>
        <w:pStyle w:val="Listenabsatz"/>
        <w:numPr>
          <w:ilvl w:val="0"/>
          <w:numId w:val="1"/>
        </w:numPr>
        <w:spacing w:before="0" w:line="280" w:lineRule="exact"/>
        <w:rPr>
          <w:sz w:val="24"/>
          <w:szCs w:val="24"/>
          <w:lang w:val="de-DE"/>
        </w:rPr>
      </w:pPr>
      <w:r w:rsidRPr="00A70717">
        <w:rPr>
          <w:color w:val="000000" w:themeColor="text1"/>
          <w:sz w:val="24"/>
          <w:szCs w:val="24"/>
          <w:lang w:val="de-DE"/>
        </w:rPr>
        <w:t xml:space="preserve">William Shakespeare: </w:t>
      </w:r>
      <w:r w:rsidRPr="00A70717">
        <w:rPr>
          <w:i/>
          <w:iCs/>
          <w:color w:val="000000" w:themeColor="text1"/>
          <w:sz w:val="24"/>
          <w:szCs w:val="24"/>
          <w:lang w:val="de-DE"/>
        </w:rPr>
        <w:t>King Lear / König Lear: Deutsche Prosafassung, Anmerkungen, Einleitung und Kommentar von</w:t>
      </w:r>
      <w:r w:rsidRPr="00A70717">
        <w:rPr>
          <w:iCs/>
          <w:color w:val="000000" w:themeColor="text1"/>
          <w:sz w:val="24"/>
          <w:szCs w:val="24"/>
          <w:lang w:val="de-DE"/>
        </w:rPr>
        <w:t xml:space="preserve"> Werner Brönnimann</w:t>
      </w:r>
      <w:r w:rsidRPr="00A70717">
        <w:rPr>
          <w:color w:val="000000" w:themeColor="text1"/>
          <w:sz w:val="24"/>
          <w:szCs w:val="24"/>
          <w:lang w:val="de-DE"/>
        </w:rPr>
        <w:t xml:space="preserve"> (Englisch-Deutsche Studienausgabe der Dramen Shakespeares). </w:t>
      </w:r>
      <w:r w:rsidRPr="00A70717">
        <w:rPr>
          <w:bCs/>
          <w:iCs/>
          <w:color w:val="000000" w:themeColor="text1"/>
          <w:sz w:val="24"/>
          <w:szCs w:val="24"/>
          <w:lang w:val="de-DE"/>
        </w:rPr>
        <w:t xml:space="preserve">Tübingen: Stauffenburg, 2020. Pp. 857. Geb. </w:t>
      </w:r>
      <w:r w:rsidRPr="00A70717">
        <w:rPr>
          <w:bCs/>
          <w:color w:val="000000" w:themeColor="text1"/>
          <w:sz w:val="24"/>
          <w:szCs w:val="24"/>
          <w:lang w:val="de-DE"/>
        </w:rPr>
        <w:t xml:space="preserve">€ </w:t>
      </w:r>
      <w:r w:rsidRPr="00A70717">
        <w:rPr>
          <w:color w:val="000000" w:themeColor="text1"/>
          <w:sz w:val="24"/>
          <w:szCs w:val="24"/>
          <w:lang w:val="de-DE"/>
        </w:rPr>
        <w:t xml:space="preserve">68.00, </w:t>
      </w:r>
      <w:r w:rsidRPr="00A70717">
        <w:rPr>
          <w:i/>
          <w:sz w:val="24"/>
          <w:szCs w:val="24"/>
          <w:lang w:val="de-DE"/>
        </w:rPr>
        <w:t>Archiv für das Studium der neueren Sprachen und Literaturen</w:t>
      </w:r>
      <w:r w:rsidRPr="00A70717">
        <w:rPr>
          <w:sz w:val="24"/>
          <w:szCs w:val="24"/>
          <w:lang w:val="de-DE"/>
        </w:rPr>
        <w:t>, 258:1 (2021), 205-208.</w:t>
      </w:r>
    </w:p>
    <w:p w14:paraId="09BF3CA6" w14:textId="77777777" w:rsidR="008F38A1" w:rsidRPr="00A70717" w:rsidRDefault="008F38A1" w:rsidP="00C01F0E">
      <w:pPr>
        <w:pStyle w:val="Listenabsatz"/>
        <w:numPr>
          <w:ilvl w:val="0"/>
          <w:numId w:val="1"/>
        </w:numPr>
        <w:spacing w:before="0" w:line="280" w:lineRule="exact"/>
        <w:rPr>
          <w:sz w:val="24"/>
          <w:szCs w:val="24"/>
          <w:lang w:val="de-DE"/>
        </w:rPr>
      </w:pPr>
      <w:r w:rsidRPr="00A70717">
        <w:rPr>
          <w:kern w:val="36"/>
          <w:sz w:val="24"/>
          <w:szCs w:val="24"/>
          <w:lang w:val="de-DE"/>
        </w:rPr>
        <w:t xml:space="preserve">Karen Dolby: </w:t>
      </w:r>
      <w:r w:rsidRPr="00A70717">
        <w:rPr>
          <w:rFonts w:eastAsiaTheme="minorHAnsi"/>
          <w:i/>
          <w:sz w:val="24"/>
          <w:szCs w:val="24"/>
          <w:lang w:val="de-DE"/>
        </w:rPr>
        <w:t>Queen Elizabeth II: Lebensweisheiten. Wie man in absolut jeder Lebenslage Stil und Etikette bewahrt</w:t>
      </w:r>
      <w:r w:rsidRPr="00A70717">
        <w:rPr>
          <w:rFonts w:eastAsiaTheme="minorHAnsi"/>
          <w:iCs/>
          <w:sz w:val="24"/>
          <w:szCs w:val="24"/>
          <w:lang w:val="de-DE"/>
        </w:rPr>
        <w:t xml:space="preserve">. Übersetzung aus dem Englischen von Birgit van der Avoort. Stuttgart: Lifestyle: BusseSeewald, 2020. Pp. 192. Geb. </w:t>
      </w:r>
      <w:r w:rsidRPr="00A70717">
        <w:rPr>
          <w:sz w:val="24"/>
          <w:szCs w:val="24"/>
          <w:lang w:val="de-DE"/>
        </w:rPr>
        <w:t>€ 15.00, Archiv für das Studium der neueren Sprachen und Literaturen, 258:2 (2021), 481-482.</w:t>
      </w:r>
    </w:p>
    <w:p w14:paraId="08866361" w14:textId="77777777" w:rsidR="008F38A1" w:rsidRPr="00A70717" w:rsidRDefault="008F38A1" w:rsidP="00C01F0E">
      <w:pPr>
        <w:pStyle w:val="Listenabsatz"/>
        <w:numPr>
          <w:ilvl w:val="0"/>
          <w:numId w:val="1"/>
        </w:numPr>
        <w:spacing w:before="0" w:line="280" w:lineRule="exact"/>
        <w:rPr>
          <w:sz w:val="24"/>
          <w:szCs w:val="24"/>
          <w:lang w:val="de-DE"/>
        </w:rPr>
      </w:pPr>
      <w:r w:rsidRPr="00A70717">
        <w:rPr>
          <w:sz w:val="24"/>
          <w:szCs w:val="24"/>
          <w:lang w:val="de-DE"/>
        </w:rPr>
        <w:t xml:space="preserve"> Elisabeth Bronfen: </w:t>
      </w:r>
      <w:r w:rsidRPr="00A70717">
        <w:rPr>
          <w:i/>
          <w:sz w:val="24"/>
          <w:szCs w:val="24"/>
          <w:lang w:val="de-DE"/>
        </w:rPr>
        <w:t>Angesteckt: Zeitgemässes über Pandemie und Kultur</w:t>
      </w:r>
      <w:r w:rsidRPr="00A70717">
        <w:rPr>
          <w:sz w:val="24"/>
          <w:szCs w:val="24"/>
          <w:lang w:val="de-DE"/>
        </w:rPr>
        <w:t xml:space="preserve">. Basel: Echtzeit Verlag, 2020. Pp. 182. Geb. € 32.00, </w:t>
      </w:r>
      <w:r w:rsidRPr="00A70717">
        <w:rPr>
          <w:i/>
          <w:sz w:val="24"/>
          <w:szCs w:val="24"/>
          <w:lang w:val="de-DE"/>
        </w:rPr>
        <w:t>Archiv für das Studium der neueren Sprachen und Literaturen</w:t>
      </w:r>
      <w:r w:rsidRPr="00A70717">
        <w:rPr>
          <w:sz w:val="24"/>
          <w:szCs w:val="24"/>
          <w:lang w:val="de-DE"/>
        </w:rPr>
        <w:t>, 258:2 (2021), 482-483.</w:t>
      </w:r>
    </w:p>
    <w:p w14:paraId="269F471F" w14:textId="77777777" w:rsidR="008F38A1" w:rsidRPr="00A70717" w:rsidRDefault="008F38A1" w:rsidP="00C01F0E">
      <w:pPr>
        <w:pStyle w:val="Listenabsatz"/>
        <w:numPr>
          <w:ilvl w:val="0"/>
          <w:numId w:val="1"/>
        </w:numPr>
        <w:spacing w:before="0" w:line="280" w:lineRule="exact"/>
        <w:rPr>
          <w:sz w:val="24"/>
          <w:szCs w:val="24"/>
          <w:lang w:val="de-DE"/>
        </w:rPr>
      </w:pPr>
      <w:r w:rsidRPr="00A70717">
        <w:rPr>
          <w:sz w:val="24"/>
          <w:szCs w:val="24"/>
          <w:lang w:val="de-DE"/>
        </w:rPr>
        <w:t xml:space="preserve"> </w:t>
      </w:r>
      <w:r w:rsidRPr="00A70717">
        <w:rPr>
          <w:i/>
          <w:sz w:val="24"/>
          <w:szCs w:val="24"/>
        </w:rPr>
        <w:t>Common Heritage. Documents and Sources relating to German-British Relations in the Archives and Collections of Windsor and Coburg. Vol. 2: The Photograph Collections and Private Libraries.</w:t>
      </w:r>
      <w:r w:rsidRPr="00A70717">
        <w:rPr>
          <w:sz w:val="24"/>
          <w:szCs w:val="24"/>
        </w:rPr>
        <w:t xml:space="preserve"> Ed. Franz Bosbach, John R. Davis, and Karina Urbach. Compiled by Oliver Walton. Based on preliminary work by Sonja Schultheiß-Heinz (Prinz-Albert-Forschungen / Prince Albert Research Publications, 7:2). </w:t>
      </w:r>
      <w:r w:rsidRPr="00A70717">
        <w:rPr>
          <w:sz w:val="24"/>
          <w:szCs w:val="24"/>
          <w:lang w:val="de-DE"/>
        </w:rPr>
        <w:t xml:space="preserve">Berlin: Duncker &amp; Humblot, 2018. Pp. 799; 3 schw.-w. Abb., 4 schw.-w. Tab., 4 Tab., 3 Abb.; Geb. € 179.90. Ebook (PDF file), 161.90 €, </w:t>
      </w:r>
      <w:r w:rsidRPr="00A70717">
        <w:rPr>
          <w:i/>
          <w:sz w:val="24"/>
          <w:szCs w:val="24"/>
          <w:lang w:val="de-DE"/>
        </w:rPr>
        <w:t>Archiv für das Studium der neueren Sprachen und Literaturen</w:t>
      </w:r>
      <w:r w:rsidRPr="00A70717">
        <w:rPr>
          <w:sz w:val="24"/>
          <w:szCs w:val="24"/>
          <w:lang w:val="de-DE"/>
        </w:rPr>
        <w:t>, 259:1 (2022), 191-193.</w:t>
      </w:r>
    </w:p>
    <w:p w14:paraId="477843A8" w14:textId="3D468982" w:rsidR="008F38A1" w:rsidRDefault="008F38A1" w:rsidP="00C01F0E">
      <w:pPr>
        <w:pStyle w:val="Listenabsatz"/>
        <w:numPr>
          <w:ilvl w:val="0"/>
          <w:numId w:val="1"/>
        </w:numPr>
        <w:spacing w:before="0" w:line="280" w:lineRule="exact"/>
        <w:rPr>
          <w:sz w:val="24"/>
          <w:szCs w:val="24"/>
          <w:lang w:val="de-DE"/>
        </w:rPr>
      </w:pPr>
      <w:r w:rsidRPr="00A70717">
        <w:rPr>
          <w:sz w:val="24"/>
          <w:szCs w:val="24"/>
          <w:lang w:val="de-DE"/>
        </w:rPr>
        <w:t xml:space="preserve">William Shakespeare: </w:t>
      </w:r>
      <w:r w:rsidRPr="00A70717">
        <w:rPr>
          <w:i/>
          <w:sz w:val="24"/>
          <w:szCs w:val="24"/>
          <w:lang w:val="de-DE"/>
        </w:rPr>
        <w:t>Die Sonette. Zweisprachige Ausgabe</w:t>
      </w:r>
      <w:r w:rsidRPr="00A70717">
        <w:rPr>
          <w:sz w:val="24"/>
          <w:szCs w:val="24"/>
          <w:lang w:val="de-DE"/>
        </w:rPr>
        <w:t xml:space="preserve">. Übersetzt von Frank Günther und Christa Schuenke. Mit einem Werkstattbericht, einem Essay und Literaturhinweisen von Manfred Pfister (William Shakespeare Gesamtausgabe, 38). Cadolzburg: ars vivendi, 2021. Pp. 200. Geb. € 33.00, </w:t>
      </w:r>
      <w:r w:rsidRPr="00A70717">
        <w:rPr>
          <w:i/>
          <w:sz w:val="24"/>
          <w:szCs w:val="24"/>
          <w:lang w:val="de-DE"/>
        </w:rPr>
        <w:t>Archiv für das Studium der neueren Sprachen und Literaturen</w:t>
      </w:r>
      <w:r w:rsidR="001A7BBB" w:rsidRPr="00A70717">
        <w:rPr>
          <w:sz w:val="24"/>
          <w:szCs w:val="24"/>
          <w:lang w:val="de-DE"/>
        </w:rPr>
        <w:t>, 259:2 (2022), 406-407</w:t>
      </w:r>
      <w:r w:rsidRPr="00A70717">
        <w:rPr>
          <w:sz w:val="24"/>
          <w:szCs w:val="24"/>
          <w:lang w:val="de-DE"/>
        </w:rPr>
        <w:t>.</w:t>
      </w:r>
    </w:p>
    <w:p w14:paraId="7D003A70" w14:textId="77777777" w:rsidR="00A517C2" w:rsidRPr="00A70717" w:rsidRDefault="003D1C81" w:rsidP="00C01F0E">
      <w:pPr>
        <w:pStyle w:val="Listenabsatz"/>
        <w:numPr>
          <w:ilvl w:val="0"/>
          <w:numId w:val="1"/>
        </w:numPr>
        <w:spacing w:before="0" w:line="280" w:lineRule="exact"/>
        <w:rPr>
          <w:sz w:val="24"/>
          <w:szCs w:val="24"/>
          <w:lang w:val="de-DE"/>
        </w:rPr>
      </w:pPr>
      <w:r w:rsidRPr="00A70717">
        <w:rPr>
          <w:color w:val="000000" w:themeColor="text1"/>
          <w:sz w:val="24"/>
          <w:szCs w:val="24"/>
          <w:lang w:val="de-DE"/>
        </w:rPr>
        <w:t xml:space="preserve">Catherine Gore: </w:t>
      </w:r>
      <w:r w:rsidRPr="00A70717">
        <w:rPr>
          <w:rFonts w:eastAsiaTheme="minorHAnsi"/>
          <w:i/>
          <w:color w:val="000000" w:themeColor="text1"/>
          <w:sz w:val="24"/>
          <w:szCs w:val="24"/>
          <w:lang w:val="de-DE"/>
        </w:rPr>
        <w:t>Der Geldverleiher: Ein viktorianischer Roman</w:t>
      </w:r>
      <w:r w:rsidRPr="00A70717">
        <w:rPr>
          <w:rFonts w:eastAsiaTheme="minorHAnsi"/>
          <w:iCs/>
          <w:color w:val="000000" w:themeColor="text1"/>
          <w:sz w:val="24"/>
          <w:szCs w:val="24"/>
          <w:lang w:val="de-DE"/>
        </w:rPr>
        <w:t>. Übersetzt von Theodor Fontane. Ediert und mit einer Einleitung versehen von Iwan-Michelangelo D</w:t>
      </w:r>
      <w:r w:rsidRPr="00A70717">
        <w:rPr>
          <w:color w:val="000000" w:themeColor="text1"/>
          <w:sz w:val="24"/>
          <w:szCs w:val="24"/>
          <w:lang w:val="de-DE"/>
        </w:rPr>
        <w:t xml:space="preserve">’Aprile (Extradrucke der Anderen Bibliothek, 441). Berlin: Aufbau, 2021. Pp. 472 + 5 s/w Abb. Geb. </w:t>
      </w:r>
      <w:r w:rsidRPr="00A70717">
        <w:rPr>
          <w:rFonts w:eastAsiaTheme="minorHAnsi"/>
          <w:color w:val="000000" w:themeColor="text1"/>
          <w:sz w:val="24"/>
          <w:szCs w:val="24"/>
          <w:lang w:val="de-DE"/>
        </w:rPr>
        <w:t xml:space="preserve">€ </w:t>
      </w:r>
      <w:r w:rsidRPr="00A70717">
        <w:rPr>
          <w:color w:val="000000" w:themeColor="text1"/>
          <w:sz w:val="24"/>
          <w:szCs w:val="24"/>
          <w:lang w:val="de-DE"/>
        </w:rPr>
        <w:t xml:space="preserve">44.00, </w:t>
      </w:r>
      <w:r w:rsidRPr="00A70717">
        <w:rPr>
          <w:i/>
          <w:sz w:val="24"/>
          <w:szCs w:val="24"/>
          <w:lang w:val="de-DE"/>
        </w:rPr>
        <w:t>Archiv für das Studium der neueren Sprachen und Literaturen</w:t>
      </w:r>
      <w:r w:rsidRPr="00A70717">
        <w:rPr>
          <w:sz w:val="24"/>
          <w:szCs w:val="24"/>
          <w:lang w:val="de-DE"/>
        </w:rPr>
        <w:t>, 259:2 (202</w:t>
      </w:r>
      <w:r w:rsidR="001A7BBB" w:rsidRPr="00A70717">
        <w:rPr>
          <w:sz w:val="24"/>
          <w:szCs w:val="24"/>
          <w:lang w:val="de-DE"/>
        </w:rPr>
        <w:t>2), 404-40</w:t>
      </w:r>
      <w:r w:rsidR="00A517C2" w:rsidRPr="00A70717">
        <w:rPr>
          <w:sz w:val="24"/>
          <w:szCs w:val="24"/>
          <w:lang w:val="de-DE"/>
        </w:rPr>
        <w:t>6</w:t>
      </w:r>
      <w:r w:rsidR="001A7BBB" w:rsidRPr="00A70717">
        <w:rPr>
          <w:sz w:val="24"/>
          <w:szCs w:val="24"/>
          <w:lang w:val="de-DE"/>
        </w:rPr>
        <w:t>.</w:t>
      </w:r>
    </w:p>
    <w:p w14:paraId="04168596" w14:textId="169A81D4" w:rsidR="00007EB0" w:rsidRPr="008702C4" w:rsidRDefault="003D1C81" w:rsidP="00C01F0E">
      <w:pPr>
        <w:pStyle w:val="Listenabsatz"/>
        <w:numPr>
          <w:ilvl w:val="0"/>
          <w:numId w:val="1"/>
        </w:numPr>
        <w:spacing w:before="0" w:line="280" w:lineRule="exact"/>
        <w:rPr>
          <w:sz w:val="24"/>
          <w:szCs w:val="24"/>
          <w:lang w:val="de-DE"/>
        </w:rPr>
      </w:pPr>
      <w:r w:rsidRPr="006170FB">
        <w:rPr>
          <w:i/>
          <w:iCs/>
          <w:sz w:val="24"/>
          <w:szCs w:val="24"/>
          <w:lang w:val="en-GB"/>
        </w:rPr>
        <w:t>Shakespeare and the Romantics</w:t>
      </w:r>
      <w:r w:rsidRPr="006170FB">
        <w:rPr>
          <w:sz w:val="24"/>
          <w:szCs w:val="24"/>
          <w:lang w:val="en-GB"/>
        </w:rPr>
        <w:t>. By David Fuller</w:t>
      </w:r>
      <w:r w:rsidRPr="006170FB">
        <w:rPr>
          <w:smallCaps/>
          <w:sz w:val="24"/>
          <w:szCs w:val="24"/>
          <w:lang w:val="en-GB"/>
        </w:rPr>
        <w:t xml:space="preserve">. </w:t>
      </w:r>
      <w:r w:rsidRPr="006170FB">
        <w:rPr>
          <w:sz w:val="24"/>
          <w:szCs w:val="24"/>
          <w:lang w:val="en-GB"/>
        </w:rPr>
        <w:t xml:space="preserve">Oxford: Oxford University Press, 2021. Pp. 304, </w:t>
      </w:r>
      <w:r w:rsidRPr="006170FB">
        <w:rPr>
          <w:i/>
          <w:sz w:val="24"/>
          <w:szCs w:val="24"/>
          <w:lang w:val="en-GB"/>
        </w:rPr>
        <w:t>Shakespeare Quarterly</w:t>
      </w:r>
      <w:r w:rsidR="00B85C5A" w:rsidRPr="006170FB">
        <w:rPr>
          <w:sz w:val="24"/>
          <w:szCs w:val="24"/>
          <w:lang w:val="en-GB"/>
        </w:rPr>
        <w:t xml:space="preserve">, </w:t>
      </w:r>
      <w:r w:rsidR="004427AF" w:rsidRPr="006170FB">
        <w:rPr>
          <w:sz w:val="24"/>
          <w:szCs w:val="24"/>
          <w:lang w:val="en-GB"/>
        </w:rPr>
        <w:t xml:space="preserve">73:3-4 (2022), </w:t>
      </w:r>
      <w:hyperlink r:id="rId35" w:history="1">
        <w:r w:rsidR="004427AF" w:rsidRPr="006170FB">
          <w:rPr>
            <w:rStyle w:val="Hyperlink"/>
            <w:sz w:val="24"/>
            <w:szCs w:val="24"/>
            <w:lang w:val="en-GB"/>
          </w:rPr>
          <w:t>https://doi.org/10.1093/sq/quac050</w:t>
        </w:r>
      </w:hyperlink>
      <w:r w:rsidR="004427AF" w:rsidRPr="006170FB">
        <w:rPr>
          <w:rStyle w:val="Hyperlink"/>
          <w:sz w:val="24"/>
          <w:szCs w:val="24"/>
          <w:lang w:val="en-GB"/>
        </w:rPr>
        <w:t xml:space="preserve">. </w:t>
      </w:r>
    </w:p>
    <w:p w14:paraId="75E592BB" w14:textId="23CFD299" w:rsidR="00C01F0E" w:rsidRPr="002B3134" w:rsidRDefault="007B6826" w:rsidP="00C01F0E">
      <w:pPr>
        <w:pStyle w:val="Listenabsatz"/>
        <w:numPr>
          <w:ilvl w:val="0"/>
          <w:numId w:val="1"/>
        </w:numPr>
        <w:spacing w:before="0" w:line="280" w:lineRule="exact"/>
        <w:rPr>
          <w:sz w:val="24"/>
          <w:szCs w:val="24"/>
          <w:lang w:val="de-DE"/>
        </w:rPr>
      </w:pPr>
      <w:r w:rsidRPr="00A70717">
        <w:rPr>
          <w:i/>
          <w:sz w:val="24"/>
          <w:szCs w:val="24"/>
          <w:lang w:val="de-DE"/>
        </w:rPr>
        <w:t>Shakespeare geht immer - Zitate für alle Fälle</w:t>
      </w:r>
      <w:r w:rsidRPr="00A70717">
        <w:rPr>
          <w:sz w:val="24"/>
          <w:szCs w:val="24"/>
          <w:lang w:val="de-DE"/>
        </w:rPr>
        <w:t xml:space="preserve">. Zweisprachige Ausgabe. Ausgewählt aus den neuen Übertragungen von Frank Günthers. Zusammenstellung und Lektorat: Julia Christ. Cadolzburg: ars vivendi, 2022. Pp. 487. Geb. € 25.00, </w:t>
      </w:r>
      <w:r w:rsidRPr="00A70717">
        <w:rPr>
          <w:i/>
          <w:sz w:val="24"/>
          <w:szCs w:val="24"/>
          <w:lang w:val="de-DE"/>
        </w:rPr>
        <w:t>Archiv für das Studium der neueren Sprachen und Literaturen</w:t>
      </w:r>
      <w:r w:rsidRPr="00A70717">
        <w:rPr>
          <w:sz w:val="24"/>
          <w:szCs w:val="24"/>
          <w:lang w:val="de-DE"/>
        </w:rPr>
        <w:t xml:space="preserve">, 260:1 (2023), </w:t>
      </w:r>
      <w:r w:rsidR="008062B7">
        <w:rPr>
          <w:sz w:val="24"/>
          <w:szCs w:val="24"/>
          <w:lang w:val="de-DE"/>
        </w:rPr>
        <w:t>181-</w:t>
      </w:r>
      <w:r w:rsidR="008702C4">
        <w:rPr>
          <w:sz w:val="24"/>
          <w:szCs w:val="24"/>
          <w:lang w:val="de-DE"/>
        </w:rPr>
        <w:t>1</w:t>
      </w:r>
      <w:r w:rsidR="008062B7">
        <w:rPr>
          <w:sz w:val="24"/>
          <w:szCs w:val="24"/>
          <w:lang w:val="de-DE"/>
        </w:rPr>
        <w:t>82.</w:t>
      </w:r>
    </w:p>
    <w:p w14:paraId="284DBE42" w14:textId="682206AB" w:rsidR="008F38A1" w:rsidRPr="008702C4" w:rsidRDefault="007B6826" w:rsidP="00C01F0E">
      <w:pPr>
        <w:pStyle w:val="Listenabsatz"/>
        <w:numPr>
          <w:ilvl w:val="0"/>
          <w:numId w:val="1"/>
        </w:numPr>
        <w:spacing w:before="0" w:line="280" w:lineRule="exact"/>
        <w:rPr>
          <w:color w:val="000000" w:themeColor="text1"/>
          <w:sz w:val="24"/>
          <w:szCs w:val="24"/>
          <w:lang w:val="de-DE"/>
        </w:rPr>
      </w:pPr>
      <w:r w:rsidRPr="00A70717">
        <w:rPr>
          <w:sz w:val="24"/>
          <w:szCs w:val="24"/>
          <w:lang w:val="de-DE"/>
        </w:rPr>
        <w:t xml:space="preserve">Luise Berg-Ehlers: </w:t>
      </w:r>
      <w:r w:rsidRPr="00A70717">
        <w:rPr>
          <w:i/>
          <w:sz w:val="24"/>
          <w:szCs w:val="24"/>
          <w:lang w:val="de-DE"/>
        </w:rPr>
        <w:t xml:space="preserve">Mörderisches England. Eine Reise zu den Schauplätzen literarischer Verbrechen von </w:t>
      </w:r>
      <w:r w:rsidRPr="00A70717">
        <w:rPr>
          <w:i/>
          <w:color w:val="000000" w:themeColor="text1"/>
          <w:sz w:val="24"/>
          <w:szCs w:val="24"/>
          <w:lang w:val="de-DE"/>
        </w:rPr>
        <w:t>Conan Doyle bis J.K. Rowling</w:t>
      </w:r>
      <w:r w:rsidRPr="00A70717">
        <w:rPr>
          <w:color w:val="000000" w:themeColor="text1"/>
          <w:sz w:val="24"/>
          <w:szCs w:val="24"/>
          <w:lang w:val="de-DE"/>
        </w:rPr>
        <w:t xml:space="preserve">. Wiesbaden: CORSO in dem Verlagshaus Römerweg, 2021. Pp. 256. Geb. </w:t>
      </w:r>
      <w:r w:rsidRPr="00A70717">
        <w:rPr>
          <w:rFonts w:eastAsiaTheme="minorHAnsi"/>
          <w:color w:val="000000" w:themeColor="text1"/>
          <w:sz w:val="24"/>
          <w:szCs w:val="24"/>
          <w:lang w:val="de-DE"/>
        </w:rPr>
        <w:t xml:space="preserve">€ </w:t>
      </w:r>
      <w:r w:rsidRPr="00A70717">
        <w:rPr>
          <w:color w:val="000000" w:themeColor="text1"/>
          <w:sz w:val="24"/>
          <w:szCs w:val="24"/>
          <w:lang w:val="de-DE"/>
        </w:rPr>
        <w:t xml:space="preserve">29.90, </w:t>
      </w:r>
      <w:r w:rsidRPr="00A70717">
        <w:rPr>
          <w:i/>
          <w:sz w:val="24"/>
          <w:szCs w:val="24"/>
          <w:lang w:val="de-DE"/>
        </w:rPr>
        <w:t xml:space="preserve">Archiv für das Studium der neueren Sprachen und </w:t>
      </w:r>
      <w:r w:rsidRPr="00A70717">
        <w:rPr>
          <w:i/>
          <w:sz w:val="24"/>
          <w:szCs w:val="24"/>
          <w:lang w:val="de-DE"/>
        </w:rPr>
        <w:lastRenderedPageBreak/>
        <w:t>Literaturen</w:t>
      </w:r>
      <w:r w:rsidR="00007EB0">
        <w:rPr>
          <w:sz w:val="24"/>
          <w:szCs w:val="24"/>
          <w:lang w:val="de-DE"/>
        </w:rPr>
        <w:t>, 260:1 (2023), 212-</w:t>
      </w:r>
      <w:r w:rsidR="008702C4">
        <w:rPr>
          <w:sz w:val="24"/>
          <w:szCs w:val="24"/>
          <w:lang w:val="de-DE"/>
        </w:rPr>
        <w:t>2</w:t>
      </w:r>
      <w:r w:rsidR="00007EB0">
        <w:rPr>
          <w:sz w:val="24"/>
          <w:szCs w:val="24"/>
          <w:lang w:val="de-DE"/>
        </w:rPr>
        <w:t>13.</w:t>
      </w:r>
    </w:p>
    <w:p w14:paraId="41577269" w14:textId="77777777" w:rsidR="008702C4" w:rsidRPr="00007EB0" w:rsidRDefault="008702C4" w:rsidP="00C01F0E">
      <w:pPr>
        <w:pStyle w:val="Listenabsatz"/>
        <w:numPr>
          <w:ilvl w:val="0"/>
          <w:numId w:val="1"/>
        </w:numPr>
        <w:spacing w:before="0" w:line="280" w:lineRule="exact"/>
        <w:rPr>
          <w:i/>
          <w:sz w:val="24"/>
          <w:szCs w:val="24"/>
        </w:rPr>
      </w:pPr>
      <w:r w:rsidRPr="006170FB">
        <w:rPr>
          <w:i/>
          <w:sz w:val="24"/>
          <w:szCs w:val="24"/>
          <w:lang w:val="en-GB"/>
        </w:rPr>
        <w:t>Pearl</w:t>
      </w:r>
      <w:r>
        <w:rPr>
          <w:sz w:val="24"/>
          <w:szCs w:val="24"/>
          <w:lang w:val="en-GB"/>
        </w:rPr>
        <w:t>. E</w:t>
      </w:r>
      <w:r w:rsidRPr="006170FB">
        <w:rPr>
          <w:sz w:val="24"/>
          <w:szCs w:val="24"/>
          <w:lang w:val="en-GB"/>
        </w:rPr>
        <w:t>d. and translated by Thorlac Turville-Petre (Exeter Medieval Texts and Studies). Liverpool: Liverpool University Press</w:t>
      </w:r>
      <w:r>
        <w:rPr>
          <w:sz w:val="24"/>
          <w:szCs w:val="24"/>
          <w:lang w:val="en-GB"/>
        </w:rPr>
        <w:t>,</w:t>
      </w:r>
      <w:r w:rsidRPr="006170FB">
        <w:rPr>
          <w:sz w:val="24"/>
          <w:szCs w:val="24"/>
          <w:lang w:val="en-GB"/>
        </w:rPr>
        <w:t xml:space="preserve"> 2021. </w:t>
      </w:r>
      <w:r>
        <w:rPr>
          <w:sz w:val="24"/>
          <w:szCs w:val="24"/>
          <w:lang w:val="en-GB"/>
        </w:rPr>
        <w:t xml:space="preserve">Pp. </w:t>
      </w:r>
      <w:r>
        <w:rPr>
          <w:sz w:val="24"/>
          <w:szCs w:val="24"/>
        </w:rPr>
        <w:t xml:space="preserve">x + 210, </w:t>
      </w:r>
      <w:r w:rsidRPr="006170FB">
        <w:rPr>
          <w:i/>
          <w:sz w:val="24"/>
          <w:szCs w:val="24"/>
        </w:rPr>
        <w:t>Das Mittelalter. Perspektiven mediävistischer Forschung Zeitschrift des Mediävistenverbandes</w:t>
      </w:r>
      <w:r>
        <w:rPr>
          <w:sz w:val="24"/>
          <w:szCs w:val="24"/>
        </w:rPr>
        <w:t>, 28:1 (2023), im Druck.</w:t>
      </w:r>
    </w:p>
    <w:p w14:paraId="13809460" w14:textId="1FB79109" w:rsidR="008F38A1" w:rsidRPr="00A517C2" w:rsidRDefault="008F38A1" w:rsidP="00C01F0E">
      <w:pPr>
        <w:pStyle w:val="Textkrper"/>
        <w:spacing w:line="280" w:lineRule="exact"/>
        <w:ind w:left="329" w:right="111"/>
        <w:jc w:val="both"/>
        <w:rPr>
          <w:color w:val="000000" w:themeColor="text1"/>
          <w:lang w:val="de-DE"/>
        </w:rPr>
      </w:pPr>
    </w:p>
    <w:p w14:paraId="6043CA27" w14:textId="46ED8426" w:rsidR="008F38A1" w:rsidRPr="00A517C2" w:rsidRDefault="008F38A1" w:rsidP="00C01F0E">
      <w:pPr>
        <w:pStyle w:val="Textkrper"/>
        <w:spacing w:line="280" w:lineRule="exact"/>
        <w:ind w:left="329" w:right="111"/>
        <w:jc w:val="both"/>
        <w:rPr>
          <w:color w:val="000000" w:themeColor="text1"/>
          <w:lang w:val="de-DE"/>
        </w:rPr>
      </w:pPr>
    </w:p>
    <w:p w14:paraId="20F38C75" w14:textId="3D7F0F11" w:rsidR="008F38A1" w:rsidRPr="00A517C2" w:rsidRDefault="008F38A1" w:rsidP="00C01F0E">
      <w:pPr>
        <w:pStyle w:val="Textkrper"/>
        <w:spacing w:line="280" w:lineRule="exact"/>
        <w:ind w:left="329" w:right="111"/>
        <w:jc w:val="both"/>
        <w:rPr>
          <w:color w:val="000000" w:themeColor="text1"/>
          <w:lang w:val="de-DE"/>
        </w:rPr>
      </w:pPr>
    </w:p>
    <w:sectPr w:rsidR="008F38A1" w:rsidRPr="00A517C2" w:rsidSect="008F38A1">
      <w:footerReference w:type="default" r:id="rId36"/>
      <w:type w:val="continuous"/>
      <w:pgSz w:w="11900" w:h="16840"/>
      <w:pgMar w:top="1340" w:right="1300" w:bottom="1200" w:left="130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E620F" w14:textId="77777777" w:rsidR="00AC7B56" w:rsidRDefault="00AC7B56">
      <w:r>
        <w:separator/>
      </w:r>
    </w:p>
  </w:endnote>
  <w:endnote w:type="continuationSeparator" w:id="0">
    <w:p w14:paraId="35B830E8" w14:textId="77777777" w:rsidR="00AC7B56" w:rsidRDefault="00AC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99C9" w14:textId="77777777" w:rsidR="00FC1411" w:rsidRDefault="00FC1411">
    <w:pPr>
      <w:pStyle w:val="Textkrper"/>
      <w:spacing w:line="14" w:lineRule="auto"/>
      <w:rPr>
        <w:sz w:val="20"/>
      </w:rPr>
    </w:pPr>
    <w:r>
      <w:rPr>
        <w:noProof/>
        <w:lang w:val="de-DE" w:eastAsia="de-DE"/>
      </w:rPr>
      <mc:AlternateContent>
        <mc:Choice Requires="wps">
          <w:drawing>
            <wp:anchor distT="0" distB="0" distL="114300" distR="114300" simplePos="0" relativeHeight="251657728" behindDoc="1" locked="0" layoutInCell="1" allowOverlap="1" wp14:anchorId="18A6C959" wp14:editId="518713E7">
              <wp:simplePos x="0" y="0"/>
              <wp:positionH relativeFrom="page">
                <wp:posOffset>3677920</wp:posOffset>
              </wp:positionH>
              <wp:positionV relativeFrom="page">
                <wp:posOffset>9909810</wp:posOffset>
              </wp:positionV>
              <wp:extent cx="203200" cy="194310"/>
              <wp:effectExtent l="127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36414" w14:textId="74211B48" w:rsidR="00FC1411" w:rsidRDefault="00FC1411">
                          <w:pPr>
                            <w:pStyle w:val="Textkrper"/>
                            <w:spacing w:before="10"/>
                            <w:ind w:left="40"/>
                          </w:pPr>
                          <w:r>
                            <w:fldChar w:fldCharType="begin"/>
                          </w:r>
                          <w:r>
                            <w:instrText xml:space="preserve"> PAGE </w:instrText>
                          </w:r>
                          <w:r>
                            <w:fldChar w:fldCharType="separate"/>
                          </w:r>
                          <w:r w:rsidR="00721BE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6C959" id="_x0000_t202" coordsize="21600,21600" o:spt="202" path="m,l,21600r21600,l21600,xe">
              <v:stroke joinstyle="miter"/>
              <v:path gradientshapeok="t" o:connecttype="rect"/>
            </v:shapetype>
            <v:shape id="Text Box 1" o:spid="_x0000_s1026" type="#_x0000_t202" style="position:absolute;margin-left:289.6pt;margin-top:780.3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" filled="f" stroked="f">
              <v:textbox inset="0,0,0,0">
                <w:txbxContent>
                  <w:p w14:paraId="46136414" w14:textId="74211B48" w:rsidR="00FC1411" w:rsidRDefault="00FC1411">
                    <w:pPr>
                      <w:pStyle w:val="Textkrper"/>
                      <w:spacing w:before="10"/>
                      <w:ind w:left="40"/>
                    </w:pPr>
                    <w:r>
                      <w:fldChar w:fldCharType="begin"/>
                    </w:r>
                    <w:r>
                      <w:instrText xml:space="preserve"> PAGE </w:instrText>
                    </w:r>
                    <w:r>
                      <w:fldChar w:fldCharType="separate"/>
                    </w:r>
                    <w:r w:rsidR="00721BEB">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D9B97" w14:textId="77777777" w:rsidR="00AC7B56" w:rsidRDefault="00AC7B56">
      <w:r>
        <w:separator/>
      </w:r>
    </w:p>
  </w:footnote>
  <w:footnote w:type="continuationSeparator" w:id="0">
    <w:p w14:paraId="5233B443" w14:textId="77777777" w:rsidR="00AC7B56" w:rsidRDefault="00AC7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A9B"/>
    <w:multiLevelType w:val="hybridMultilevel"/>
    <w:tmpl w:val="CB9220EA"/>
    <w:lvl w:ilvl="0" w:tplc="F2949EF4">
      <w:start w:val="1"/>
      <w:numFmt w:val="upperRoman"/>
      <w:lvlText w:val="%1."/>
      <w:lvlJc w:val="left"/>
      <w:pPr>
        <w:ind w:left="214" w:hanging="214"/>
      </w:pPr>
      <w:rPr>
        <w:rFonts w:ascii="Times New Roman" w:eastAsia="Times New Roman" w:hAnsi="Times New Roman" w:cs="Times New Roman" w:hint="default"/>
        <w:b/>
        <w:bCs/>
        <w:spacing w:val="-1"/>
        <w:w w:val="100"/>
        <w:sz w:val="24"/>
        <w:szCs w:val="24"/>
      </w:rPr>
    </w:lvl>
    <w:lvl w:ilvl="1" w:tplc="A1E8CD74">
      <w:start w:val="1"/>
      <w:numFmt w:val="decimal"/>
      <w:lvlText w:val="%2."/>
      <w:lvlJc w:val="left"/>
      <w:pPr>
        <w:ind w:left="473" w:hanging="357"/>
      </w:pPr>
      <w:rPr>
        <w:rFonts w:ascii="Times New Roman" w:eastAsia="Times New Roman" w:hAnsi="Times New Roman" w:cs="Times New Roman" w:hint="default"/>
        <w:spacing w:val="-3"/>
        <w:w w:val="100"/>
        <w:sz w:val="24"/>
        <w:szCs w:val="24"/>
      </w:rPr>
    </w:lvl>
    <w:lvl w:ilvl="2" w:tplc="91BA0096">
      <w:numFmt w:val="bullet"/>
      <w:lvlText w:val="•"/>
      <w:lvlJc w:val="left"/>
      <w:pPr>
        <w:ind w:left="620" w:hanging="357"/>
      </w:pPr>
      <w:rPr>
        <w:rFonts w:hint="default"/>
      </w:rPr>
    </w:lvl>
    <w:lvl w:ilvl="3" w:tplc="FD624196">
      <w:numFmt w:val="bullet"/>
      <w:lvlText w:val="•"/>
      <w:lvlJc w:val="left"/>
      <w:pPr>
        <w:ind w:left="1705" w:hanging="357"/>
      </w:pPr>
      <w:rPr>
        <w:rFonts w:hint="default"/>
      </w:rPr>
    </w:lvl>
    <w:lvl w:ilvl="4" w:tplc="71B0ED84">
      <w:numFmt w:val="bullet"/>
      <w:lvlText w:val="•"/>
      <w:lvlJc w:val="left"/>
      <w:pPr>
        <w:ind w:left="2790" w:hanging="357"/>
      </w:pPr>
      <w:rPr>
        <w:rFonts w:hint="default"/>
      </w:rPr>
    </w:lvl>
    <w:lvl w:ilvl="5" w:tplc="A4223ABE">
      <w:numFmt w:val="bullet"/>
      <w:lvlText w:val="•"/>
      <w:lvlJc w:val="left"/>
      <w:pPr>
        <w:ind w:left="3875" w:hanging="357"/>
      </w:pPr>
      <w:rPr>
        <w:rFonts w:hint="default"/>
      </w:rPr>
    </w:lvl>
    <w:lvl w:ilvl="6" w:tplc="DC3EF526">
      <w:numFmt w:val="bullet"/>
      <w:lvlText w:val="•"/>
      <w:lvlJc w:val="left"/>
      <w:pPr>
        <w:ind w:left="4960" w:hanging="357"/>
      </w:pPr>
      <w:rPr>
        <w:rFonts w:hint="default"/>
      </w:rPr>
    </w:lvl>
    <w:lvl w:ilvl="7" w:tplc="5AF87450">
      <w:numFmt w:val="bullet"/>
      <w:lvlText w:val="•"/>
      <w:lvlJc w:val="left"/>
      <w:pPr>
        <w:ind w:left="6045" w:hanging="357"/>
      </w:pPr>
      <w:rPr>
        <w:rFonts w:hint="default"/>
      </w:rPr>
    </w:lvl>
    <w:lvl w:ilvl="8" w:tplc="C096E110">
      <w:numFmt w:val="bullet"/>
      <w:lvlText w:val="•"/>
      <w:lvlJc w:val="left"/>
      <w:pPr>
        <w:ind w:left="7130" w:hanging="357"/>
      </w:pPr>
      <w:rPr>
        <w:rFonts w:hint="default"/>
      </w:rPr>
    </w:lvl>
  </w:abstractNum>
  <w:abstractNum w:abstractNumId="1" w15:restartNumberingAfterBreak="0">
    <w:nsid w:val="1334765C"/>
    <w:multiLevelType w:val="hybridMultilevel"/>
    <w:tmpl w:val="6EF4E282"/>
    <w:lvl w:ilvl="0" w:tplc="B25E46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B7E5E"/>
    <w:multiLevelType w:val="hybridMultilevel"/>
    <w:tmpl w:val="679C25D2"/>
    <w:lvl w:ilvl="0" w:tplc="3AFAF870">
      <w:start w:val="1"/>
      <w:numFmt w:val="decimal"/>
      <w:lvlText w:val="%1."/>
      <w:lvlJc w:val="left"/>
      <w:pPr>
        <w:ind w:left="473" w:hanging="360"/>
      </w:pPr>
      <w:rPr>
        <w:rFonts w:hint="default"/>
        <w:spacing w:val="-1"/>
        <w:w w:val="100"/>
      </w:rPr>
    </w:lvl>
    <w:lvl w:ilvl="1" w:tplc="ACBAC852">
      <w:numFmt w:val="bullet"/>
      <w:lvlText w:val="•"/>
      <w:lvlJc w:val="left"/>
      <w:pPr>
        <w:ind w:left="1362" w:hanging="360"/>
      </w:pPr>
      <w:rPr>
        <w:rFonts w:hint="default"/>
      </w:rPr>
    </w:lvl>
    <w:lvl w:ilvl="2" w:tplc="71425708">
      <w:numFmt w:val="bullet"/>
      <w:lvlText w:val="•"/>
      <w:lvlJc w:val="left"/>
      <w:pPr>
        <w:ind w:left="2244" w:hanging="360"/>
      </w:pPr>
      <w:rPr>
        <w:rFonts w:hint="default"/>
      </w:rPr>
    </w:lvl>
    <w:lvl w:ilvl="3" w:tplc="6A942A9E">
      <w:numFmt w:val="bullet"/>
      <w:lvlText w:val="•"/>
      <w:lvlJc w:val="left"/>
      <w:pPr>
        <w:ind w:left="3126" w:hanging="360"/>
      </w:pPr>
      <w:rPr>
        <w:rFonts w:hint="default"/>
      </w:rPr>
    </w:lvl>
    <w:lvl w:ilvl="4" w:tplc="669CE8FE">
      <w:numFmt w:val="bullet"/>
      <w:lvlText w:val="•"/>
      <w:lvlJc w:val="left"/>
      <w:pPr>
        <w:ind w:left="4008" w:hanging="360"/>
      </w:pPr>
      <w:rPr>
        <w:rFonts w:hint="default"/>
      </w:rPr>
    </w:lvl>
    <w:lvl w:ilvl="5" w:tplc="1542DCA2">
      <w:numFmt w:val="bullet"/>
      <w:lvlText w:val="•"/>
      <w:lvlJc w:val="left"/>
      <w:pPr>
        <w:ind w:left="4890" w:hanging="360"/>
      </w:pPr>
      <w:rPr>
        <w:rFonts w:hint="default"/>
      </w:rPr>
    </w:lvl>
    <w:lvl w:ilvl="6" w:tplc="D62E25FA">
      <w:numFmt w:val="bullet"/>
      <w:lvlText w:val="•"/>
      <w:lvlJc w:val="left"/>
      <w:pPr>
        <w:ind w:left="5772" w:hanging="360"/>
      </w:pPr>
      <w:rPr>
        <w:rFonts w:hint="default"/>
      </w:rPr>
    </w:lvl>
    <w:lvl w:ilvl="7" w:tplc="39B2D7A2">
      <w:numFmt w:val="bullet"/>
      <w:lvlText w:val="•"/>
      <w:lvlJc w:val="left"/>
      <w:pPr>
        <w:ind w:left="6654" w:hanging="360"/>
      </w:pPr>
      <w:rPr>
        <w:rFonts w:hint="default"/>
      </w:rPr>
    </w:lvl>
    <w:lvl w:ilvl="8" w:tplc="F8D216B6">
      <w:numFmt w:val="bullet"/>
      <w:lvlText w:val="•"/>
      <w:lvlJc w:val="left"/>
      <w:pPr>
        <w:ind w:left="7536" w:hanging="360"/>
      </w:pPr>
      <w:rPr>
        <w:rFonts w:hint="default"/>
      </w:rPr>
    </w:lvl>
  </w:abstractNum>
  <w:abstractNum w:abstractNumId="3" w15:restartNumberingAfterBreak="0">
    <w:nsid w:val="2B701CB5"/>
    <w:multiLevelType w:val="hybridMultilevel"/>
    <w:tmpl w:val="BF6E6544"/>
    <w:lvl w:ilvl="0" w:tplc="6AACD7AA">
      <w:start w:val="1"/>
      <w:numFmt w:val="decimal"/>
      <w:lvlText w:val="%1."/>
      <w:lvlJc w:val="left"/>
      <w:pPr>
        <w:ind w:left="357" w:hanging="357"/>
      </w:pPr>
      <w:rPr>
        <w:rFonts w:ascii="Times New Roman" w:eastAsia="Times New Roman" w:hAnsi="Times New Roman" w:cs="Times New Roman" w:hint="default"/>
        <w:i w:val="0"/>
        <w:iCs/>
        <w:spacing w:val="-5"/>
        <w:w w:val="100"/>
        <w:sz w:val="24"/>
        <w:szCs w:val="24"/>
      </w:rPr>
    </w:lvl>
    <w:lvl w:ilvl="1" w:tplc="21C4D2CC">
      <w:numFmt w:val="bullet"/>
      <w:lvlText w:val="•"/>
      <w:lvlJc w:val="left"/>
      <w:pPr>
        <w:ind w:left="800" w:hanging="357"/>
      </w:pPr>
      <w:rPr>
        <w:rFonts w:hint="default"/>
      </w:rPr>
    </w:lvl>
    <w:lvl w:ilvl="2" w:tplc="7EFAE222">
      <w:numFmt w:val="bullet"/>
      <w:lvlText w:val="•"/>
      <w:lvlJc w:val="left"/>
      <w:pPr>
        <w:ind w:left="960" w:hanging="357"/>
      </w:pPr>
      <w:rPr>
        <w:rFonts w:hint="default"/>
      </w:rPr>
    </w:lvl>
    <w:lvl w:ilvl="3" w:tplc="CC8215BA">
      <w:numFmt w:val="bullet"/>
      <w:lvlText w:val="•"/>
      <w:lvlJc w:val="left"/>
      <w:pPr>
        <w:ind w:left="2002" w:hanging="357"/>
      </w:pPr>
      <w:rPr>
        <w:rFonts w:hint="default"/>
      </w:rPr>
    </w:lvl>
    <w:lvl w:ilvl="4" w:tplc="D6503290">
      <w:numFmt w:val="bullet"/>
      <w:lvlText w:val="•"/>
      <w:lvlJc w:val="left"/>
      <w:pPr>
        <w:ind w:left="3045" w:hanging="357"/>
      </w:pPr>
      <w:rPr>
        <w:rFonts w:hint="default"/>
      </w:rPr>
    </w:lvl>
    <w:lvl w:ilvl="5" w:tplc="067E6488">
      <w:numFmt w:val="bullet"/>
      <w:lvlText w:val="•"/>
      <w:lvlJc w:val="left"/>
      <w:pPr>
        <w:ind w:left="4087" w:hanging="357"/>
      </w:pPr>
      <w:rPr>
        <w:rFonts w:hint="default"/>
      </w:rPr>
    </w:lvl>
    <w:lvl w:ilvl="6" w:tplc="35EC0F00">
      <w:numFmt w:val="bullet"/>
      <w:lvlText w:val="•"/>
      <w:lvlJc w:val="left"/>
      <w:pPr>
        <w:ind w:left="5130" w:hanging="357"/>
      </w:pPr>
      <w:rPr>
        <w:rFonts w:hint="default"/>
      </w:rPr>
    </w:lvl>
    <w:lvl w:ilvl="7" w:tplc="F8CA1C6C">
      <w:numFmt w:val="bullet"/>
      <w:lvlText w:val="•"/>
      <w:lvlJc w:val="left"/>
      <w:pPr>
        <w:ind w:left="6172" w:hanging="357"/>
      </w:pPr>
      <w:rPr>
        <w:rFonts w:hint="default"/>
      </w:rPr>
    </w:lvl>
    <w:lvl w:ilvl="8" w:tplc="DE700EDE">
      <w:numFmt w:val="bullet"/>
      <w:lvlText w:val="•"/>
      <w:lvlJc w:val="left"/>
      <w:pPr>
        <w:ind w:left="7215" w:hanging="357"/>
      </w:pPr>
      <w:rPr>
        <w:rFonts w:hint="default"/>
      </w:rPr>
    </w:lvl>
  </w:abstractNum>
  <w:abstractNum w:abstractNumId="4" w15:restartNumberingAfterBreak="0">
    <w:nsid w:val="31C34C1B"/>
    <w:multiLevelType w:val="hybridMultilevel"/>
    <w:tmpl w:val="B8203CE6"/>
    <w:lvl w:ilvl="0" w:tplc="9732FBB8">
      <w:start w:val="1"/>
      <w:numFmt w:val="decimal"/>
      <w:lvlText w:val="%1."/>
      <w:lvlJc w:val="left"/>
      <w:pPr>
        <w:ind w:left="473" w:hanging="357"/>
      </w:pPr>
      <w:rPr>
        <w:rFonts w:ascii="Times New Roman" w:eastAsia="Times New Roman" w:hAnsi="Times New Roman" w:cs="Times New Roman" w:hint="default"/>
        <w:spacing w:val="-28"/>
        <w:w w:val="100"/>
        <w:sz w:val="24"/>
        <w:szCs w:val="24"/>
      </w:rPr>
    </w:lvl>
    <w:lvl w:ilvl="1" w:tplc="49407A00">
      <w:numFmt w:val="bullet"/>
      <w:lvlText w:val="•"/>
      <w:lvlJc w:val="left"/>
      <w:pPr>
        <w:ind w:left="1362" w:hanging="357"/>
      </w:pPr>
      <w:rPr>
        <w:rFonts w:hint="default"/>
      </w:rPr>
    </w:lvl>
    <w:lvl w:ilvl="2" w:tplc="CE285FD6">
      <w:numFmt w:val="bullet"/>
      <w:lvlText w:val="•"/>
      <w:lvlJc w:val="left"/>
      <w:pPr>
        <w:ind w:left="2244" w:hanging="357"/>
      </w:pPr>
      <w:rPr>
        <w:rFonts w:hint="default"/>
      </w:rPr>
    </w:lvl>
    <w:lvl w:ilvl="3" w:tplc="09D6C5AC">
      <w:numFmt w:val="bullet"/>
      <w:lvlText w:val="•"/>
      <w:lvlJc w:val="left"/>
      <w:pPr>
        <w:ind w:left="3126" w:hanging="357"/>
      </w:pPr>
      <w:rPr>
        <w:rFonts w:hint="default"/>
      </w:rPr>
    </w:lvl>
    <w:lvl w:ilvl="4" w:tplc="015EB254">
      <w:numFmt w:val="bullet"/>
      <w:lvlText w:val="•"/>
      <w:lvlJc w:val="left"/>
      <w:pPr>
        <w:ind w:left="4008" w:hanging="357"/>
      </w:pPr>
      <w:rPr>
        <w:rFonts w:hint="default"/>
      </w:rPr>
    </w:lvl>
    <w:lvl w:ilvl="5" w:tplc="B2AE5F1A">
      <w:numFmt w:val="bullet"/>
      <w:lvlText w:val="•"/>
      <w:lvlJc w:val="left"/>
      <w:pPr>
        <w:ind w:left="4890" w:hanging="357"/>
      </w:pPr>
      <w:rPr>
        <w:rFonts w:hint="default"/>
      </w:rPr>
    </w:lvl>
    <w:lvl w:ilvl="6" w:tplc="F73676DE">
      <w:numFmt w:val="bullet"/>
      <w:lvlText w:val="•"/>
      <w:lvlJc w:val="left"/>
      <w:pPr>
        <w:ind w:left="5772" w:hanging="357"/>
      </w:pPr>
      <w:rPr>
        <w:rFonts w:hint="default"/>
      </w:rPr>
    </w:lvl>
    <w:lvl w:ilvl="7" w:tplc="BD8EA63E">
      <w:numFmt w:val="bullet"/>
      <w:lvlText w:val="•"/>
      <w:lvlJc w:val="left"/>
      <w:pPr>
        <w:ind w:left="6654" w:hanging="357"/>
      </w:pPr>
      <w:rPr>
        <w:rFonts w:hint="default"/>
      </w:rPr>
    </w:lvl>
    <w:lvl w:ilvl="8" w:tplc="2CAAE8FC">
      <w:numFmt w:val="bullet"/>
      <w:lvlText w:val="•"/>
      <w:lvlJc w:val="left"/>
      <w:pPr>
        <w:ind w:left="7536" w:hanging="357"/>
      </w:pPr>
      <w:rPr>
        <w:rFonts w:hint="default"/>
      </w:rPr>
    </w:lvl>
  </w:abstractNum>
  <w:abstractNum w:abstractNumId="5" w15:restartNumberingAfterBreak="0">
    <w:nsid w:val="3DFF24BA"/>
    <w:multiLevelType w:val="hybridMultilevel"/>
    <w:tmpl w:val="792AE07A"/>
    <w:lvl w:ilvl="0" w:tplc="6AACD7AA">
      <w:start w:val="1"/>
      <w:numFmt w:val="decimal"/>
      <w:lvlText w:val="%1."/>
      <w:lvlJc w:val="left"/>
      <w:pPr>
        <w:ind w:left="357" w:hanging="357"/>
      </w:pPr>
      <w:rPr>
        <w:rFonts w:ascii="Times New Roman" w:eastAsia="Times New Roman" w:hAnsi="Times New Roman" w:cs="Times New Roman" w:hint="default"/>
        <w:i w:val="0"/>
        <w:iCs/>
        <w:spacing w:val="-5"/>
        <w:w w:val="100"/>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4E2B7FD6"/>
    <w:multiLevelType w:val="hybridMultilevel"/>
    <w:tmpl w:val="0E9E397C"/>
    <w:lvl w:ilvl="0" w:tplc="C94C16D2">
      <w:start w:val="1"/>
      <w:numFmt w:val="decimal"/>
      <w:lvlText w:val="%1."/>
      <w:lvlJc w:val="left"/>
      <w:pPr>
        <w:ind w:left="473" w:hanging="357"/>
      </w:pPr>
      <w:rPr>
        <w:rFonts w:ascii="Times New Roman" w:eastAsia="Times New Roman" w:hAnsi="Times New Roman" w:cs="Times New Roman" w:hint="default"/>
        <w:spacing w:val="-3"/>
        <w:w w:val="100"/>
        <w:sz w:val="24"/>
        <w:szCs w:val="24"/>
      </w:rPr>
    </w:lvl>
    <w:lvl w:ilvl="1" w:tplc="D5F24C40">
      <w:numFmt w:val="bullet"/>
      <w:lvlText w:val="•"/>
      <w:lvlJc w:val="left"/>
      <w:pPr>
        <w:ind w:left="1362" w:hanging="357"/>
      </w:pPr>
      <w:rPr>
        <w:rFonts w:hint="default"/>
      </w:rPr>
    </w:lvl>
    <w:lvl w:ilvl="2" w:tplc="85D850AA">
      <w:numFmt w:val="bullet"/>
      <w:lvlText w:val="•"/>
      <w:lvlJc w:val="left"/>
      <w:pPr>
        <w:ind w:left="2244" w:hanging="357"/>
      </w:pPr>
      <w:rPr>
        <w:rFonts w:hint="default"/>
      </w:rPr>
    </w:lvl>
    <w:lvl w:ilvl="3" w:tplc="0C7C2C8C">
      <w:numFmt w:val="bullet"/>
      <w:lvlText w:val="•"/>
      <w:lvlJc w:val="left"/>
      <w:pPr>
        <w:ind w:left="3126" w:hanging="357"/>
      </w:pPr>
      <w:rPr>
        <w:rFonts w:hint="default"/>
      </w:rPr>
    </w:lvl>
    <w:lvl w:ilvl="4" w:tplc="3AB80280">
      <w:numFmt w:val="bullet"/>
      <w:lvlText w:val="•"/>
      <w:lvlJc w:val="left"/>
      <w:pPr>
        <w:ind w:left="4008" w:hanging="357"/>
      </w:pPr>
      <w:rPr>
        <w:rFonts w:hint="default"/>
      </w:rPr>
    </w:lvl>
    <w:lvl w:ilvl="5" w:tplc="316A3A06">
      <w:numFmt w:val="bullet"/>
      <w:lvlText w:val="•"/>
      <w:lvlJc w:val="left"/>
      <w:pPr>
        <w:ind w:left="4890" w:hanging="357"/>
      </w:pPr>
      <w:rPr>
        <w:rFonts w:hint="default"/>
      </w:rPr>
    </w:lvl>
    <w:lvl w:ilvl="6" w:tplc="42C63780">
      <w:numFmt w:val="bullet"/>
      <w:lvlText w:val="•"/>
      <w:lvlJc w:val="left"/>
      <w:pPr>
        <w:ind w:left="5772" w:hanging="357"/>
      </w:pPr>
      <w:rPr>
        <w:rFonts w:hint="default"/>
      </w:rPr>
    </w:lvl>
    <w:lvl w:ilvl="7" w:tplc="B29A3F3A">
      <w:numFmt w:val="bullet"/>
      <w:lvlText w:val="•"/>
      <w:lvlJc w:val="left"/>
      <w:pPr>
        <w:ind w:left="6654" w:hanging="357"/>
      </w:pPr>
      <w:rPr>
        <w:rFonts w:hint="default"/>
      </w:rPr>
    </w:lvl>
    <w:lvl w:ilvl="8" w:tplc="17A47594">
      <w:numFmt w:val="bullet"/>
      <w:lvlText w:val="•"/>
      <w:lvlJc w:val="left"/>
      <w:pPr>
        <w:ind w:left="7536" w:hanging="357"/>
      </w:pPr>
      <w:rPr>
        <w:rFonts w:hint="default"/>
      </w:rPr>
    </w:lvl>
  </w:abstractNum>
  <w:abstractNum w:abstractNumId="7" w15:restartNumberingAfterBreak="0">
    <w:nsid w:val="607E7CFA"/>
    <w:multiLevelType w:val="hybridMultilevel"/>
    <w:tmpl w:val="7F869AC0"/>
    <w:lvl w:ilvl="0" w:tplc="69287DDA">
      <w:start w:val="1"/>
      <w:numFmt w:val="decimal"/>
      <w:lvlText w:val="%1."/>
      <w:lvlJc w:val="left"/>
      <w:pPr>
        <w:ind w:left="476" w:hanging="360"/>
      </w:pPr>
      <w:rPr>
        <w:rFonts w:ascii="Times New Roman" w:eastAsia="Times New Roman" w:hAnsi="Times New Roman" w:cs="Times New Roman" w:hint="default"/>
        <w:spacing w:val="-1"/>
        <w:w w:val="100"/>
        <w:sz w:val="24"/>
        <w:szCs w:val="24"/>
      </w:rPr>
    </w:lvl>
    <w:lvl w:ilvl="1" w:tplc="B87E5CC8">
      <w:numFmt w:val="bullet"/>
      <w:lvlText w:val="•"/>
      <w:lvlJc w:val="left"/>
      <w:pPr>
        <w:ind w:left="1362" w:hanging="360"/>
      </w:pPr>
      <w:rPr>
        <w:rFonts w:hint="default"/>
      </w:rPr>
    </w:lvl>
    <w:lvl w:ilvl="2" w:tplc="CAA0D822">
      <w:numFmt w:val="bullet"/>
      <w:lvlText w:val="•"/>
      <w:lvlJc w:val="left"/>
      <w:pPr>
        <w:ind w:left="2244" w:hanging="360"/>
      </w:pPr>
      <w:rPr>
        <w:rFonts w:hint="default"/>
      </w:rPr>
    </w:lvl>
    <w:lvl w:ilvl="3" w:tplc="25BAC13E">
      <w:numFmt w:val="bullet"/>
      <w:lvlText w:val="•"/>
      <w:lvlJc w:val="left"/>
      <w:pPr>
        <w:ind w:left="3126" w:hanging="360"/>
      </w:pPr>
      <w:rPr>
        <w:rFonts w:hint="default"/>
      </w:rPr>
    </w:lvl>
    <w:lvl w:ilvl="4" w:tplc="E3468B20">
      <w:numFmt w:val="bullet"/>
      <w:lvlText w:val="•"/>
      <w:lvlJc w:val="left"/>
      <w:pPr>
        <w:ind w:left="4008" w:hanging="360"/>
      </w:pPr>
      <w:rPr>
        <w:rFonts w:hint="default"/>
      </w:rPr>
    </w:lvl>
    <w:lvl w:ilvl="5" w:tplc="BF603556">
      <w:numFmt w:val="bullet"/>
      <w:lvlText w:val="•"/>
      <w:lvlJc w:val="left"/>
      <w:pPr>
        <w:ind w:left="4890" w:hanging="360"/>
      </w:pPr>
      <w:rPr>
        <w:rFonts w:hint="default"/>
      </w:rPr>
    </w:lvl>
    <w:lvl w:ilvl="6" w:tplc="98F2F110">
      <w:numFmt w:val="bullet"/>
      <w:lvlText w:val="•"/>
      <w:lvlJc w:val="left"/>
      <w:pPr>
        <w:ind w:left="5772" w:hanging="360"/>
      </w:pPr>
      <w:rPr>
        <w:rFonts w:hint="default"/>
      </w:rPr>
    </w:lvl>
    <w:lvl w:ilvl="7" w:tplc="B28AF688">
      <w:numFmt w:val="bullet"/>
      <w:lvlText w:val="•"/>
      <w:lvlJc w:val="left"/>
      <w:pPr>
        <w:ind w:left="6654" w:hanging="360"/>
      </w:pPr>
      <w:rPr>
        <w:rFonts w:hint="default"/>
      </w:rPr>
    </w:lvl>
    <w:lvl w:ilvl="8" w:tplc="85FEC37E">
      <w:numFmt w:val="bullet"/>
      <w:lvlText w:val="•"/>
      <w:lvlJc w:val="left"/>
      <w:pPr>
        <w:ind w:left="7536" w:hanging="360"/>
      </w:pPr>
      <w:rPr>
        <w:rFonts w:hint="default"/>
      </w:rPr>
    </w:lvl>
  </w:abstractNum>
  <w:abstractNum w:abstractNumId="8" w15:restartNumberingAfterBreak="0">
    <w:nsid w:val="612D4798"/>
    <w:multiLevelType w:val="hybridMultilevel"/>
    <w:tmpl w:val="A9EAFA24"/>
    <w:lvl w:ilvl="0" w:tplc="CCB01976">
      <w:start w:val="1"/>
      <w:numFmt w:val="decimal"/>
      <w:lvlText w:val="%1."/>
      <w:lvlJc w:val="left"/>
      <w:pPr>
        <w:ind w:left="473" w:hanging="357"/>
      </w:pPr>
      <w:rPr>
        <w:rFonts w:ascii="Times New Roman" w:eastAsia="Times New Roman" w:hAnsi="Times New Roman" w:cs="Times New Roman" w:hint="default"/>
        <w:spacing w:val="-28"/>
        <w:w w:val="100"/>
        <w:sz w:val="24"/>
        <w:szCs w:val="24"/>
      </w:rPr>
    </w:lvl>
    <w:lvl w:ilvl="1" w:tplc="0CAEB5E0">
      <w:numFmt w:val="bullet"/>
      <w:lvlText w:val="•"/>
      <w:lvlJc w:val="left"/>
      <w:pPr>
        <w:ind w:left="1362" w:hanging="357"/>
      </w:pPr>
      <w:rPr>
        <w:rFonts w:hint="default"/>
      </w:rPr>
    </w:lvl>
    <w:lvl w:ilvl="2" w:tplc="CA2CA510">
      <w:numFmt w:val="bullet"/>
      <w:lvlText w:val="•"/>
      <w:lvlJc w:val="left"/>
      <w:pPr>
        <w:ind w:left="2244" w:hanging="357"/>
      </w:pPr>
      <w:rPr>
        <w:rFonts w:hint="default"/>
      </w:rPr>
    </w:lvl>
    <w:lvl w:ilvl="3" w:tplc="E9DE8E84">
      <w:numFmt w:val="bullet"/>
      <w:lvlText w:val="•"/>
      <w:lvlJc w:val="left"/>
      <w:pPr>
        <w:ind w:left="3126" w:hanging="357"/>
      </w:pPr>
      <w:rPr>
        <w:rFonts w:hint="default"/>
      </w:rPr>
    </w:lvl>
    <w:lvl w:ilvl="4" w:tplc="E8BAD454">
      <w:numFmt w:val="bullet"/>
      <w:lvlText w:val="•"/>
      <w:lvlJc w:val="left"/>
      <w:pPr>
        <w:ind w:left="4008" w:hanging="357"/>
      </w:pPr>
      <w:rPr>
        <w:rFonts w:hint="default"/>
      </w:rPr>
    </w:lvl>
    <w:lvl w:ilvl="5" w:tplc="257EA880">
      <w:numFmt w:val="bullet"/>
      <w:lvlText w:val="•"/>
      <w:lvlJc w:val="left"/>
      <w:pPr>
        <w:ind w:left="4890" w:hanging="357"/>
      </w:pPr>
      <w:rPr>
        <w:rFonts w:hint="default"/>
      </w:rPr>
    </w:lvl>
    <w:lvl w:ilvl="6" w:tplc="A16659D4">
      <w:numFmt w:val="bullet"/>
      <w:lvlText w:val="•"/>
      <w:lvlJc w:val="left"/>
      <w:pPr>
        <w:ind w:left="5772" w:hanging="357"/>
      </w:pPr>
      <w:rPr>
        <w:rFonts w:hint="default"/>
      </w:rPr>
    </w:lvl>
    <w:lvl w:ilvl="7" w:tplc="9B3EFEB8">
      <w:numFmt w:val="bullet"/>
      <w:lvlText w:val="•"/>
      <w:lvlJc w:val="left"/>
      <w:pPr>
        <w:ind w:left="6654" w:hanging="357"/>
      </w:pPr>
      <w:rPr>
        <w:rFonts w:hint="default"/>
      </w:rPr>
    </w:lvl>
    <w:lvl w:ilvl="8" w:tplc="9F5AD10C">
      <w:numFmt w:val="bullet"/>
      <w:lvlText w:val="•"/>
      <w:lvlJc w:val="left"/>
      <w:pPr>
        <w:ind w:left="7536" w:hanging="357"/>
      </w:pPr>
      <w:rPr>
        <w:rFonts w:hint="default"/>
      </w:rPr>
    </w:lvl>
  </w:abstractNum>
  <w:abstractNum w:abstractNumId="9" w15:restartNumberingAfterBreak="0">
    <w:nsid w:val="622F70E8"/>
    <w:multiLevelType w:val="hybridMultilevel"/>
    <w:tmpl w:val="AEDCE1CC"/>
    <w:lvl w:ilvl="0" w:tplc="A1E8CD74">
      <w:start w:val="1"/>
      <w:numFmt w:val="decimal"/>
      <w:lvlText w:val="%1."/>
      <w:lvlJc w:val="left"/>
      <w:pPr>
        <w:ind w:left="473" w:hanging="357"/>
      </w:pPr>
      <w:rPr>
        <w:rFonts w:ascii="Times New Roman" w:eastAsia="Times New Roman" w:hAnsi="Times New Roman" w:cs="Times New Roman" w:hint="default"/>
        <w:spacing w:val="-3"/>
        <w:w w:val="10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8"/>
  </w:num>
  <w:num w:numId="5">
    <w:abstractNumId w:val="4"/>
  </w:num>
  <w:num w:numId="6">
    <w:abstractNumId w:val="6"/>
  </w:num>
  <w:num w:numId="7">
    <w:abstractNumId w:val="0"/>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94"/>
    <w:rsid w:val="00006FA8"/>
    <w:rsid w:val="00007EB0"/>
    <w:rsid w:val="00013D24"/>
    <w:rsid w:val="0002745F"/>
    <w:rsid w:val="0004185B"/>
    <w:rsid w:val="00055FB2"/>
    <w:rsid w:val="00063026"/>
    <w:rsid w:val="00076B9B"/>
    <w:rsid w:val="000947D0"/>
    <w:rsid w:val="000E31FC"/>
    <w:rsid w:val="000F492F"/>
    <w:rsid w:val="00102528"/>
    <w:rsid w:val="00110926"/>
    <w:rsid w:val="00112319"/>
    <w:rsid w:val="001268A7"/>
    <w:rsid w:val="0013224D"/>
    <w:rsid w:val="00150F2A"/>
    <w:rsid w:val="00154869"/>
    <w:rsid w:val="00156B09"/>
    <w:rsid w:val="00160DD2"/>
    <w:rsid w:val="00161E53"/>
    <w:rsid w:val="00162C14"/>
    <w:rsid w:val="00174F4D"/>
    <w:rsid w:val="00180DAF"/>
    <w:rsid w:val="001A04F8"/>
    <w:rsid w:val="001A26E9"/>
    <w:rsid w:val="001A4672"/>
    <w:rsid w:val="001A7BBB"/>
    <w:rsid w:val="001B3CB8"/>
    <w:rsid w:val="001C0130"/>
    <w:rsid w:val="001C0C88"/>
    <w:rsid w:val="001C0F62"/>
    <w:rsid w:val="001C5C49"/>
    <w:rsid w:val="001D3F7E"/>
    <w:rsid w:val="001E2FAC"/>
    <w:rsid w:val="002112C2"/>
    <w:rsid w:val="00220ECE"/>
    <w:rsid w:val="002279D8"/>
    <w:rsid w:val="00230D50"/>
    <w:rsid w:val="00244E1F"/>
    <w:rsid w:val="00252E93"/>
    <w:rsid w:val="0025477A"/>
    <w:rsid w:val="00275709"/>
    <w:rsid w:val="00277699"/>
    <w:rsid w:val="002A3AF3"/>
    <w:rsid w:val="002A4165"/>
    <w:rsid w:val="002A5004"/>
    <w:rsid w:val="002B3134"/>
    <w:rsid w:val="002D54E6"/>
    <w:rsid w:val="002E129D"/>
    <w:rsid w:val="002E7CA4"/>
    <w:rsid w:val="002F7D0F"/>
    <w:rsid w:val="00303BB4"/>
    <w:rsid w:val="00304B59"/>
    <w:rsid w:val="0032052C"/>
    <w:rsid w:val="00326EC6"/>
    <w:rsid w:val="003322DF"/>
    <w:rsid w:val="00345D5D"/>
    <w:rsid w:val="00356477"/>
    <w:rsid w:val="00372AAB"/>
    <w:rsid w:val="0037380A"/>
    <w:rsid w:val="0037749A"/>
    <w:rsid w:val="0039256C"/>
    <w:rsid w:val="00394D9C"/>
    <w:rsid w:val="003A08AD"/>
    <w:rsid w:val="003A7BB0"/>
    <w:rsid w:val="003B2051"/>
    <w:rsid w:val="003B61E7"/>
    <w:rsid w:val="003B7779"/>
    <w:rsid w:val="003C71EE"/>
    <w:rsid w:val="003D1C81"/>
    <w:rsid w:val="003E285A"/>
    <w:rsid w:val="003E5769"/>
    <w:rsid w:val="003E7BC1"/>
    <w:rsid w:val="003F54A4"/>
    <w:rsid w:val="00403E4D"/>
    <w:rsid w:val="00403F55"/>
    <w:rsid w:val="00407680"/>
    <w:rsid w:val="00412BC9"/>
    <w:rsid w:val="004258B9"/>
    <w:rsid w:val="00426E67"/>
    <w:rsid w:val="00434468"/>
    <w:rsid w:val="00441F9D"/>
    <w:rsid w:val="004427AF"/>
    <w:rsid w:val="004548F7"/>
    <w:rsid w:val="00470351"/>
    <w:rsid w:val="00471CD6"/>
    <w:rsid w:val="00491E09"/>
    <w:rsid w:val="004B6B86"/>
    <w:rsid w:val="004D2292"/>
    <w:rsid w:val="004F2716"/>
    <w:rsid w:val="004F57D5"/>
    <w:rsid w:val="00503300"/>
    <w:rsid w:val="005037D7"/>
    <w:rsid w:val="00506C6E"/>
    <w:rsid w:val="005122C6"/>
    <w:rsid w:val="00515FD1"/>
    <w:rsid w:val="0054325D"/>
    <w:rsid w:val="005553E2"/>
    <w:rsid w:val="005561C3"/>
    <w:rsid w:val="005578F0"/>
    <w:rsid w:val="005624D7"/>
    <w:rsid w:val="0057398D"/>
    <w:rsid w:val="005A1875"/>
    <w:rsid w:val="005A298C"/>
    <w:rsid w:val="005B196D"/>
    <w:rsid w:val="005B3E44"/>
    <w:rsid w:val="005B55DE"/>
    <w:rsid w:val="005B75D6"/>
    <w:rsid w:val="005D65E7"/>
    <w:rsid w:val="005E0742"/>
    <w:rsid w:val="00614760"/>
    <w:rsid w:val="006170FB"/>
    <w:rsid w:val="00636698"/>
    <w:rsid w:val="00640372"/>
    <w:rsid w:val="00644B13"/>
    <w:rsid w:val="00646CA8"/>
    <w:rsid w:val="00647CD2"/>
    <w:rsid w:val="0065761E"/>
    <w:rsid w:val="00670656"/>
    <w:rsid w:val="00681AF1"/>
    <w:rsid w:val="006A296A"/>
    <w:rsid w:val="006A5333"/>
    <w:rsid w:val="006B162E"/>
    <w:rsid w:val="006B3A00"/>
    <w:rsid w:val="006D525F"/>
    <w:rsid w:val="006E0030"/>
    <w:rsid w:val="006F0D40"/>
    <w:rsid w:val="006F15CD"/>
    <w:rsid w:val="006F5C27"/>
    <w:rsid w:val="006F796C"/>
    <w:rsid w:val="00705CED"/>
    <w:rsid w:val="00721BEB"/>
    <w:rsid w:val="00724511"/>
    <w:rsid w:val="00743B52"/>
    <w:rsid w:val="007447A2"/>
    <w:rsid w:val="00747A60"/>
    <w:rsid w:val="00767C27"/>
    <w:rsid w:val="00780822"/>
    <w:rsid w:val="007A1B30"/>
    <w:rsid w:val="007B30C5"/>
    <w:rsid w:val="007B4D91"/>
    <w:rsid w:val="007B6826"/>
    <w:rsid w:val="007C333C"/>
    <w:rsid w:val="007C5DA8"/>
    <w:rsid w:val="007D3503"/>
    <w:rsid w:val="007F35B9"/>
    <w:rsid w:val="007F40E0"/>
    <w:rsid w:val="007F569B"/>
    <w:rsid w:val="008062B7"/>
    <w:rsid w:val="0081292C"/>
    <w:rsid w:val="00817C9C"/>
    <w:rsid w:val="00827101"/>
    <w:rsid w:val="00834AED"/>
    <w:rsid w:val="00860671"/>
    <w:rsid w:val="00864950"/>
    <w:rsid w:val="008702C4"/>
    <w:rsid w:val="00871EB9"/>
    <w:rsid w:val="00874DFD"/>
    <w:rsid w:val="008B2C1B"/>
    <w:rsid w:val="008B2E96"/>
    <w:rsid w:val="008D1DB5"/>
    <w:rsid w:val="008D2B22"/>
    <w:rsid w:val="008F38A1"/>
    <w:rsid w:val="009032F2"/>
    <w:rsid w:val="00915CAC"/>
    <w:rsid w:val="00916B34"/>
    <w:rsid w:val="00931BA4"/>
    <w:rsid w:val="009359ED"/>
    <w:rsid w:val="00936ABE"/>
    <w:rsid w:val="00957BB9"/>
    <w:rsid w:val="00960072"/>
    <w:rsid w:val="00980764"/>
    <w:rsid w:val="00994428"/>
    <w:rsid w:val="009B2E57"/>
    <w:rsid w:val="009B5FFA"/>
    <w:rsid w:val="009C3944"/>
    <w:rsid w:val="009D579E"/>
    <w:rsid w:val="00A009D8"/>
    <w:rsid w:val="00A0367B"/>
    <w:rsid w:val="00A07032"/>
    <w:rsid w:val="00A11E7D"/>
    <w:rsid w:val="00A15326"/>
    <w:rsid w:val="00A15923"/>
    <w:rsid w:val="00A17EB3"/>
    <w:rsid w:val="00A517C2"/>
    <w:rsid w:val="00A6319C"/>
    <w:rsid w:val="00A70717"/>
    <w:rsid w:val="00A758F7"/>
    <w:rsid w:val="00A75F12"/>
    <w:rsid w:val="00A76C7B"/>
    <w:rsid w:val="00A81272"/>
    <w:rsid w:val="00A876E3"/>
    <w:rsid w:val="00AA0AC4"/>
    <w:rsid w:val="00AB635C"/>
    <w:rsid w:val="00AB68F7"/>
    <w:rsid w:val="00AC06E6"/>
    <w:rsid w:val="00AC6DF1"/>
    <w:rsid w:val="00AC7B56"/>
    <w:rsid w:val="00AD381D"/>
    <w:rsid w:val="00AD3FAF"/>
    <w:rsid w:val="00AF1594"/>
    <w:rsid w:val="00AF53FE"/>
    <w:rsid w:val="00AF70DE"/>
    <w:rsid w:val="00B07B0E"/>
    <w:rsid w:val="00B2515F"/>
    <w:rsid w:val="00B25CBD"/>
    <w:rsid w:val="00B54BE3"/>
    <w:rsid w:val="00B77061"/>
    <w:rsid w:val="00B85C5A"/>
    <w:rsid w:val="00B86B4B"/>
    <w:rsid w:val="00BB27D6"/>
    <w:rsid w:val="00BB57F8"/>
    <w:rsid w:val="00BC41D0"/>
    <w:rsid w:val="00BC484C"/>
    <w:rsid w:val="00BC5AC6"/>
    <w:rsid w:val="00C01F0E"/>
    <w:rsid w:val="00C232BD"/>
    <w:rsid w:val="00C23B27"/>
    <w:rsid w:val="00C31C6D"/>
    <w:rsid w:val="00C34869"/>
    <w:rsid w:val="00C44CD0"/>
    <w:rsid w:val="00C54289"/>
    <w:rsid w:val="00C90ED6"/>
    <w:rsid w:val="00C92669"/>
    <w:rsid w:val="00C94D44"/>
    <w:rsid w:val="00CB17EE"/>
    <w:rsid w:val="00CB3E33"/>
    <w:rsid w:val="00CB764F"/>
    <w:rsid w:val="00CC4AB1"/>
    <w:rsid w:val="00CC5979"/>
    <w:rsid w:val="00CC69F9"/>
    <w:rsid w:val="00CD018D"/>
    <w:rsid w:val="00CD32F0"/>
    <w:rsid w:val="00CD4378"/>
    <w:rsid w:val="00CE6CBB"/>
    <w:rsid w:val="00D40B1B"/>
    <w:rsid w:val="00D446B2"/>
    <w:rsid w:val="00D52774"/>
    <w:rsid w:val="00D7553B"/>
    <w:rsid w:val="00D848F3"/>
    <w:rsid w:val="00D85F02"/>
    <w:rsid w:val="00D971C4"/>
    <w:rsid w:val="00DA74B3"/>
    <w:rsid w:val="00DD5FFE"/>
    <w:rsid w:val="00DE71D2"/>
    <w:rsid w:val="00DF5068"/>
    <w:rsid w:val="00E13911"/>
    <w:rsid w:val="00E155F0"/>
    <w:rsid w:val="00E33810"/>
    <w:rsid w:val="00E3419C"/>
    <w:rsid w:val="00E34BBB"/>
    <w:rsid w:val="00E35EC0"/>
    <w:rsid w:val="00E43F45"/>
    <w:rsid w:val="00E508A9"/>
    <w:rsid w:val="00E62E80"/>
    <w:rsid w:val="00E705DC"/>
    <w:rsid w:val="00E87C1A"/>
    <w:rsid w:val="00E92214"/>
    <w:rsid w:val="00EA4AD8"/>
    <w:rsid w:val="00EB746E"/>
    <w:rsid w:val="00ED78C6"/>
    <w:rsid w:val="00EE67B4"/>
    <w:rsid w:val="00EF0F2D"/>
    <w:rsid w:val="00F21341"/>
    <w:rsid w:val="00F25415"/>
    <w:rsid w:val="00F277E9"/>
    <w:rsid w:val="00F33BF3"/>
    <w:rsid w:val="00F45DB9"/>
    <w:rsid w:val="00F52835"/>
    <w:rsid w:val="00F54D26"/>
    <w:rsid w:val="00F56882"/>
    <w:rsid w:val="00F65EB0"/>
    <w:rsid w:val="00F93BB3"/>
    <w:rsid w:val="00FB2F0B"/>
    <w:rsid w:val="00FB3B25"/>
    <w:rsid w:val="00FB6375"/>
    <w:rsid w:val="00FC1411"/>
    <w:rsid w:val="00FC2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07447"/>
  <w15:docId w15:val="{4EE20C26-30D5-4094-90D1-171517F7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link w:val="berschrift1Zchn"/>
    <w:uiPriority w:val="1"/>
    <w:qFormat/>
    <w:pPr>
      <w:ind w:left="502" w:hanging="386"/>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4"/>
      <w:szCs w:val="24"/>
    </w:rPr>
  </w:style>
  <w:style w:type="paragraph" w:styleId="Listenabsatz">
    <w:name w:val="List Paragraph"/>
    <w:basedOn w:val="Standard"/>
    <w:uiPriority w:val="1"/>
    <w:qFormat/>
    <w:pPr>
      <w:spacing w:before="201"/>
      <w:ind w:left="473" w:right="110" w:hanging="357"/>
      <w:jc w:val="both"/>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A876E3"/>
    <w:rPr>
      <w:color w:val="0000FF" w:themeColor="hyperlink"/>
      <w:u w:val="single"/>
    </w:rPr>
  </w:style>
  <w:style w:type="character" w:customStyle="1" w:styleId="berschrift1Zchn">
    <w:name w:val="Überschrift 1 Zchn"/>
    <w:basedOn w:val="Absatz-Standardschriftart"/>
    <w:link w:val="berschrift1"/>
    <w:uiPriority w:val="1"/>
    <w:rsid w:val="00A6319C"/>
    <w:rPr>
      <w:rFonts w:ascii="Times New Roman" w:eastAsia="Times New Roman" w:hAnsi="Times New Roman" w:cs="Times New Roman"/>
      <w:b/>
      <w:bCs/>
      <w:sz w:val="24"/>
      <w:szCs w:val="24"/>
    </w:rPr>
  </w:style>
  <w:style w:type="character" w:customStyle="1" w:styleId="TextkrperZchn">
    <w:name w:val="Textkörper Zchn"/>
    <w:basedOn w:val="Absatz-Standardschriftart"/>
    <w:link w:val="Textkrper"/>
    <w:uiPriority w:val="1"/>
    <w:rsid w:val="00A6319C"/>
    <w:rPr>
      <w:rFonts w:ascii="Times New Roman" w:eastAsia="Times New Roman" w:hAnsi="Times New Roman" w:cs="Times New Roman"/>
      <w:sz w:val="24"/>
      <w:szCs w:val="24"/>
    </w:rPr>
  </w:style>
  <w:style w:type="character" w:styleId="BesuchterLink">
    <w:name w:val="FollowedHyperlink"/>
    <w:basedOn w:val="Absatz-Standardschriftart"/>
    <w:uiPriority w:val="99"/>
    <w:semiHidden/>
    <w:unhideWhenUsed/>
    <w:rsid w:val="00A6319C"/>
    <w:rPr>
      <w:color w:val="800080" w:themeColor="followedHyperlink"/>
      <w:u w:val="single"/>
    </w:rPr>
  </w:style>
  <w:style w:type="paragraph" w:styleId="Kopfzeile">
    <w:name w:val="header"/>
    <w:basedOn w:val="Standard"/>
    <w:link w:val="KopfzeileZchn"/>
    <w:uiPriority w:val="99"/>
    <w:unhideWhenUsed/>
    <w:rsid w:val="00D85F02"/>
    <w:pPr>
      <w:tabs>
        <w:tab w:val="center" w:pos="4536"/>
        <w:tab w:val="right" w:pos="9072"/>
      </w:tabs>
    </w:pPr>
  </w:style>
  <w:style w:type="character" w:customStyle="1" w:styleId="KopfzeileZchn">
    <w:name w:val="Kopfzeile Zchn"/>
    <w:basedOn w:val="Absatz-Standardschriftart"/>
    <w:link w:val="Kopfzeile"/>
    <w:uiPriority w:val="99"/>
    <w:rsid w:val="00D85F02"/>
    <w:rPr>
      <w:rFonts w:ascii="Times New Roman" w:eastAsia="Times New Roman" w:hAnsi="Times New Roman" w:cs="Times New Roman"/>
    </w:rPr>
  </w:style>
  <w:style w:type="paragraph" w:styleId="Fuzeile">
    <w:name w:val="footer"/>
    <w:basedOn w:val="Standard"/>
    <w:link w:val="FuzeileZchn"/>
    <w:uiPriority w:val="99"/>
    <w:unhideWhenUsed/>
    <w:rsid w:val="00D85F02"/>
    <w:pPr>
      <w:tabs>
        <w:tab w:val="center" w:pos="4536"/>
        <w:tab w:val="right" w:pos="9072"/>
      </w:tabs>
    </w:pPr>
  </w:style>
  <w:style w:type="character" w:customStyle="1" w:styleId="FuzeileZchn">
    <w:name w:val="Fußzeile Zchn"/>
    <w:basedOn w:val="Absatz-Standardschriftart"/>
    <w:link w:val="Fuzeile"/>
    <w:uiPriority w:val="99"/>
    <w:rsid w:val="00D85F02"/>
    <w:rPr>
      <w:rFonts w:ascii="Times New Roman" w:eastAsia="Times New Roman" w:hAnsi="Times New Roman" w:cs="Times New Roman"/>
    </w:rPr>
  </w:style>
  <w:style w:type="character" w:customStyle="1" w:styleId="NichtaufgelsteErwhnung1">
    <w:name w:val="Nicht aufgelöste Erwähnung1"/>
    <w:basedOn w:val="Absatz-Standardschriftart"/>
    <w:uiPriority w:val="99"/>
    <w:semiHidden/>
    <w:unhideWhenUsed/>
    <w:rsid w:val="00743B52"/>
    <w:rPr>
      <w:color w:val="605E5C"/>
      <w:shd w:val="clear" w:color="auto" w:fill="E1DFDD"/>
    </w:rPr>
  </w:style>
  <w:style w:type="paragraph" w:customStyle="1" w:styleId="Standa2">
    <w:name w:val="Standa2"/>
    <w:uiPriority w:val="99"/>
    <w:rsid w:val="00112319"/>
    <w:pPr>
      <w:widowControl/>
      <w:autoSpaceDE/>
      <w:autoSpaceDN/>
      <w:spacing w:after="120"/>
    </w:pPr>
    <w:rPr>
      <w:rFonts w:ascii="Times New Roman" w:eastAsia="Times New Roman" w:hAnsi="Times New Roman" w:cs="Times New Roman"/>
      <w:sz w:val="24"/>
      <w:szCs w:val="20"/>
      <w:lang w:val="de-DE" w:eastAsia="de-DE"/>
    </w:rPr>
  </w:style>
  <w:style w:type="paragraph" w:styleId="StandardWeb">
    <w:name w:val="Normal (Web)"/>
    <w:basedOn w:val="Standard"/>
    <w:uiPriority w:val="99"/>
    <w:unhideWhenUsed/>
    <w:rsid w:val="006F0D40"/>
    <w:pPr>
      <w:widowControl/>
      <w:autoSpaceDE/>
      <w:autoSpaceDN/>
    </w:pPr>
    <w:rPr>
      <w:rFonts w:eastAsiaTheme="minorHAns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4962">
      <w:bodyDiv w:val="1"/>
      <w:marLeft w:val="0"/>
      <w:marRight w:val="0"/>
      <w:marTop w:val="0"/>
      <w:marBottom w:val="0"/>
      <w:divBdr>
        <w:top w:val="none" w:sz="0" w:space="0" w:color="auto"/>
        <w:left w:val="none" w:sz="0" w:space="0" w:color="auto"/>
        <w:bottom w:val="none" w:sz="0" w:space="0" w:color="auto"/>
        <w:right w:val="none" w:sz="0" w:space="0" w:color="auto"/>
      </w:divBdr>
    </w:div>
    <w:div w:id="293144495">
      <w:bodyDiv w:val="1"/>
      <w:marLeft w:val="0"/>
      <w:marRight w:val="0"/>
      <w:marTop w:val="0"/>
      <w:marBottom w:val="0"/>
      <w:divBdr>
        <w:top w:val="none" w:sz="0" w:space="0" w:color="auto"/>
        <w:left w:val="none" w:sz="0" w:space="0" w:color="auto"/>
        <w:bottom w:val="none" w:sz="0" w:space="0" w:color="auto"/>
        <w:right w:val="none" w:sz="0" w:space="0" w:color="auto"/>
      </w:divBdr>
    </w:div>
    <w:div w:id="487331213">
      <w:bodyDiv w:val="1"/>
      <w:marLeft w:val="0"/>
      <w:marRight w:val="0"/>
      <w:marTop w:val="0"/>
      <w:marBottom w:val="0"/>
      <w:divBdr>
        <w:top w:val="none" w:sz="0" w:space="0" w:color="auto"/>
        <w:left w:val="none" w:sz="0" w:space="0" w:color="auto"/>
        <w:bottom w:val="none" w:sz="0" w:space="0" w:color="auto"/>
        <w:right w:val="none" w:sz="0" w:space="0" w:color="auto"/>
      </w:divBdr>
    </w:div>
    <w:div w:id="532352366">
      <w:bodyDiv w:val="1"/>
      <w:marLeft w:val="0"/>
      <w:marRight w:val="0"/>
      <w:marTop w:val="0"/>
      <w:marBottom w:val="0"/>
      <w:divBdr>
        <w:top w:val="none" w:sz="0" w:space="0" w:color="auto"/>
        <w:left w:val="none" w:sz="0" w:space="0" w:color="auto"/>
        <w:bottom w:val="none" w:sz="0" w:space="0" w:color="auto"/>
        <w:right w:val="none" w:sz="0" w:space="0" w:color="auto"/>
      </w:divBdr>
    </w:div>
    <w:div w:id="559170757">
      <w:bodyDiv w:val="1"/>
      <w:marLeft w:val="0"/>
      <w:marRight w:val="0"/>
      <w:marTop w:val="0"/>
      <w:marBottom w:val="0"/>
      <w:divBdr>
        <w:top w:val="none" w:sz="0" w:space="0" w:color="auto"/>
        <w:left w:val="none" w:sz="0" w:space="0" w:color="auto"/>
        <w:bottom w:val="none" w:sz="0" w:space="0" w:color="auto"/>
        <w:right w:val="none" w:sz="0" w:space="0" w:color="auto"/>
      </w:divBdr>
    </w:div>
    <w:div w:id="915897420">
      <w:bodyDiv w:val="1"/>
      <w:marLeft w:val="0"/>
      <w:marRight w:val="0"/>
      <w:marTop w:val="0"/>
      <w:marBottom w:val="0"/>
      <w:divBdr>
        <w:top w:val="none" w:sz="0" w:space="0" w:color="auto"/>
        <w:left w:val="none" w:sz="0" w:space="0" w:color="auto"/>
        <w:bottom w:val="none" w:sz="0" w:space="0" w:color="auto"/>
        <w:right w:val="none" w:sz="0" w:space="0" w:color="auto"/>
      </w:divBdr>
    </w:div>
    <w:div w:id="1165786005">
      <w:bodyDiv w:val="1"/>
      <w:marLeft w:val="0"/>
      <w:marRight w:val="0"/>
      <w:marTop w:val="0"/>
      <w:marBottom w:val="0"/>
      <w:divBdr>
        <w:top w:val="none" w:sz="0" w:space="0" w:color="auto"/>
        <w:left w:val="none" w:sz="0" w:space="0" w:color="auto"/>
        <w:bottom w:val="none" w:sz="0" w:space="0" w:color="auto"/>
        <w:right w:val="none" w:sz="0" w:space="0" w:color="auto"/>
      </w:divBdr>
    </w:div>
    <w:div w:id="1216549206">
      <w:bodyDiv w:val="1"/>
      <w:marLeft w:val="0"/>
      <w:marRight w:val="0"/>
      <w:marTop w:val="0"/>
      <w:marBottom w:val="0"/>
      <w:divBdr>
        <w:top w:val="none" w:sz="0" w:space="0" w:color="auto"/>
        <w:left w:val="none" w:sz="0" w:space="0" w:color="auto"/>
        <w:bottom w:val="none" w:sz="0" w:space="0" w:color="auto"/>
        <w:right w:val="none" w:sz="0" w:space="0" w:color="auto"/>
      </w:divBdr>
    </w:div>
    <w:div w:id="1361472215">
      <w:bodyDiv w:val="1"/>
      <w:marLeft w:val="0"/>
      <w:marRight w:val="0"/>
      <w:marTop w:val="0"/>
      <w:marBottom w:val="0"/>
      <w:divBdr>
        <w:top w:val="none" w:sz="0" w:space="0" w:color="auto"/>
        <w:left w:val="none" w:sz="0" w:space="0" w:color="auto"/>
        <w:bottom w:val="none" w:sz="0" w:space="0" w:color="auto"/>
        <w:right w:val="none" w:sz="0" w:space="0" w:color="auto"/>
      </w:divBdr>
    </w:div>
    <w:div w:id="1864250472">
      <w:bodyDiv w:val="1"/>
      <w:marLeft w:val="0"/>
      <w:marRight w:val="0"/>
      <w:marTop w:val="0"/>
      <w:marBottom w:val="0"/>
      <w:divBdr>
        <w:top w:val="none" w:sz="0" w:space="0" w:color="auto"/>
        <w:left w:val="none" w:sz="0" w:space="0" w:color="auto"/>
        <w:bottom w:val="none" w:sz="0" w:space="0" w:color="auto"/>
        <w:right w:val="none" w:sz="0" w:space="0" w:color="auto"/>
      </w:divBdr>
    </w:div>
    <w:div w:id="1929069984">
      <w:bodyDiv w:val="1"/>
      <w:marLeft w:val="0"/>
      <w:marRight w:val="0"/>
      <w:marTop w:val="0"/>
      <w:marBottom w:val="0"/>
      <w:divBdr>
        <w:top w:val="none" w:sz="0" w:space="0" w:color="auto"/>
        <w:left w:val="none" w:sz="0" w:space="0" w:color="auto"/>
        <w:bottom w:val="none" w:sz="0" w:space="0" w:color="auto"/>
        <w:right w:val="none" w:sz="0" w:space="0" w:color="auto"/>
      </w:divBdr>
    </w:div>
    <w:div w:id="1980765284">
      <w:bodyDiv w:val="1"/>
      <w:marLeft w:val="0"/>
      <w:marRight w:val="0"/>
      <w:marTop w:val="0"/>
      <w:marBottom w:val="0"/>
      <w:divBdr>
        <w:top w:val="none" w:sz="0" w:space="0" w:color="auto"/>
        <w:left w:val="none" w:sz="0" w:space="0" w:color="auto"/>
        <w:bottom w:val="none" w:sz="0" w:space="0" w:color="auto"/>
        <w:right w:val="none" w:sz="0" w:space="0" w:color="auto"/>
      </w:divBdr>
    </w:div>
    <w:div w:id="2051883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a.jansohn@.uni-bamberg.de" TargetMode="External"/><Relationship Id="rId13" Type="http://schemas.openxmlformats.org/officeDocument/2006/relationships/hyperlink" Target="http://www.literaturkritik.de/public/inhalt.php?ausgabe=201501" TargetMode="External"/><Relationship Id="rId18" Type="http://schemas.openxmlformats.org/officeDocument/2006/relationships/hyperlink" Target="http://www.literaturkritik.de/" TargetMode="External"/><Relationship Id="rId26" Type="http://schemas.openxmlformats.org/officeDocument/2006/relationships/hyperlink" Target="http://www.uni-bamberg.de/britcult/leistungen/service/linksammlungen/das-" TargetMode="External"/><Relationship Id="rId3" Type="http://schemas.openxmlformats.org/officeDocument/2006/relationships/styles" Target="styles.xml"/><Relationship Id="rId21" Type="http://schemas.openxmlformats.org/officeDocument/2006/relationships/hyperlink" Target="file:///C:/Users/ba4bk1/AppData/Local/Temp/10.1515_editio-2021-0007-2.pdf" TargetMode="External"/><Relationship Id="rId34" Type="http://schemas.openxmlformats.org/officeDocument/2006/relationships/hyperlink" Target="https://doi.org/10.1093/sq/quz016" TargetMode="External"/><Relationship Id="rId7" Type="http://schemas.openxmlformats.org/officeDocument/2006/relationships/endnotes" Target="endnotes.xml"/><Relationship Id="rId12" Type="http://schemas.openxmlformats.org/officeDocument/2006/relationships/hyperlink" Target="http://www.literaturkritik.de/public/inhalt.php?ausgabe=201404" TargetMode="External"/><Relationship Id="rId17" Type="http://schemas.openxmlformats.org/officeDocument/2006/relationships/hyperlink" Target="http://www.literaturkritik.de/public/inhalt.php?ausgabe=201501%3B" TargetMode="External"/><Relationship Id="rId25" Type="http://schemas.openxmlformats.org/officeDocument/2006/relationships/hyperlink" Target="https://www.adwmainz.de/nachrichten/artikel/in-guter-gesellschaft-aldous-huxley-wird-mitglied-der-mainzer-akademie.html" TargetMode="External"/><Relationship Id="rId33" Type="http://schemas.openxmlformats.org/officeDocument/2006/relationships/hyperlink" Target="http://www.sehepunkte.de/2009/10/15360.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teraturkritik.de/" TargetMode="External"/><Relationship Id="rId20" Type="http://schemas.openxmlformats.org/officeDocument/2006/relationships/hyperlink" Target="http://diglib.hab.de/edoc/ed000085/start.htm" TargetMode="External"/><Relationship Id="rId29" Type="http://schemas.openxmlformats.org/officeDocument/2006/relationships/hyperlink" Target="http://diglib.hab.de/edoc/ed000085/star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wmainz.de/mediathek.html" TargetMode="External"/><Relationship Id="rId24" Type="http://schemas.openxmlformats.org/officeDocument/2006/relationships/hyperlink" Target="https://www.degruyter.com/document/doi/10.1515/9783111017419/html?lang=de" TargetMode="External"/><Relationship Id="rId32" Type="http://schemas.openxmlformats.org/officeDocument/2006/relationships/hyperlink" Target="http://www.tandf.co.uk/journals/carfax/10848770.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reifunker.org/sendehinweise/hamlet-zwischen-den-fronten.html" TargetMode="External"/><Relationship Id="rId23" Type="http://schemas.openxmlformats.org/officeDocument/2006/relationships/hyperlink" Target="https://www.degruyter.com/document/doi/10.1515/9783111017419/html?lang=de" TargetMode="External"/><Relationship Id="rId28" Type="http://schemas.openxmlformats.org/officeDocument/2006/relationships/hyperlink" Target="http://www.shakespearealbum.de/" TargetMode="External"/><Relationship Id="rId36" Type="http://schemas.openxmlformats.org/officeDocument/2006/relationships/footer" Target="footer1.xml"/><Relationship Id="rId10" Type="http://schemas.openxmlformats.org/officeDocument/2006/relationships/hyperlink" Target="http://www.adwmainz.de/fileadmin/adwmainz/mediathek/Dokumente/Christa_Jansohn_Zu_Pest_und_AIDS_in_der_englischen_Literatur.pdf" TargetMode="External"/><Relationship Id="rId19" Type="http://schemas.openxmlformats.org/officeDocument/2006/relationships/hyperlink" Target="http://www.literaturkritik.de/public/inhalt.php?ausgabe=201501%3B" TargetMode="External"/><Relationship Id="rId31" Type="http://schemas.openxmlformats.org/officeDocument/2006/relationships/hyperlink" Target="http://www.literaturkritik.de/" TargetMode="External"/><Relationship Id="rId4" Type="http://schemas.openxmlformats.org/officeDocument/2006/relationships/settings" Target="settings.xml"/><Relationship Id="rId9" Type="http://schemas.openxmlformats.org/officeDocument/2006/relationships/hyperlink" Target="http://www.uni-bamberg.de/britcult/" TargetMode="External"/><Relationship Id="rId14" Type="http://schemas.openxmlformats.org/officeDocument/2006/relationships/hyperlink" Target="http://www.adwmainz.de/fileadmin/user_upload/Brexit-Symposium_Online-%20Version.pdf" TargetMode="External"/><Relationship Id="rId22" Type="http://schemas.openxmlformats.org/officeDocument/2006/relationships/hyperlink" Target="https://www.czasopisma.uni.lodz.pl/szekspir/article/view/15694/15204" TargetMode="External"/><Relationship Id="rId27" Type="http://schemas.openxmlformats.org/officeDocument/2006/relationships/hyperlink" Target="http://www.uni-bamberg.de/britcult/leistungen/service/linksammlungen/d-h-" TargetMode="External"/><Relationship Id="rId30" Type="http://schemas.openxmlformats.org/officeDocument/2006/relationships/hyperlink" Target="http://www.literaturkritik.de/" TargetMode="External"/><Relationship Id="rId35" Type="http://schemas.openxmlformats.org/officeDocument/2006/relationships/hyperlink" Target="https://doi.org/10.1093/sq/quac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D798D-4074-4B18-B768-8E462D4F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11423</Words>
  <Characters>71969</Characters>
  <Application>Microsoft Office Word</Application>
  <DocSecurity>0</DocSecurity>
  <Lines>599</Lines>
  <Paragraphs>166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b-Jansohn_Publikationen.14.04.2020.docx</vt:lpstr>
      <vt:lpstr>Microsoft Word - b-Jansohn_Publikationen.14.04.2020.docx</vt:lpstr>
    </vt:vector>
  </TitlesOfParts>
  <Company>Uni-Bamberg</Company>
  <LinksUpToDate>false</LinksUpToDate>
  <CharactersWithSpaces>83226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b-Jansohn_Publikationen.14.04.2020.docx</dc:title>
  <dc:creator>Jansohn, Christa</dc:creator>
  <cp:lastModifiedBy>Zink, Carmen</cp:lastModifiedBy>
  <cp:revision>2</cp:revision>
  <cp:lastPrinted>2021-10-19T12:39:00Z</cp:lastPrinted>
  <dcterms:created xsi:type="dcterms:W3CDTF">2024-04-22T07:50:00Z</dcterms:created>
  <dcterms:modified xsi:type="dcterms:W3CDTF">2024-04-22T07:50:00Z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Word</vt:lpwstr>
  </property>
  <property fmtid="{D5CDD505-2E9C-101B-9397-08002B2CF9AE}" pid="4" name="LastSaved">
    <vt:filetime>2020-06-09T00:00:00Z</vt:filetime>
  </property>
</Properties>
</file>